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3FB5" w:rsidRDefault="00C93FB5" w:rsidP="00C93FB5">
      <w:pPr>
        <w:rPr>
          <w:b/>
        </w:rPr>
      </w:pPr>
    </w:p>
    <w:p w:rsidR="00C93FB5" w:rsidRDefault="00C93FB5" w:rsidP="00C93FB5">
      <w:pPr>
        <w:rPr>
          <w:noProof/>
        </w:rPr>
      </w:pPr>
      <w:r>
        <w:rPr>
          <w:noProof/>
          <w:lang w:eastAsia="id-ID"/>
        </w:rPr>
        <w:drawing>
          <wp:inline distT="0" distB="0" distL="0" distR="0" wp14:anchorId="75EF83B6" wp14:editId="009CE1AB">
            <wp:extent cx="1504709" cy="1458410"/>
            <wp:effectExtent l="0" t="0" r="635" b="889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5902" cy="1469259"/>
                    </a:xfrm>
                    <a:prstGeom prst="rect">
                      <a:avLst/>
                    </a:prstGeom>
                    <a:ln/>
                  </pic:spPr>
                </pic:pic>
              </a:graphicData>
            </a:graphic>
          </wp:inline>
        </w:drawing>
      </w:r>
    </w:p>
    <w:p w:rsidR="00C93FB5" w:rsidRDefault="00C93FB5" w:rsidP="00C93FB5">
      <w:pPr>
        <w:rPr>
          <w:noProof/>
        </w:rPr>
      </w:pPr>
      <w:r w:rsidRPr="00E27012">
        <w:rPr>
          <w:noProof/>
          <w:color w:val="000000"/>
          <w:lang w:eastAsia="id-ID"/>
        </w:rPr>
        <mc:AlternateContent>
          <mc:Choice Requires="wps">
            <w:drawing>
              <wp:anchor distT="0" distB="0" distL="114300" distR="114300" simplePos="0" relativeHeight="251660288" behindDoc="0" locked="0" layoutInCell="1" allowOverlap="1" wp14:anchorId="6728CD01" wp14:editId="234D833F">
                <wp:simplePos x="0" y="0"/>
                <wp:positionH relativeFrom="column">
                  <wp:posOffset>104139</wp:posOffset>
                </wp:positionH>
                <wp:positionV relativeFrom="paragraph">
                  <wp:posOffset>175260</wp:posOffset>
                </wp:positionV>
                <wp:extent cx="5084445" cy="142875"/>
                <wp:effectExtent l="0" t="0" r="2095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4445" cy="142875"/>
                        </a:xfrm>
                        <a:prstGeom prst="rect">
                          <a:avLst/>
                        </a:prstGeom>
                        <a:solidFill>
                          <a:srgbClr val="5B9BD5">
                            <a:lumMod val="100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46F82" id="Rectangle 1" o:spid="_x0000_s1026" style="position:absolute;margin-left:8.2pt;margin-top:13.8pt;width:400.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" fillcolor="#5b9bd5" stroked="f" strokecolor="#f2f2f2 [3041]" strokeweight="3pt">
                <v:shadow on="t" color="#1f4e79" opacity=".5" offset="1pt"/>
              </v:rect>
            </w:pict>
          </mc:Fallback>
        </mc:AlternateContent>
      </w:r>
    </w:p>
    <w:p w:rsidR="00C93FB5" w:rsidRDefault="00C93FB5" w:rsidP="00C93FB5">
      <w:pPr>
        <w:rPr>
          <w:noProof/>
        </w:rPr>
      </w:pPr>
    </w:p>
    <w:p w:rsidR="00C93FB5" w:rsidRDefault="00C93FB5" w:rsidP="00C93FB5">
      <w:pPr>
        <w:widowControl w:val="0"/>
        <w:spacing w:line="258" w:lineRule="auto"/>
        <w:ind w:left="120"/>
        <w:rPr>
          <w:b/>
        </w:rPr>
      </w:pPr>
      <w:r>
        <w:rPr>
          <w:b/>
        </w:rPr>
        <w:t xml:space="preserve">Pengaruh Media Gambar Berseri Digital Terhadap Keterampilan Menulis Cerita        Peserta Didik Sekolah Dasar </w:t>
      </w:r>
    </w:p>
    <w:p w:rsidR="00C93FB5" w:rsidRDefault="00C93FB5" w:rsidP="00C93FB5">
      <w:pPr>
        <w:widowControl w:val="0"/>
        <w:spacing w:line="258" w:lineRule="auto"/>
        <w:rPr>
          <w:b/>
        </w:rPr>
      </w:pPr>
    </w:p>
    <w:p w:rsidR="00C93FB5" w:rsidRDefault="00C93FB5" w:rsidP="00C93FB5">
      <w:pPr>
        <w:widowControl w:val="0"/>
        <w:spacing w:line="258" w:lineRule="auto"/>
        <w:ind w:left="120"/>
        <w:rPr>
          <w:b/>
        </w:rPr>
      </w:pPr>
      <w:r>
        <w:rPr>
          <w:b/>
        </w:rPr>
        <w:t xml:space="preserve">The Effect of Digital Serial Image Media on Story Writing Skills of Elementary School Students </w:t>
      </w:r>
    </w:p>
    <w:p w:rsidR="00C93FB5" w:rsidRDefault="00C93FB5" w:rsidP="00C93FB5">
      <w:pPr>
        <w:rPr>
          <w:noProof/>
        </w:rPr>
      </w:pPr>
    </w:p>
    <w:p w:rsidR="00C93FB5" w:rsidRDefault="00C93FB5" w:rsidP="00C93FB5">
      <w:pPr>
        <w:rPr>
          <w:noProof/>
        </w:rPr>
      </w:pPr>
    </w:p>
    <w:p w:rsidR="00C93FB5" w:rsidRDefault="00C93FB5" w:rsidP="00C93FB5">
      <w:pPr>
        <w:rPr>
          <w:noProof/>
        </w:rPr>
      </w:pPr>
    </w:p>
    <w:p w:rsidR="00C93FB5" w:rsidRDefault="00C93FB5" w:rsidP="00C93FB5">
      <w:pPr>
        <w:widowControl w:val="0"/>
        <w:spacing w:line="258" w:lineRule="auto"/>
        <w:ind w:firstLine="120"/>
      </w:pPr>
      <w:r>
        <w:t xml:space="preserve">Wardhatul Madinah </w:t>
      </w:r>
    </w:p>
    <w:p w:rsidR="00C93FB5" w:rsidRDefault="00C93FB5" w:rsidP="00C93FB5">
      <w:pPr>
        <w:widowControl w:val="0"/>
        <w:spacing w:line="258" w:lineRule="auto"/>
        <w:ind w:firstLine="120"/>
      </w:pPr>
      <w:r>
        <w:t>208620600128</w:t>
      </w:r>
    </w:p>
    <w:p w:rsidR="00C93FB5" w:rsidRDefault="00C93FB5" w:rsidP="00C93FB5">
      <w:pPr>
        <w:widowControl w:val="0"/>
        <w:spacing w:line="258" w:lineRule="auto"/>
      </w:pPr>
    </w:p>
    <w:p w:rsidR="00C93FB5" w:rsidRDefault="00C93FB5" w:rsidP="00C93FB5">
      <w:pPr>
        <w:widowControl w:val="0"/>
        <w:spacing w:line="258" w:lineRule="auto"/>
        <w:ind w:firstLine="120"/>
      </w:pPr>
      <w:r>
        <w:t>Dosen Pembimbing</w:t>
      </w:r>
    </w:p>
    <w:p w:rsidR="00C93FB5" w:rsidRDefault="00C93FB5" w:rsidP="00C93FB5">
      <w:pPr>
        <w:widowControl w:val="0"/>
        <w:spacing w:line="258" w:lineRule="auto"/>
        <w:ind w:firstLine="120"/>
      </w:pPr>
      <w:r>
        <w:t xml:space="preserve">Ermawati Zulikhatin Nuroh, SS. M.Pd </w:t>
      </w:r>
    </w:p>
    <w:p w:rsidR="00C93FB5" w:rsidRDefault="00C93FB5" w:rsidP="00C93FB5">
      <w:pPr>
        <w:widowControl w:val="0"/>
        <w:spacing w:line="258" w:lineRule="auto"/>
      </w:pPr>
    </w:p>
    <w:p w:rsidR="00C93FB5" w:rsidRPr="000F7F78" w:rsidRDefault="00C93FB5" w:rsidP="00C93FB5">
      <w:pPr>
        <w:ind w:firstLine="142"/>
        <w:rPr>
          <w:lang w:val="en-US"/>
        </w:rPr>
      </w:pPr>
      <w:r>
        <w:t xml:space="preserve">Dosen Penguji </w:t>
      </w:r>
      <w:r>
        <w:rPr>
          <w:lang w:val="en-US"/>
        </w:rPr>
        <w:t>1</w:t>
      </w:r>
    </w:p>
    <w:p w:rsidR="00C93FB5" w:rsidRPr="000F7F78" w:rsidRDefault="00C93FB5" w:rsidP="00C93FB5">
      <w:pPr>
        <w:ind w:firstLine="142"/>
      </w:pPr>
      <w:r w:rsidRPr="000F7F78">
        <w:rPr>
          <w:bCs/>
        </w:rPr>
        <w:t>Kemil Wachidah, M.Pd</w:t>
      </w:r>
    </w:p>
    <w:p w:rsidR="00C93FB5" w:rsidRPr="000F7F78" w:rsidRDefault="00C93FB5" w:rsidP="00C93FB5"/>
    <w:p w:rsidR="00C93FB5" w:rsidRPr="000F7F78" w:rsidRDefault="00C93FB5" w:rsidP="00C93FB5">
      <w:pPr>
        <w:ind w:firstLine="142"/>
        <w:rPr>
          <w:lang w:val="en-US"/>
        </w:rPr>
      </w:pPr>
      <w:r>
        <w:rPr>
          <w:lang w:val="en-US"/>
        </w:rPr>
        <w:t>Dosen Penguji 2</w:t>
      </w:r>
    </w:p>
    <w:p w:rsidR="00C93FB5" w:rsidRDefault="00C93FB5" w:rsidP="00C93FB5">
      <w:pPr>
        <w:ind w:firstLine="142"/>
      </w:pPr>
      <w:r>
        <w:t>Vevy Liansari, S.Pd., M.Pd</w:t>
      </w:r>
    </w:p>
    <w:p w:rsidR="00C93FB5" w:rsidRDefault="00C93FB5" w:rsidP="00C93FB5"/>
    <w:p w:rsidR="00C93FB5" w:rsidRDefault="00C93FB5" w:rsidP="00C93FB5">
      <w:pPr>
        <w:rPr>
          <w:noProof/>
        </w:rPr>
      </w:pPr>
    </w:p>
    <w:p w:rsidR="00C93FB5" w:rsidRDefault="00C93FB5" w:rsidP="00C93FB5">
      <w:pPr>
        <w:rPr>
          <w:noProof/>
        </w:rPr>
      </w:pPr>
    </w:p>
    <w:p w:rsidR="00C93FB5" w:rsidRDefault="00C93FB5" w:rsidP="00C93FB5">
      <w:pPr>
        <w:rPr>
          <w:noProof/>
        </w:rPr>
      </w:pPr>
    </w:p>
    <w:p w:rsidR="00C93FB5" w:rsidRDefault="00C93FB5" w:rsidP="00C93FB5"/>
    <w:p w:rsidR="00C93FB5" w:rsidRDefault="00C93FB5" w:rsidP="00C93FB5"/>
    <w:p w:rsidR="00C93FB5" w:rsidRDefault="00C93FB5" w:rsidP="00C93FB5"/>
    <w:p w:rsidR="00C93FB5" w:rsidRDefault="00C93FB5" w:rsidP="00C93FB5"/>
    <w:p w:rsidR="00C93FB5" w:rsidRDefault="00C93FB5" w:rsidP="00C93FB5">
      <w:pPr>
        <w:widowControl w:val="0"/>
        <w:spacing w:line="258" w:lineRule="auto"/>
      </w:pPr>
    </w:p>
    <w:p w:rsidR="00C93FB5" w:rsidRDefault="00C93FB5" w:rsidP="00C93FB5">
      <w:pPr>
        <w:widowControl w:val="0"/>
        <w:spacing w:line="258" w:lineRule="auto"/>
        <w:rPr>
          <w:b/>
        </w:rPr>
      </w:pPr>
      <w:r>
        <w:rPr>
          <w:b/>
        </w:rPr>
        <w:t xml:space="preserve">   Program Studi Pendidikan Guru Sekolah Dasar </w:t>
      </w:r>
    </w:p>
    <w:p w:rsidR="00C93FB5" w:rsidRDefault="00C93FB5" w:rsidP="00C93FB5">
      <w:pPr>
        <w:widowControl w:val="0"/>
        <w:spacing w:line="258" w:lineRule="auto"/>
        <w:rPr>
          <w:b/>
        </w:rPr>
      </w:pPr>
      <w:r>
        <w:rPr>
          <w:b/>
        </w:rPr>
        <w:t xml:space="preserve">   Fakultas Psikologi dan Ilmu Pendidikan </w:t>
      </w:r>
    </w:p>
    <w:p w:rsidR="00C93FB5" w:rsidRDefault="00C93FB5" w:rsidP="00C93FB5">
      <w:pPr>
        <w:widowControl w:val="0"/>
        <w:spacing w:line="258" w:lineRule="auto"/>
        <w:rPr>
          <w:b/>
        </w:rPr>
      </w:pPr>
      <w:r>
        <w:rPr>
          <w:b/>
        </w:rPr>
        <w:t xml:space="preserve">   Universitas Muhammadiyah Sidoarjo</w:t>
      </w:r>
    </w:p>
    <w:p w:rsidR="00C93FB5" w:rsidRDefault="00C93FB5" w:rsidP="00C93FB5">
      <w:pPr>
        <w:widowControl w:val="0"/>
        <w:spacing w:line="258" w:lineRule="auto"/>
        <w:rPr>
          <w:b/>
        </w:rPr>
      </w:pPr>
      <w:r>
        <w:rPr>
          <w:b/>
        </w:rPr>
        <w:t xml:space="preserve">   Agustus, 2024</w:t>
      </w:r>
    </w:p>
    <w:p w:rsidR="00C93FB5" w:rsidRDefault="00C93FB5">
      <w:pPr>
        <w:widowControl w:val="0"/>
        <w:pBdr>
          <w:top w:val="nil"/>
          <w:left w:val="nil"/>
          <w:bottom w:val="nil"/>
          <w:right w:val="nil"/>
          <w:between w:val="nil"/>
        </w:pBdr>
        <w:spacing w:line="276" w:lineRule="auto"/>
        <w:rPr>
          <w:b/>
        </w:rPr>
      </w:pPr>
    </w:p>
    <w:p w:rsidR="00C93FB5" w:rsidRDefault="00C93FB5">
      <w:pPr>
        <w:widowControl w:val="0"/>
        <w:pBdr>
          <w:top w:val="nil"/>
          <w:left w:val="nil"/>
          <w:bottom w:val="nil"/>
          <w:right w:val="nil"/>
          <w:between w:val="nil"/>
        </w:pBdr>
        <w:spacing w:line="276" w:lineRule="auto"/>
      </w:pPr>
    </w:p>
    <w:p w:rsidR="00C93FB5" w:rsidRDefault="00C93FB5">
      <w:pPr>
        <w:widowControl w:val="0"/>
        <w:pBdr>
          <w:top w:val="nil"/>
          <w:left w:val="nil"/>
          <w:bottom w:val="nil"/>
          <w:right w:val="nil"/>
          <w:between w:val="nil"/>
        </w:pBdr>
        <w:spacing w:line="276" w:lineRule="auto"/>
      </w:pPr>
    </w:p>
    <w:p w:rsidR="00C93FB5" w:rsidRDefault="00C93FB5">
      <w:pPr>
        <w:widowControl w:val="0"/>
        <w:pBdr>
          <w:top w:val="nil"/>
          <w:left w:val="nil"/>
          <w:bottom w:val="nil"/>
          <w:right w:val="nil"/>
          <w:between w:val="nil"/>
        </w:pBdr>
        <w:spacing w:line="276" w:lineRule="auto"/>
      </w:pPr>
    </w:p>
    <w:p w:rsidR="0099376E" w:rsidRPr="0081165C" w:rsidRDefault="0099376E" w:rsidP="0099376E">
      <w:pPr>
        <w:pBdr>
          <w:top w:val="nil"/>
          <w:left w:val="nil"/>
          <w:bottom w:val="nil"/>
          <w:right w:val="nil"/>
          <w:between w:val="nil"/>
        </w:pBdr>
        <w:ind w:left="851"/>
        <w:jc w:val="both"/>
        <w:rPr>
          <w:b/>
          <w:color w:val="000000"/>
          <w:sz w:val="32"/>
          <w:szCs w:val="32"/>
        </w:rPr>
      </w:pPr>
      <w:r>
        <w:rPr>
          <w:b/>
          <w:bCs/>
          <w:color w:val="000000"/>
          <w:sz w:val="32"/>
          <w:szCs w:val="32"/>
        </w:rPr>
        <w:lastRenderedPageBreak/>
        <w:t xml:space="preserve">The Effect of Digital Serial Image Media on Story Writing Skills of Elementary School Students </w:t>
      </w:r>
    </w:p>
    <w:p w:rsidR="00D16BA6" w:rsidRDefault="0099376E" w:rsidP="0099376E">
      <w:pPr>
        <w:pBdr>
          <w:top w:val="nil"/>
          <w:left w:val="nil"/>
          <w:bottom w:val="nil"/>
          <w:right w:val="nil"/>
          <w:between w:val="nil"/>
        </w:pBdr>
        <w:ind w:left="851"/>
        <w:jc w:val="both"/>
        <w:rPr>
          <w:b/>
          <w:color w:val="000000"/>
          <w:sz w:val="28"/>
          <w:szCs w:val="28"/>
        </w:rPr>
      </w:pPr>
      <w:r w:rsidRPr="0099376E">
        <w:rPr>
          <w:b/>
          <w:color w:val="000000"/>
          <w:sz w:val="32"/>
          <w:szCs w:val="32"/>
        </w:rPr>
        <w:t xml:space="preserve"> </w:t>
      </w:r>
      <w:r w:rsidR="002E1618" w:rsidRPr="0099376E">
        <w:rPr>
          <w:b/>
          <w:color w:val="000000"/>
          <w:sz w:val="32"/>
          <w:szCs w:val="32"/>
        </w:rPr>
        <w:t>[</w:t>
      </w:r>
      <w:r>
        <w:rPr>
          <w:b/>
          <w:bCs/>
          <w:color w:val="000000"/>
          <w:sz w:val="32"/>
          <w:szCs w:val="32"/>
        </w:rPr>
        <w:t xml:space="preserve">Pengaruh </w:t>
      </w:r>
      <w:r w:rsidRPr="00506EA0">
        <w:rPr>
          <w:b/>
          <w:bCs/>
          <w:color w:val="000000"/>
          <w:sz w:val="32"/>
          <w:szCs w:val="32"/>
        </w:rPr>
        <w:t xml:space="preserve">Media Gambar Berseri Digital terhadap Keterampilan Menulis Cerita </w:t>
      </w:r>
      <w:r>
        <w:rPr>
          <w:b/>
          <w:bCs/>
          <w:color w:val="000000"/>
          <w:sz w:val="32"/>
          <w:szCs w:val="32"/>
        </w:rPr>
        <w:t>Peserta Didik</w:t>
      </w:r>
      <w:r w:rsidRPr="00506EA0">
        <w:rPr>
          <w:b/>
          <w:bCs/>
          <w:color w:val="000000"/>
          <w:sz w:val="32"/>
          <w:szCs w:val="32"/>
        </w:rPr>
        <w:t xml:space="preserve"> Sekolah Dasar</w:t>
      </w:r>
      <w:r w:rsidR="002E1618" w:rsidRPr="0099376E">
        <w:rPr>
          <w:b/>
          <w:color w:val="000000"/>
          <w:sz w:val="32"/>
          <w:szCs w:val="32"/>
        </w:rPr>
        <w:t>]</w:t>
      </w:r>
    </w:p>
    <w:p w:rsidR="00D16BA6" w:rsidRDefault="00D16BA6">
      <w:pPr>
        <w:rPr>
          <w:sz w:val="20"/>
          <w:szCs w:val="20"/>
        </w:rPr>
      </w:pPr>
    </w:p>
    <w:p w:rsidR="00D16BA6" w:rsidRDefault="0099376E">
      <w:pPr>
        <w:pBdr>
          <w:top w:val="nil"/>
          <w:left w:val="nil"/>
          <w:bottom w:val="nil"/>
          <w:right w:val="nil"/>
          <w:between w:val="nil"/>
        </w:pBdr>
        <w:spacing w:after="115"/>
        <w:ind w:left="851"/>
        <w:rPr>
          <w:b/>
          <w:color w:val="000000"/>
        </w:rPr>
      </w:pPr>
      <w:r>
        <w:rPr>
          <w:color w:val="000000"/>
          <w:sz w:val="20"/>
          <w:szCs w:val="20"/>
        </w:rPr>
        <w:t>Wardhatul Madinah</w:t>
      </w:r>
      <w:r w:rsidR="002E1618">
        <w:rPr>
          <w:color w:val="000000"/>
          <w:sz w:val="20"/>
          <w:szCs w:val="20"/>
          <w:vertAlign w:val="superscript"/>
        </w:rPr>
        <w:t>1)</w:t>
      </w:r>
      <w:r w:rsidR="002E1618">
        <w:rPr>
          <w:color w:val="000000"/>
          <w:sz w:val="20"/>
          <w:szCs w:val="20"/>
        </w:rPr>
        <w:t xml:space="preserve">, </w:t>
      </w:r>
      <w:r>
        <w:rPr>
          <w:color w:val="000000"/>
          <w:sz w:val="20"/>
          <w:szCs w:val="20"/>
        </w:rPr>
        <w:t>Ermawati Zulikhatin Nuroh</w:t>
      </w:r>
      <w:r>
        <w:rPr>
          <w:color w:val="000000"/>
          <w:sz w:val="20"/>
          <w:szCs w:val="20"/>
          <w:vertAlign w:val="superscript"/>
        </w:rPr>
        <w:t xml:space="preserve"> </w:t>
      </w:r>
      <w:r w:rsidR="002E1618">
        <w:rPr>
          <w:color w:val="000000"/>
          <w:sz w:val="20"/>
          <w:szCs w:val="20"/>
          <w:vertAlign w:val="superscript"/>
        </w:rPr>
        <w:t>*,2)</w:t>
      </w:r>
      <w:r>
        <w:rPr>
          <w:color w:val="000000"/>
          <w:sz w:val="20"/>
          <w:szCs w:val="20"/>
        </w:rPr>
        <w:t xml:space="preserve"> </w:t>
      </w:r>
    </w:p>
    <w:p w:rsidR="00D16BA6" w:rsidRDefault="002E1618" w:rsidP="0099376E">
      <w:pPr>
        <w:ind w:left="851"/>
      </w:pPr>
      <w:bookmarkStart w:id="0" w:name="_heading=h.gjdgxs" w:colFirst="0" w:colLast="0"/>
      <w:bookmarkEnd w:id="0"/>
      <w:r>
        <w:rPr>
          <w:sz w:val="20"/>
          <w:szCs w:val="20"/>
          <w:vertAlign w:val="superscript"/>
        </w:rPr>
        <w:t>1)</w:t>
      </w:r>
      <w:r w:rsidR="0099376E" w:rsidRPr="0099376E">
        <w:rPr>
          <w:sz w:val="20"/>
          <w:szCs w:val="20"/>
        </w:rPr>
        <w:t xml:space="preserve"> </w:t>
      </w:r>
      <w:r w:rsidR="0099376E">
        <w:rPr>
          <w:sz w:val="20"/>
          <w:szCs w:val="20"/>
        </w:rPr>
        <w:t>Program Studi Pendidikan Guru Sekolah Dasar, Universitas Muhammadiyah Sidoarjo, Indonesia</w:t>
      </w:r>
    </w:p>
    <w:p w:rsidR="00D16BA6" w:rsidRDefault="002E1618">
      <w:pPr>
        <w:ind w:left="851"/>
      </w:pPr>
      <w:r>
        <w:rPr>
          <w:sz w:val="20"/>
          <w:szCs w:val="20"/>
          <w:vertAlign w:val="superscript"/>
        </w:rPr>
        <w:t>2)</w:t>
      </w:r>
      <w:r>
        <w:rPr>
          <w:sz w:val="20"/>
          <w:szCs w:val="20"/>
        </w:rPr>
        <w:t xml:space="preserve"> </w:t>
      </w:r>
      <w:r w:rsidR="0099376E">
        <w:rPr>
          <w:sz w:val="20"/>
          <w:szCs w:val="20"/>
        </w:rPr>
        <w:t>Program Studi Pendidikan Guru Sekolah Dasar, Universitas Muhammadiyah Sidoarjo, Indonesia</w:t>
      </w:r>
    </w:p>
    <w:p w:rsidR="00D16BA6" w:rsidRDefault="002E1618">
      <w:pPr>
        <w:ind w:left="851"/>
        <w:rPr>
          <w:sz w:val="20"/>
          <w:szCs w:val="20"/>
        </w:rPr>
      </w:pPr>
      <w:r>
        <w:rPr>
          <w:sz w:val="20"/>
          <w:szCs w:val="20"/>
        </w:rPr>
        <w:t xml:space="preserve">*Email Penulis Korespondensi: </w:t>
      </w:r>
      <w:hyperlink r:id="rId9" w:history="1">
        <w:r w:rsidR="0099376E" w:rsidRPr="00FE1AEE">
          <w:rPr>
            <w:rStyle w:val="Hyperlink"/>
            <w:sz w:val="20"/>
            <w:szCs w:val="20"/>
          </w:rPr>
          <w:t>ermawati@umsida.ac.id</w:t>
        </w:r>
      </w:hyperlink>
    </w:p>
    <w:p w:rsidR="00D16BA6" w:rsidRDefault="00D16BA6">
      <w:pPr>
        <w:rPr>
          <w:i/>
          <w:sz w:val="20"/>
          <w:szCs w:val="20"/>
        </w:rPr>
      </w:pPr>
    </w:p>
    <w:p w:rsidR="00D16BA6" w:rsidRDefault="00D16BA6">
      <w:pPr>
        <w:rPr>
          <w:sz w:val="20"/>
          <w:szCs w:val="20"/>
        </w:rPr>
        <w:sectPr w:rsidR="00D16BA6">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rsidR="00D16BA6" w:rsidRDefault="002E1618">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lastRenderedPageBreak/>
        <w:t>Abstract</w:t>
      </w:r>
      <w:r>
        <w:rPr>
          <w:i/>
          <w:color w:val="000000"/>
          <w:sz w:val="20"/>
          <w:szCs w:val="20"/>
        </w:rPr>
        <w:t xml:space="preserve">. </w:t>
      </w:r>
      <w:r w:rsidR="0099376E" w:rsidRPr="00072237">
        <w:rPr>
          <w:i/>
          <w:color w:val="000000"/>
          <w:sz w:val="20"/>
          <w:szCs w:val="20"/>
        </w:rPr>
        <w:t>This study aims to determine the effect of digital serial image media on writing skills. This research uses quantitative research. The method used is a pre-experimental design method called one group Pre test and Post test. The sample in this study was class II-A students totalling 20 students. The data collection technique of this research is in the form of tests and documentation. The results showed that there was an influence on the digital serial image media of class II-A. This is evidenced by the results of calculations that have results on the analysis of the pretest and posstest of class II-A with a significa</w:t>
      </w:r>
      <w:r w:rsidR="0099376E">
        <w:rPr>
          <w:i/>
          <w:color w:val="000000"/>
          <w:sz w:val="20"/>
          <w:szCs w:val="20"/>
        </w:rPr>
        <w:t>nce (2</w:t>
      </w:r>
      <w:r w:rsidR="0099376E" w:rsidRPr="00072237">
        <w:rPr>
          <w:i/>
          <w:color w:val="000000"/>
          <w:sz w:val="20"/>
          <w:szCs w:val="20"/>
        </w:rPr>
        <w:t>-tailed) of 0.00 &lt;0.05 which can be proven that there is a significant difference between the two variables and the influence of applying digital serial image media. So from these results it can be concluded that this digital serial image media can have a great influence on the writing skills of elementar</w:t>
      </w:r>
      <w:r w:rsidR="0034204C">
        <w:rPr>
          <w:i/>
          <w:color w:val="000000"/>
          <w:sz w:val="20"/>
          <w:szCs w:val="20"/>
        </w:rPr>
        <w:t xml:space="preserve">y school students in class II-A. </w:t>
      </w:r>
      <w:r>
        <w:rPr>
          <w:i/>
          <w:color w:val="000000"/>
          <w:sz w:val="20"/>
          <w:szCs w:val="20"/>
        </w:rPr>
        <w:t xml:space="preserve"> </w:t>
      </w:r>
    </w:p>
    <w:p w:rsidR="00D16BA6" w:rsidRDefault="002E1618" w:rsidP="0099376E">
      <w:pPr>
        <w:keepNext/>
        <w:pBdr>
          <w:top w:val="nil"/>
          <w:left w:val="nil"/>
          <w:bottom w:val="nil"/>
          <w:right w:val="nil"/>
          <w:between w:val="nil"/>
        </w:pBdr>
        <w:spacing w:before="58"/>
        <w:ind w:right="4" w:hanging="567"/>
        <w:jc w:val="both"/>
        <w:rPr>
          <w:i/>
          <w:color w:val="000000"/>
          <w:sz w:val="20"/>
          <w:szCs w:val="20"/>
        </w:rPr>
      </w:pPr>
      <w:r>
        <w:rPr>
          <w:b/>
          <w:i/>
          <w:color w:val="000000"/>
          <w:sz w:val="20"/>
          <w:szCs w:val="20"/>
        </w:rPr>
        <w:t xml:space="preserve">Keywords - </w:t>
      </w:r>
      <w:r w:rsidR="0099376E" w:rsidRPr="00B41972">
        <w:rPr>
          <w:i/>
          <w:color w:val="000000"/>
          <w:sz w:val="20"/>
          <w:szCs w:val="20"/>
        </w:rPr>
        <w:t>Digital Serial Image Media; Writing Skills; Elementary School</w:t>
      </w:r>
    </w:p>
    <w:p w:rsidR="0099376E" w:rsidRDefault="0099376E" w:rsidP="0099376E">
      <w:pPr>
        <w:keepNext/>
        <w:pBdr>
          <w:top w:val="nil"/>
          <w:left w:val="nil"/>
          <w:bottom w:val="nil"/>
          <w:right w:val="nil"/>
          <w:between w:val="nil"/>
        </w:pBdr>
        <w:spacing w:before="58"/>
        <w:ind w:right="4" w:hanging="567"/>
        <w:jc w:val="both"/>
        <w:rPr>
          <w:b/>
          <w:i/>
        </w:rPr>
      </w:pPr>
    </w:p>
    <w:p w:rsidR="00D16BA6" w:rsidRDefault="002E1618" w:rsidP="0034204C">
      <w:pPr>
        <w:keepNext/>
        <w:pBdr>
          <w:top w:val="nil"/>
          <w:left w:val="nil"/>
          <w:bottom w:val="nil"/>
          <w:right w:val="nil"/>
          <w:between w:val="nil"/>
        </w:pBdr>
        <w:ind w:right="4" w:hanging="567"/>
        <w:jc w:val="both"/>
        <w:rPr>
          <w:i/>
          <w:smallCaps/>
          <w:color w:val="000000"/>
          <w:sz w:val="20"/>
          <w:szCs w:val="20"/>
        </w:rPr>
      </w:pPr>
      <w:r>
        <w:rPr>
          <w:b/>
          <w:i/>
          <w:color w:val="000000"/>
          <w:sz w:val="20"/>
          <w:szCs w:val="20"/>
        </w:rPr>
        <w:t>Abstrak</w:t>
      </w:r>
      <w:r>
        <w:rPr>
          <w:i/>
          <w:color w:val="000000"/>
          <w:sz w:val="20"/>
          <w:szCs w:val="20"/>
        </w:rPr>
        <w:t xml:space="preserve">. </w:t>
      </w:r>
      <w:r w:rsidR="0099376E" w:rsidRPr="00072237">
        <w:rPr>
          <w:i/>
          <w:color w:val="000000"/>
          <w:sz w:val="20"/>
          <w:szCs w:val="20"/>
        </w:rPr>
        <w:t xml:space="preserve">Penelitian ini bertujuan untuk dapat mengetahui pengaruh media gambar berseri digital terhadap keterampilan menulis. Penelitian ini menggunakan penelitian kuantitatif. Metode yang digunakan adalah  metode desain pre eksperimen yang disebut one group Pre test dan Post test. Sampel dalam penelitian ini adalah peserta didik kelas II-A berjumlah 20 peserta didik. Teknik pengumpulan data penelitian ini berupa tes dan dokumentasi. Pada hasil penelitian menunjukkan bahwa terdapat pengaruh pada media gambar berseri digital kelas II-A. Hal ini dibuktikan dengan hasil perhitungan yang memiliki hasil terhadap analisis dari pretest dan posstest dari </w:t>
      </w:r>
      <w:r w:rsidR="0099376E">
        <w:rPr>
          <w:i/>
          <w:color w:val="000000"/>
          <w:sz w:val="20"/>
          <w:szCs w:val="20"/>
        </w:rPr>
        <w:t>kelas II-A dengan signifikasi (2</w:t>
      </w:r>
      <w:r w:rsidR="0099376E" w:rsidRPr="00072237">
        <w:rPr>
          <w:i/>
          <w:color w:val="000000"/>
          <w:sz w:val="20"/>
          <w:szCs w:val="20"/>
        </w:rPr>
        <w:t>-tailed) yakni 0,00 &lt; 0,05 yang dapat dibuktikan bahwa terdapat perbedaan yang signifikasi antara kedua variabel dan adanya pengaruh dari menerapkan media gambar berseri digital. Maka dari hasil tersebut dapat disimpulkan bahwa media gambar berseri digital ini dapat mempunyai pengaruh yang besar terhadap keterampilan menulis peserta</w:t>
      </w:r>
      <w:r w:rsidR="0099376E">
        <w:rPr>
          <w:i/>
          <w:color w:val="000000"/>
          <w:sz w:val="20"/>
          <w:szCs w:val="20"/>
        </w:rPr>
        <w:t xml:space="preserve"> didik sekolah dasar kelas II-A.</w:t>
      </w:r>
    </w:p>
    <w:p w:rsidR="0099376E" w:rsidRDefault="002E1618" w:rsidP="0099376E">
      <w:pPr>
        <w:keepNext/>
        <w:pBdr>
          <w:top w:val="nil"/>
          <w:left w:val="nil"/>
          <w:bottom w:val="nil"/>
          <w:right w:val="nil"/>
          <w:between w:val="nil"/>
        </w:pBdr>
        <w:tabs>
          <w:tab w:val="left" w:pos="0"/>
        </w:tabs>
        <w:spacing w:before="58"/>
        <w:ind w:right="4" w:hanging="567"/>
        <w:jc w:val="both"/>
        <w:rPr>
          <w:i/>
          <w:color w:val="000000"/>
          <w:sz w:val="20"/>
          <w:szCs w:val="20"/>
        </w:rPr>
        <w:sectPr w:rsidR="0099376E">
          <w:type w:val="continuous"/>
          <w:pgSz w:w="11906" w:h="16838"/>
          <w:pgMar w:top="1701" w:right="1134" w:bottom="1701" w:left="1412" w:header="1134" w:footer="720" w:gutter="0"/>
          <w:cols w:space="720"/>
        </w:sectPr>
      </w:pPr>
      <w:r>
        <w:rPr>
          <w:b/>
          <w:i/>
          <w:color w:val="000000"/>
          <w:sz w:val="20"/>
          <w:szCs w:val="20"/>
        </w:rPr>
        <w:t xml:space="preserve">Kata Kunci - </w:t>
      </w:r>
      <w:r w:rsidR="0099376E" w:rsidRPr="00B41972">
        <w:rPr>
          <w:i/>
          <w:color w:val="000000"/>
          <w:sz w:val="20"/>
          <w:szCs w:val="20"/>
        </w:rPr>
        <w:t>Media Gambar Berseri Digital; Keterampilan Menulis; Sekolah Dasar</w:t>
      </w:r>
    </w:p>
    <w:p w:rsidR="00D16BA6" w:rsidRDefault="00D16BA6">
      <w:pPr>
        <w:keepNext/>
        <w:pBdr>
          <w:top w:val="nil"/>
          <w:left w:val="nil"/>
          <w:bottom w:val="nil"/>
          <w:right w:val="nil"/>
          <w:between w:val="nil"/>
        </w:pBdr>
        <w:tabs>
          <w:tab w:val="left" w:pos="0"/>
        </w:tabs>
        <w:spacing w:before="58"/>
        <w:ind w:right="4" w:hanging="567"/>
        <w:jc w:val="both"/>
        <w:rPr>
          <w:i/>
          <w:color w:val="000000"/>
          <w:sz w:val="20"/>
          <w:szCs w:val="20"/>
        </w:rPr>
        <w:sectPr w:rsidR="00D16BA6">
          <w:type w:val="continuous"/>
          <w:pgSz w:w="11906" w:h="16838"/>
          <w:pgMar w:top="1701" w:right="1134" w:bottom="1701" w:left="1412" w:header="1134" w:footer="720" w:gutter="0"/>
          <w:cols w:space="720"/>
        </w:sectPr>
      </w:pPr>
    </w:p>
    <w:p w:rsidR="00D16BA6" w:rsidRDefault="002E1618">
      <w:pPr>
        <w:pStyle w:val="Heading1"/>
        <w:numPr>
          <w:ilvl w:val="0"/>
          <w:numId w:val="3"/>
        </w:numPr>
        <w:rPr>
          <w:sz w:val="24"/>
          <w:szCs w:val="24"/>
        </w:rPr>
      </w:pPr>
      <w:r>
        <w:rPr>
          <w:sz w:val="24"/>
          <w:szCs w:val="24"/>
        </w:rPr>
        <w:lastRenderedPageBreak/>
        <w:t xml:space="preserve">I. Pendahuluan </w:t>
      </w:r>
    </w:p>
    <w:p w:rsidR="00E05546" w:rsidRDefault="0099376E" w:rsidP="00E05546">
      <w:pPr>
        <w:pStyle w:val="JSKReferenceItem"/>
        <w:ind w:firstLine="709"/>
        <w:rPr>
          <w:sz w:val="20"/>
          <w:szCs w:val="20"/>
        </w:rPr>
      </w:pPr>
      <w:r w:rsidRPr="0099376E">
        <w:rPr>
          <w:sz w:val="20"/>
          <w:szCs w:val="20"/>
        </w:rPr>
        <w:t xml:space="preserve">Di  zaman era yang sangat berkembang pesat ini mengalami perkembangan serta canggih terhadap kemajuan yang berpengaruh cukup besar mengenai pendidikan contohnya adanya teknologi berupa </w:t>
      </w:r>
      <w:r w:rsidRPr="0099376E">
        <w:rPr>
          <w:i/>
          <w:sz w:val="20"/>
          <w:szCs w:val="20"/>
        </w:rPr>
        <w:t>gadget</w:t>
      </w:r>
      <w:r w:rsidRPr="0099376E">
        <w:rPr>
          <w:sz w:val="20"/>
          <w:szCs w:val="20"/>
        </w:rPr>
        <w:t xml:space="preserve">, radio, alat komunikasi,  komputer, </w:t>
      </w:r>
      <w:r w:rsidRPr="0099376E">
        <w:rPr>
          <w:i/>
          <w:sz w:val="20"/>
          <w:szCs w:val="20"/>
        </w:rPr>
        <w:t>tablet</w:t>
      </w:r>
      <w:r w:rsidRPr="0099376E">
        <w:rPr>
          <w:sz w:val="20"/>
          <w:szCs w:val="20"/>
        </w:rPr>
        <w:t xml:space="preserve"> serta perangkat teknologi jenis lainnya. Bagi siswa sekolah dasar maupun mahasiswa juga mereka familiar dengan teknologi serta dapat digunakan beraneka ragam pada teknik </w:t>
      </w:r>
      <w:r w:rsidRPr="0099376E">
        <w:rPr>
          <w:i/>
          <w:sz w:val="20"/>
          <w:szCs w:val="20"/>
        </w:rPr>
        <w:t>offline</w:t>
      </w:r>
      <w:r w:rsidRPr="0099376E">
        <w:rPr>
          <w:sz w:val="20"/>
          <w:szCs w:val="20"/>
        </w:rPr>
        <w:t xml:space="preserve"> maupun </w:t>
      </w:r>
      <w:r w:rsidRPr="0099376E">
        <w:rPr>
          <w:i/>
          <w:sz w:val="20"/>
          <w:szCs w:val="20"/>
        </w:rPr>
        <w:t xml:space="preserve">online </w:t>
      </w:r>
      <w:r w:rsidRPr="0099376E">
        <w:rPr>
          <w:sz w:val="20"/>
          <w:szCs w:val="20"/>
        </w:rPr>
        <w:t xml:space="preserve">dengan bermacam tingkatan. Dengan memberitahukan nya lebih tepat dan berguna bagi teknologi. Upaya ini sedang akan dilakukan untuk mengetahui kualitas dari dua hal yang berbeda yaitu sekarang dan depan. Dengan adanya peserta didik belajar terus mengenai teknologi maka teknologi juga dapat berkembang terus menerus di perjalanan oleh perkembangan zaman </w:t>
      </w:r>
      <w:r w:rsidRPr="0099376E">
        <w:rPr>
          <w:sz w:val="20"/>
          <w:szCs w:val="20"/>
        </w:rPr>
        <w:fldChar w:fldCharType="begin" w:fldLock="1"/>
      </w:r>
      <w:r w:rsidRPr="0099376E">
        <w:rPr>
          <w:sz w:val="20"/>
          <w:szCs w:val="20"/>
        </w:rPr>
        <w:instrText>ADDIN CSL_CITATION {"citationItems":[{"id":"ITEM-1","itemData":{"abstract":"The Impact of Technology on Education. Learning technology continues to develop along with the times. In the implementation of everyday learning, we often encounter the utilization of technological developments in the world of education as is often done by the teachers or lecturers that combine technological tools in the learning process. However, the technology does not only bring positive benefits but also can bring negative benefits. The development of science and technology has a positive impact with the more open and spread of information and knowledge from and to the world through the boundaries of space and time. The negative impact is the changes of behavior ethitcs, norms, rules or moral of life that are contrary to the ethict, norms, rules and morals of life that exist in society","author":[{"dropping-particle":"","family":"Marryono Jamun","given":"Yohannes","non-dropping-particle":"","parse-names":false,"suffix":""}],"container-title":"Jurnal Pendidikan dan Kebudayaan Missio","id":"ITEM-1","issue":"1","issued":{"date-parts":[["2018"]]},"page":"1-136","title":"Dampak Teknologi Terhadap Pendidikan","type":"article-journal","volume":"10"},"uris":["http://www.mendeley.com/documents/?uuid=6bc3a1ff-4d4f-4006-a3cb-4122e70798ca"]}],"mendeley":{"formattedCitation":"[1]","plainTextFormattedCitation":"[1]","previouslyFormattedCitation":"[1]"},"properties":{"noteIndex":0},"schema":"https://github.com/citation-style-language/schema/raw/master/csl-citation.json"}</w:instrText>
      </w:r>
      <w:r w:rsidRPr="0099376E">
        <w:rPr>
          <w:sz w:val="20"/>
          <w:szCs w:val="20"/>
        </w:rPr>
        <w:fldChar w:fldCharType="separate"/>
      </w:r>
      <w:r w:rsidRPr="0099376E">
        <w:rPr>
          <w:noProof/>
          <w:sz w:val="20"/>
          <w:szCs w:val="20"/>
        </w:rPr>
        <w:t>[1]</w:t>
      </w:r>
      <w:r w:rsidRPr="0099376E">
        <w:rPr>
          <w:sz w:val="20"/>
          <w:szCs w:val="20"/>
        </w:rPr>
        <w:fldChar w:fldCharType="end"/>
      </w:r>
      <w:r w:rsidRPr="0099376E">
        <w:rPr>
          <w:sz w:val="20"/>
          <w:szCs w:val="20"/>
        </w:rPr>
        <w:t xml:space="preserve">. Dengan hal ini dapat menompang untuk menyebarkan segala pengetahuannya yang dapat melewati pada batas batas geografis dan temporal di kelas terhadap media teknologi pembelajaran dengan beraneka ragam </w:t>
      </w:r>
      <w:r w:rsidR="002F7092">
        <w:rPr>
          <w:sz w:val="20"/>
          <w:szCs w:val="20"/>
        </w:rPr>
        <w:t xml:space="preserve">di setiap </w:t>
      </w:r>
      <w:r w:rsidRPr="0099376E">
        <w:rPr>
          <w:sz w:val="20"/>
          <w:szCs w:val="20"/>
        </w:rPr>
        <w:t xml:space="preserve">pada mata pelajaran Bahasa Indonesia khususnya </w:t>
      </w:r>
      <w:r w:rsidR="002F7092">
        <w:rPr>
          <w:sz w:val="20"/>
          <w:szCs w:val="20"/>
        </w:rPr>
        <w:t xml:space="preserve">yang paling utama yakni </w:t>
      </w:r>
      <w:r w:rsidRPr="0099376E">
        <w:rPr>
          <w:sz w:val="20"/>
          <w:szCs w:val="20"/>
        </w:rPr>
        <w:t>di Sekolah Dasar</w:t>
      </w:r>
      <w:r w:rsidR="002F7092">
        <w:rPr>
          <w:sz w:val="20"/>
          <w:szCs w:val="20"/>
        </w:rPr>
        <w:t xml:space="preserve"> itu sendiri</w:t>
      </w:r>
      <w:r w:rsidR="00E05546">
        <w:rPr>
          <w:sz w:val="20"/>
          <w:szCs w:val="20"/>
        </w:rPr>
        <w:t>.</w:t>
      </w:r>
    </w:p>
    <w:p w:rsidR="00913C44" w:rsidRDefault="0099376E" w:rsidP="00913C44">
      <w:pPr>
        <w:pStyle w:val="JSKReferenceItem"/>
        <w:ind w:firstLine="709"/>
        <w:rPr>
          <w:sz w:val="20"/>
          <w:szCs w:val="20"/>
        </w:rPr>
      </w:pPr>
      <w:r w:rsidRPr="00E05546">
        <w:rPr>
          <w:sz w:val="20"/>
          <w:szCs w:val="20"/>
        </w:rPr>
        <w:t xml:space="preserve">Gambar berseri merupakan suatu penyusunan gambar yang dapat menceritakan suatu kejadian </w:t>
      </w:r>
      <w:r w:rsidRPr="00E05546">
        <w:rPr>
          <w:sz w:val="20"/>
          <w:szCs w:val="20"/>
        </w:rPr>
        <w:fldChar w:fldCharType="begin" w:fldLock="1"/>
      </w:r>
      <w:r w:rsidRPr="00E05546">
        <w:rPr>
          <w:sz w:val="20"/>
          <w:szCs w:val="20"/>
        </w:rPr>
        <w:instrText>ADDIN CSL_CITATION {"citationItems":[{"id":"ITEM-1","itemData":{"DOI":"10.23887/paud.v7i1.18742","ISSN":"2613-9669","abstract":"Penelitian ini bertujuan untuk mengetahui pengaruh metode bercerita berbantuan media gambar berseri terhadap keterampilan berbicara anak kelompok A di TK Ikal Widya Kumara Sidakarya Tahun Ajaran 2018/2019. Jenis penelitian ini tergolong Pre-Experimental Design dengan menggunakan desain penelitian One Group Pretest-Posttest Design. Sampel dalam penelitian ini adalah 15 anak yang terdiri dari 6 anak perempuan dan 9 anak laki-laki. Teknik pengumpulan data yang digunakan dalam penelitian ini adalah observasi. Data keterampilan berbicara anak menunjukkan nilai rata-rata pre-test sebesar 45,80, sedangkan nilai rata-rata post-test sebesar 80,67, dan diperoleh nilai thitung sebesar 21,26.Pada ttabel dengan kriteria signifikansi 5% dengan dk = 14 menunjukkan nilai 2,145. Hasil tersebut menunjukkan terdapat perbedaan yang signifikan keterampilan berbicara yang dibelajarkan dengan metode bercerita berbantuan media gambar berseri sebelum dan setelah perlakuan. Data keterampilan berbicara menunjukkan bahwa thitung 21,26 &gt; ttabel 2,145, maka dapat disimpulkan bahwa metode bercerita berbantuan media gambar berseri berpengaruh terhadap keterampilan berbicara anak kelompok A di TK Ikal Widya Kumara Sidakarya Tahun Ajaran 2018/2019.Kata Kunci : keterampilan berbicara, metode bercerita, media gambar berseri. This study aims to determine the effect of the storytelling method assisted by serial image media on speaking skills of group A children in Ikal Widya Kumara Sidakarya Kindergarten Academic Year 2018/2019. This type of research is classified as Pre-Experimental Design using the research design of One Group Pretest-Posttest Design. The sample in this study were 15 children consisting of 6 girls and 9 boys. The data collection technique used in this study was observation. Data on children's speaking skills showed an average pre-test value of 45.80, while the post-test average value was 80.67, and a tcount of 21.26 was obtained. At ttable with a significance criterion of 5% with dk = 14 shows a value of 2.145. These results indicate that there is a significant difference in the speaking skills taught by the method of telling a picture of serial media before and after treatment. Speech skill data shows that tcount 21.26&gt; t table 2.145, it can be concluded that the method of storytelling assisted by serial image media affects the speaking skills of group A children in Kindergarten Ikal Widya Kumara Sidakarya Academic Year 2018/2019.keyword : speaking skills, storytelling m…","author":[{"dropping-particle":"","family":"Ni Made Ayu Putri Maharani ., Drs. I Ketut Ardana, M.Pd., DB.KT.NGR. Semara Putra, S.Pd.","given":"M.For.","non-dropping-particle":"","parse-names":false,"suffix":""}],"container-title":"Jurnal Pendidikan Anak Usia Dini Undiksha","id":"ITEM-1","issue":"1","issued":{"date-parts":[["2019"]]},"page":"25","title":"Pengaruh Metode Bercerita Berbantuan Media Gambar Berseri Terhadap Keterampilan Berbicara Anak Kelompok a Di Tk Ikal Widya Kumara Sidakarya Tahun Ajaran 2018/2019","type":"article-journal","volume":"7"},"uris":["http://www.mendeley.com/documents/?uuid=8dbb09e5-837f-44b2-980d-f17684a34226"]}],"mendeley":{"formattedCitation":"[2]","plainTextFormattedCitation":"[2]","previouslyFormattedCitation":"[2]"},"properties":{"noteIndex":0},"schema":"https://github.com/citation-style-language/schema/raw/master/csl-citation.json"}</w:instrText>
      </w:r>
      <w:r w:rsidRPr="00E05546">
        <w:rPr>
          <w:sz w:val="20"/>
          <w:szCs w:val="20"/>
        </w:rPr>
        <w:fldChar w:fldCharType="separate"/>
      </w:r>
      <w:r w:rsidRPr="00E05546">
        <w:rPr>
          <w:noProof/>
          <w:sz w:val="20"/>
          <w:szCs w:val="20"/>
        </w:rPr>
        <w:t>[2]</w:t>
      </w:r>
      <w:r w:rsidRPr="00E05546">
        <w:rPr>
          <w:sz w:val="20"/>
          <w:szCs w:val="20"/>
        </w:rPr>
        <w:fldChar w:fldCharType="end"/>
      </w:r>
      <w:r w:rsidRPr="00E05546">
        <w:rPr>
          <w:sz w:val="20"/>
          <w:szCs w:val="20"/>
        </w:rPr>
        <w:t xml:space="preserve">. Ditiap gambar tersebut menuturkan cerita dari bagian cerita yang akan dibuat </w:t>
      </w:r>
      <w:r w:rsidRPr="00E05546">
        <w:rPr>
          <w:sz w:val="20"/>
          <w:szCs w:val="20"/>
        </w:rPr>
        <w:fldChar w:fldCharType="begin" w:fldLock="1"/>
      </w:r>
      <w:r w:rsidRPr="00E05546">
        <w:rPr>
          <w:sz w:val="20"/>
          <w:szCs w:val="20"/>
        </w:rPr>
        <w:instrText>ADDIN CSL_CITATION {"citationItems":[{"id":"ITEM-1","itemData":{"abstract":"This study aims to determine the improvement in the quality of the process and the quality of writing fable story text using discovery learning methods through serial media in class VII A students of Islamic Middle School Nurul Ulum Kemiri, Malo District, Bojonegoro Regency. This type of research is Classroom Action Research (CAR) with the subjects of class VII A as many as 28 students. This research was conducted in two cycles, each cycle consisting of four components, namely planning, implementation, observation and reflection. The data collection method uses the method of tests, observations, interviews and photo documentation. Data analysis techniques using comparative descriptive techniques. The results showed that the use of discovery learning method through serial media can improve the quality of the learning process of writing fable story texts as seen from changes in student attitudes on several aspects. Improving the quality of writing results can be seen from the acquisition of the average value inthe pre-cycle, cycle I, and cycle II. In pre-cycle only reached 70.93 with less categories. In cycle I it increased to 75 in the good category and in cycle II it again increased to 81 in the excellent category. The increase that occurred from cycle I to cycle II reached 93% completeness.","author":[{"dropping-particle":"","family":"Ulfatun","given":"Luluk","non-dropping-particle":"","parse-names":false,"suffix":""},{"dropping-particle":"","family":"Udin","given":"Syahrul","non-dropping-particle":"","parse-names":false,"suffix":""},{"dropping-particle":"","family":"Sholehhudin","given":"Muhamad","non-dropping-particle":"","parse-names":false,"suffix":""}],"container-title":"Jurnal pendidikan edutama","id":"ITEM-1","issued":{"date-parts":[["2020"]]},"title":"Peningkatan Keterampilan Menulis Cerita Fabel dengan Metode Discivery Learning melalui Media Gambar Berseri","type":"article-journal"},"uris":["http://www.mendeley.com/documents/?uuid=f85ccab5-8faa-4683-be3e-e8bec51c1c90"]}],"mendeley":{"formattedCitation":"[3]","plainTextFormattedCitation":"[3]","previouslyFormattedCitation":"[3]"},"properties":{"noteIndex":0},"schema":"https://github.com/citation-style-language/schema/raw/master/csl-citation.json"}</w:instrText>
      </w:r>
      <w:r w:rsidRPr="00E05546">
        <w:rPr>
          <w:sz w:val="20"/>
          <w:szCs w:val="20"/>
        </w:rPr>
        <w:fldChar w:fldCharType="separate"/>
      </w:r>
      <w:r w:rsidRPr="00E05546">
        <w:rPr>
          <w:noProof/>
          <w:sz w:val="20"/>
          <w:szCs w:val="20"/>
        </w:rPr>
        <w:t>[3]</w:t>
      </w:r>
      <w:r w:rsidRPr="00E05546">
        <w:rPr>
          <w:sz w:val="20"/>
          <w:szCs w:val="20"/>
        </w:rPr>
        <w:fldChar w:fldCharType="end"/>
      </w:r>
      <w:r w:rsidRPr="00E05546">
        <w:rPr>
          <w:sz w:val="20"/>
          <w:szCs w:val="20"/>
        </w:rPr>
        <w:t xml:space="preserve">. Pada penelitian ini menggunakan gambar berseri digital untuk menarik dapat perhatian peserta didik, memudahkan guru dalam menggunakan media, dan mencegah kebosanan peserta didik dengan menampilkan media melalui layar LCD atau proyektor. Gambar memiliki banyak kegunaan dalam proses belajar mengajar </w:t>
      </w:r>
      <w:r w:rsidRPr="00E05546">
        <w:rPr>
          <w:sz w:val="20"/>
          <w:szCs w:val="20"/>
        </w:rPr>
        <w:fldChar w:fldCharType="begin" w:fldLock="1"/>
      </w:r>
      <w:r w:rsidRPr="00E05546">
        <w:rPr>
          <w:sz w:val="20"/>
          <w:szCs w:val="20"/>
        </w:rPr>
        <w:instrText>ADDIN CSL_CITATION {"citationItems":[{"id":"ITEM-1","itemData":{"abstract":"ביקורת ספרות, \"הבז\", ספרות טבע,","author":[{"dropping-particle":"","family":"Firmansyah","given":"Dewi","non-dropping-particle":"","parse-names":false,"suffix":""}],"container-title":"הארץ","id":"ITEM-1","issue":"8.5.2017","issued":{"date-parts":[["2022"]]},"page":"2003-2005","title":"Pengaruh media gambar berseri digitalterhadap hasil belajar bahasa indonesia pada peserta didik kelas II SDN 1 Blambangan Lampung utara","type":"article-journal","volume":"3"},"uris":["http://www.mendeley.com/documents/?uuid=4b45c581-551f-4b20-b1ff-31627fe514e5"]}],"mendeley":{"formattedCitation":"[4]","plainTextFormattedCitation":"[4]","previouslyFormattedCitation":"[4]"},"properties":{"noteIndex":0},"schema":"https://github.com/citation-style-language/schema/raw/master/csl-citation.json"}</w:instrText>
      </w:r>
      <w:r w:rsidRPr="00E05546">
        <w:rPr>
          <w:sz w:val="20"/>
          <w:szCs w:val="20"/>
        </w:rPr>
        <w:fldChar w:fldCharType="separate"/>
      </w:r>
      <w:r w:rsidRPr="00E05546">
        <w:rPr>
          <w:noProof/>
          <w:sz w:val="20"/>
          <w:szCs w:val="20"/>
        </w:rPr>
        <w:t>[4]</w:t>
      </w:r>
      <w:r w:rsidRPr="00E05546">
        <w:rPr>
          <w:sz w:val="20"/>
          <w:szCs w:val="20"/>
        </w:rPr>
        <w:fldChar w:fldCharType="end"/>
      </w:r>
      <w:r w:rsidRPr="00E05546">
        <w:rPr>
          <w:sz w:val="20"/>
          <w:szCs w:val="20"/>
        </w:rPr>
        <w:t xml:space="preserve">. Gambar berseri yaitu suatu kumpulan gambar yang mengambarkan peristiwa yang sedang berlangsung dari sebuah cerita dengan bentuk yang signifikan. Manfaatnya juga banyak, seperti menambah ide peserta didik </w:t>
      </w:r>
      <w:r w:rsidRPr="00E05546">
        <w:rPr>
          <w:sz w:val="20"/>
          <w:szCs w:val="20"/>
        </w:rPr>
        <w:fldChar w:fldCharType="begin" w:fldLock="1"/>
      </w:r>
      <w:r w:rsidRPr="00E05546">
        <w:rPr>
          <w:sz w:val="20"/>
          <w:szCs w:val="20"/>
        </w:rPr>
        <w:instrText>ADDIN CSL_CITATION {"citationItems":[{"id":"ITEM-1","itemData":{"DOI":"10.51276/edu.v4i2.429","ISSN":"2722-5194","abstract":"The objectives of this research are: (1) to find out the class situation during the implementation of picture series in teaching writing, and (2) to determine the improvement of students' ability to write recount text using picture series. The research used a qualitative. The classroom action research design used in this research consisted of two cycles. The data were collected from observation, field notes, and interviews. The research participants are 34 students in the tenth grade of SMA YKM Tanjungsari. The results showed that picture series could improve students’ ability to write recount text, create a fun learning atmosphere, and increase students’ writing interest. In the first cycle, the percentage of learning activities was 18%; in the second cycle, 80% of students got excellent categories. The two cycles could effectively improve students' writing ability in recounting text. The students could develop their ideas to make a story and were active and enthusiastic in the teaching-learning process. It demonstrates that writing a recount text using picture series as learning media for X MIPA 1 student at SMA YKM Tanjungsari has been improved.","author":[{"dropping-particle":"","family":"Gayatri","given":"Devi Deti","non-dropping-particle":"","parse-names":false,"suffix":""},{"dropping-particle":"","family":"Gaffar","given":"Muhammad Andriana","non-dropping-particle":"","parse-names":false,"suffix":""}],"container-title":"Edunesia: Jurnal Ilmiah Pendidikan","id":"ITEM-1","issue":"2","issued":{"date-parts":[["2023"]]},"page":"790-803","title":"The Implementation of Picture Series as Learning Media to Improve Students' Writing Ability Related to Historical Events in Recount Text","type":"article-journal","volume":"4"},"uris":["http://www.mendeley.com/documents/?uuid=1d64fe99-3719-47b9-985e-a56b809ef92f"]}],"mendeley":{"formattedCitation":"[5]","plainTextFormattedCitation":"[5]","previouslyFormattedCitation":"[5]"},"properties":{"noteIndex":0},"schema":"https://github.com/citation-style-language/schema/raw/master/csl-citation.json"}</w:instrText>
      </w:r>
      <w:r w:rsidRPr="00E05546">
        <w:rPr>
          <w:sz w:val="20"/>
          <w:szCs w:val="20"/>
        </w:rPr>
        <w:fldChar w:fldCharType="separate"/>
      </w:r>
      <w:r w:rsidRPr="00E05546">
        <w:rPr>
          <w:noProof/>
          <w:sz w:val="20"/>
          <w:szCs w:val="20"/>
        </w:rPr>
        <w:t>[5]</w:t>
      </w:r>
      <w:r w:rsidRPr="00E05546">
        <w:rPr>
          <w:sz w:val="20"/>
          <w:szCs w:val="20"/>
        </w:rPr>
        <w:fldChar w:fldCharType="end"/>
      </w:r>
      <w:r w:rsidR="00913C44">
        <w:rPr>
          <w:sz w:val="20"/>
          <w:szCs w:val="20"/>
        </w:rPr>
        <w:t xml:space="preserve">. </w:t>
      </w:r>
    </w:p>
    <w:p w:rsidR="00913C44" w:rsidRDefault="00913C44" w:rsidP="00913C44">
      <w:pPr>
        <w:pStyle w:val="JSKReferenceItem"/>
        <w:ind w:firstLine="709"/>
        <w:rPr>
          <w:sz w:val="20"/>
          <w:szCs w:val="20"/>
        </w:rPr>
      </w:pPr>
    </w:p>
    <w:p w:rsidR="00E05546" w:rsidRPr="00913C44" w:rsidRDefault="0099376E" w:rsidP="00913C44">
      <w:pPr>
        <w:pStyle w:val="JSKReferenceItem"/>
        <w:ind w:firstLine="709"/>
        <w:rPr>
          <w:sz w:val="20"/>
          <w:szCs w:val="20"/>
        </w:rPr>
      </w:pPr>
      <w:r w:rsidRPr="00913C44">
        <w:rPr>
          <w:sz w:val="20"/>
          <w:szCs w:val="20"/>
        </w:rPr>
        <w:lastRenderedPageBreak/>
        <w:t xml:space="preserve">Media menggambar seri digital  dengan memanfaatkan aplikasi Canva merupakan media pembelajaran yang modern dan menawan. Media media ini di desain  secara menarik dengan menggunakan aplikasi Canva, dan pengapilkasiannya yang melibatkan peggunaan LCD atau proyektor. </w:t>
      </w:r>
      <w:r w:rsidR="00913C44" w:rsidRPr="00913C44">
        <w:rPr>
          <w:sz w:val="20"/>
          <w:szCs w:val="20"/>
        </w:rPr>
        <w:t xml:space="preserve"> </w:t>
      </w:r>
      <w:r w:rsidRPr="00913C44">
        <w:rPr>
          <w:sz w:val="20"/>
          <w:szCs w:val="20"/>
        </w:rPr>
        <w:t xml:space="preserve">Dengan memanfaatkan media gambar seri digital ini, perhatian peserta didik terjaring motivasi belajar yang meningkat, dan keterampilan pada menulis karangan sederhana dalam Bahasa Indonesia meningkat </w:t>
      </w:r>
      <w:r w:rsidRPr="00913C44">
        <w:rPr>
          <w:sz w:val="20"/>
          <w:szCs w:val="20"/>
        </w:rPr>
        <w:fldChar w:fldCharType="begin" w:fldLock="1"/>
      </w:r>
      <w:r w:rsidRPr="00913C44">
        <w:rPr>
          <w:sz w:val="20"/>
          <w:szCs w:val="20"/>
        </w:rPr>
        <w:instrText>ADDIN CSL_CITATION {"citationItems":[{"id":"ITEM-1","itemData":{"DOI":"10.54371/ainj.v2i4.99","abstract":"Masalah yang dijawab dalam penelitian ini ialah, Bagaimana peran media gambar berseri terhadap kemampuan menulis karangan siswa kelas VI SD Negeri 28 Dompu Tahun Pembelajaran 2020/2021. Skripsi ini merupakan jenis penelitian deskriptif dengan pendekatan kualitatif. Penelitian yang dilakukan untuk menggambarkan atau menjelaskan secara sistematis, faktual, akurat mengenai fakta atau fenomena yang diselidiki. Adapun informan yang menjadi sumber data adalah guru dan siswa kelas VI. Untuk memperoleh data penulis menggunakan teknik pengumpulan data berupa observasi, wawancara, dan dokumentasi. Dan Triangulasi sebagai bukti keabsahan data yang diperoleh penulis. Maka diperoleh kesimpulan yaitu: peran media gambar berseri mampu membuat siswa menjadi lebih aktif  karena dapat mendorong siswa untuk mampu  menuangkan ide, gagasan, pendapat dan imajinasi untuk bercerita, serta media gambar berseri membuat siswa lebih mudah menemukan kosa kata dan mengungkapkan isi gambar ke dalam sebuah karangan yang sistematis.","author":[{"dropping-particle":"","family":"Hasan","given":"Hasan","non-dropping-particle":"","parse-names":false,"suffix":""}],"container-title":"Ainara Journal (Jurnal Penelitian dan PKM Bidang Ilmu Pendidikan)","id":"ITEM-1","issue":"4","issued":{"date-parts":[["2021"]]},"page":"169-175","title":"Peran Media Gambar Berseri terhadap Kemampuan Menulis Karangan Siswa Sekolah Dasar","type":"article-journal","volume":"2"},"uris":["http://www.mendeley.com/documents/?uuid=5b80afe9-20ac-45c6-a299-7da0ab5a4273"]}],"mendeley":{"formattedCitation":"[6]","plainTextFormattedCitation":"[6]","previouslyFormattedCitation":"[6]"},"properties":{"noteIndex":0},"schema":"https://github.com/citation-style-language/schema/raw/master/csl-citation.json"}</w:instrText>
      </w:r>
      <w:r w:rsidRPr="00913C44">
        <w:rPr>
          <w:sz w:val="20"/>
          <w:szCs w:val="20"/>
        </w:rPr>
        <w:fldChar w:fldCharType="separate"/>
      </w:r>
      <w:r w:rsidRPr="00913C44">
        <w:rPr>
          <w:noProof/>
          <w:sz w:val="20"/>
          <w:szCs w:val="20"/>
        </w:rPr>
        <w:t>[6]</w:t>
      </w:r>
      <w:r w:rsidRPr="00913C44">
        <w:rPr>
          <w:sz w:val="20"/>
          <w:szCs w:val="20"/>
        </w:rPr>
        <w:fldChar w:fldCharType="end"/>
      </w:r>
      <w:r w:rsidRPr="00913C44">
        <w:rPr>
          <w:sz w:val="20"/>
          <w:szCs w:val="20"/>
        </w:rPr>
        <w:t xml:space="preserve">. Penyajian gambar seri digital terdiri dari gambar berurutan yang menggambarkan cerita dari awal sampai akhir. Media ini menumbuhkan koneksi  imajinasi pada peserta didik, yang membantu dalam akuisisi kosakata, pembentukan kalimat, dan organisasi pada setiap paragraf. </w:t>
      </w:r>
    </w:p>
    <w:p w:rsidR="00E05546" w:rsidRDefault="0099376E" w:rsidP="00E05546">
      <w:pPr>
        <w:pStyle w:val="JSKReferenceItem"/>
        <w:ind w:firstLine="709"/>
        <w:rPr>
          <w:sz w:val="20"/>
          <w:szCs w:val="20"/>
        </w:rPr>
      </w:pPr>
      <w:r w:rsidRPr="00E05546">
        <w:rPr>
          <w:sz w:val="20"/>
          <w:szCs w:val="20"/>
        </w:rPr>
        <w:t xml:space="preserve">Kumpulan cerita bergambar yang dihubungkan dengan setiap gambar disebut gambar berseri. Gambar berurutan sulit dipahami jika hanya terdapat bagian-bagian gambar saja dan tidak ada rangkaian cerita yang disusun. Jika rangkaian gambar disusun menurut pola atau urutan cerita tertentu </w:t>
      </w:r>
      <w:r w:rsidRPr="00E05546">
        <w:rPr>
          <w:sz w:val="20"/>
          <w:szCs w:val="20"/>
        </w:rPr>
        <w:fldChar w:fldCharType="begin" w:fldLock="1"/>
      </w:r>
      <w:r w:rsidRPr="00E05546">
        <w:rPr>
          <w:sz w:val="20"/>
          <w:szCs w:val="20"/>
        </w:rPr>
        <w:instrText>ADDIN CSL_CITATION {"citationItems":[{"id":"ITEM-1","itemData":{"abstract":"… siswa kelas V SDI Wae Nakeng tahun ajaran 2019/2020 tentang system peredaraan darah dalam pelajaran IPA … , (a) Hanya menampilkan persepsi indera mata, ukurannya terbatas …","author":[{"dropping-particle":"","family":"Tote","given":"Sebinus","non-dropping-particle":"","parse-names":false,"suffix":""},{"dropping-particle":"","family":"Pd Guru","given":"S","non-dropping-particle":"","parse-names":false,"suffix":""},{"dropping-particle":"","family":"Sdi","given":"V","non-dropping-particle":"","parse-names":false,"suffix":""},{"dropping-particle":"","family":"Nakeng","given":"Wae","non-dropping-particle":"","parse-names":false,"suffix":""}],"container-title":"EDUNET: The Journal of Humanities and Applied Education","id":"ITEM-1","issue":"2","issued":{"date-parts":[["2021"]]},"page":"84-92","title":"Meningkatkan Kemampuan Menerangkan Sistem Peredaran Darah Melalui Media Gambar Berseri Pada Siswa Kelas V SDI Wae Nakeng","type":"article-journal","volume":"1"},"uris":["http://www.mendeley.com/documents/?uuid=1df45d4d-ffc0-4604-94b8-5c912aef2ff2"]}],"mendeley":{"formattedCitation":"[7]","plainTextFormattedCitation":"[7]","previouslyFormattedCitation":"[7]"},"properties":{"noteIndex":0},"schema":"https://github.com/citation-style-language/schema/raw/master/csl-citation.json"}</w:instrText>
      </w:r>
      <w:r w:rsidRPr="00E05546">
        <w:rPr>
          <w:sz w:val="20"/>
          <w:szCs w:val="20"/>
        </w:rPr>
        <w:fldChar w:fldCharType="separate"/>
      </w:r>
      <w:r w:rsidRPr="00E05546">
        <w:rPr>
          <w:noProof/>
          <w:sz w:val="20"/>
          <w:szCs w:val="20"/>
        </w:rPr>
        <w:t>[7]</w:t>
      </w:r>
      <w:r w:rsidRPr="00E05546">
        <w:rPr>
          <w:sz w:val="20"/>
          <w:szCs w:val="20"/>
        </w:rPr>
        <w:fldChar w:fldCharType="end"/>
      </w:r>
      <w:r w:rsidRPr="00E05546">
        <w:rPr>
          <w:sz w:val="20"/>
          <w:szCs w:val="20"/>
        </w:rPr>
        <w:t xml:space="preserve">. Maka atas permasalahan yang muncul ada cara untuk mengatasi yaitu peneliti menggunakan media gambar berseri dapat memperluas suatu pengamatan yang teratur terhadap peserta didik. Media gambar berseri merupakan media suatu pengajaran yang bertujuan untuk dapat dipakai guru pada gambar yang memacu pada cerita dalam paparan yang terurut dengan terhubung pada gambar tersebut yang satu mempunyai hubungan cerita dengan gambar yang berbeda dengan  membentuk suatu gabungan </w:t>
      </w:r>
      <w:r w:rsidRPr="00E05546">
        <w:rPr>
          <w:sz w:val="20"/>
          <w:szCs w:val="20"/>
        </w:rPr>
        <w:fldChar w:fldCharType="begin" w:fldLock="1"/>
      </w:r>
      <w:r w:rsidRPr="00E05546">
        <w:rPr>
          <w:sz w:val="20"/>
          <w:szCs w:val="20"/>
        </w:rPr>
        <w:instrText>ADDIN CSL_CITATION {"citationItems":[{"id":"ITEM-1","itemData":{"DOI":"10.31949/educatio.v7i4.1715","abstract":"Penelitian ini dilatarbelakangi oleh kurangnya kemampuan siswa dalam menulis dan pemanfaatan aplikasi Google Meet dengan media gambar berseri yang belum maksimal. Penelitian ini bertujuan untuk meningkatkan minat siswa dalam menulis dan hasil belajar kemampuan menulis siswa dengan menggunakan media aplikasi Google Meet dengan media gambar berseri. Subjek penelitian ini adalah siswa kelas V SDN 1 Tanggulanom Temanggung Tahun Pelajaran 2020/2021 yang berjumlah 28 siswa. Objek penelitian ini adalah peningkatan minat siswa dalam menulis dan peningkatan hasil belajar kemampuan menulis pada siswa kelas V SDN 1 Tanggulanom Temanggung. Hasil penelitian menunjukkan bahwa pembelajaran menulis menggunakan aplikasi Google Meet dengan media gambar berseri dapat meningkatkan hasil belajar menulis pada siswa kelas V SDN 1 Tanggulanom Temanggung. Hal ini dibuktikan dengan perbandingan prosentase ketuntasan siswa pada Prasiklus, Siklus I, dan Siklus II. Prosentase ketuntasan siswa pada Prasiklus sebesar 43% (12 siswa) dan pada Siklus I sebesar 61% (17 siswa). Pada pelaksanaan Siklus II, prosentase ketuntasan siswa meningkat menjadi 89% (25 siswa). Simpulan penelitian ini bahwa penggunaan media aplikasi Google Meet dengan media gambar berseri dapat meningkatkan minat dan hasil belajar menulis pada siswa kelas V SDN 1 Tanggulanom Temanggung Tahun Pelajaran 2020/2021. Kata","author":[{"dropping-particle":"","family":"Nurmanjaya","given":"Tri Ardhi","non-dropping-particle":"","parse-names":false,"suffix":""}],"container-title":"Jurnal Educatio","id":"ITEM-1","issue":"4","issued":{"date-parts":[["2021"]]},"page":"1879-1884","title":"Peningkatan Kemampuan Menulis Menggunakan Google Meet dengan Media Gambar Berseri","type":"article-journal","volume":"7"},"uris":["http://www.mendeley.com/documents/?uuid=d81a0e5e-71b9-4f36-816f-cf205aa9cbd0"]}],"mendeley":{"formattedCitation":"[8]","plainTextFormattedCitation":"[8]","previouslyFormattedCitation":"[8]"},"properties":{"noteIndex":0},"schema":"https://github.com/citation-style-language/schema/raw/master/csl-citation.json"}</w:instrText>
      </w:r>
      <w:r w:rsidRPr="00E05546">
        <w:rPr>
          <w:sz w:val="20"/>
          <w:szCs w:val="20"/>
        </w:rPr>
        <w:fldChar w:fldCharType="separate"/>
      </w:r>
      <w:r w:rsidRPr="00E05546">
        <w:rPr>
          <w:noProof/>
          <w:sz w:val="20"/>
          <w:szCs w:val="20"/>
        </w:rPr>
        <w:t>[8]</w:t>
      </w:r>
      <w:r w:rsidRPr="00E05546">
        <w:rPr>
          <w:sz w:val="20"/>
          <w:szCs w:val="20"/>
        </w:rPr>
        <w:fldChar w:fldCharType="end"/>
      </w:r>
      <w:r w:rsidRPr="00E05546">
        <w:rPr>
          <w:sz w:val="20"/>
          <w:szCs w:val="20"/>
        </w:rPr>
        <w:t xml:space="preserve">. Media gambar berseri merupakan media yang tersembunyi yang fungsinya sama seperti media lainnya adalah </w:t>
      </w:r>
      <w:r w:rsidR="00126C29" w:rsidRPr="00E05546">
        <w:rPr>
          <w:sz w:val="20"/>
          <w:szCs w:val="20"/>
        </w:rPr>
        <w:t xml:space="preserve">dapat </w:t>
      </w:r>
      <w:r w:rsidRPr="00E05546">
        <w:rPr>
          <w:sz w:val="20"/>
          <w:szCs w:val="20"/>
        </w:rPr>
        <w:t xml:space="preserve">menyampaikan </w:t>
      </w:r>
      <w:r w:rsidR="00126C29" w:rsidRPr="00E05546">
        <w:rPr>
          <w:sz w:val="20"/>
          <w:szCs w:val="20"/>
        </w:rPr>
        <w:t>sebuah kabar</w:t>
      </w:r>
      <w:r w:rsidRPr="00E05546">
        <w:rPr>
          <w:sz w:val="20"/>
          <w:szCs w:val="20"/>
        </w:rPr>
        <w:t xml:space="preserve"> dari sumber kepada pen</w:t>
      </w:r>
      <w:r w:rsidR="00126C29" w:rsidRPr="00E05546">
        <w:rPr>
          <w:sz w:val="20"/>
          <w:szCs w:val="20"/>
        </w:rPr>
        <w:t>erima kabar</w:t>
      </w:r>
      <w:r w:rsidRPr="00E05546">
        <w:rPr>
          <w:sz w:val="20"/>
          <w:szCs w:val="20"/>
        </w:rPr>
        <w:t xml:space="preserve"> </w:t>
      </w:r>
      <w:r w:rsidRPr="00E05546">
        <w:rPr>
          <w:sz w:val="20"/>
          <w:szCs w:val="20"/>
        </w:rPr>
        <w:fldChar w:fldCharType="begin" w:fldLock="1"/>
      </w:r>
      <w:r w:rsidRPr="00E05546">
        <w:rPr>
          <w:sz w:val="20"/>
          <w:szCs w:val="20"/>
        </w:rPr>
        <w:instrText>ADDIN CSL_CITATION {"citationItems":[{"id":"ITEM-1","itemData":{"author":[{"dropping-particle":"","family":"DIAH AYU IRAWATI","given":"","non-dropping-particle":"","parse-names":false,"suffix":""}],"id":"ITEM-1","issued":{"date-parts":[["2023"]]},"page":"1-112","title":"Kemampuan Menulis Teks Narasi Melalui Media Gambar Seri Siswa Kelas 4 Sdn","type":"article-journal"},"uris":["http://www.mendeley.com/documents/?uuid=e70067f5-4329-4ce7-959a-7ea50c66cf03"]}],"mendeley":{"formattedCitation":"[9]","plainTextFormattedCitation":"[9]","previouslyFormattedCitation":"[9]"},"properties":{"noteIndex":0},"schema":"https://github.com/citation-style-language/schema/raw/master/csl-citation.json"}</w:instrText>
      </w:r>
      <w:r w:rsidRPr="00E05546">
        <w:rPr>
          <w:sz w:val="20"/>
          <w:szCs w:val="20"/>
        </w:rPr>
        <w:fldChar w:fldCharType="separate"/>
      </w:r>
      <w:r w:rsidRPr="00E05546">
        <w:rPr>
          <w:noProof/>
          <w:sz w:val="20"/>
          <w:szCs w:val="20"/>
        </w:rPr>
        <w:t>[9]</w:t>
      </w:r>
      <w:r w:rsidRPr="00E05546">
        <w:rPr>
          <w:sz w:val="20"/>
          <w:szCs w:val="20"/>
        </w:rPr>
        <w:fldChar w:fldCharType="end"/>
      </w:r>
      <w:r w:rsidRPr="00E05546">
        <w:rPr>
          <w:sz w:val="20"/>
          <w:szCs w:val="20"/>
        </w:rPr>
        <w:t xml:space="preserve">. Alat indera yang digunakan adalah panca indera yaitu melihat. Pesan yang ingin diungkapkan yaitu pada simbol-simbol penyampaian ke peserta didik. Simbol-simbol tersebut perlu diketahui benar artinya agar proses penyampaian </w:t>
      </w:r>
      <w:r w:rsidR="00126C29" w:rsidRPr="00E05546">
        <w:rPr>
          <w:sz w:val="20"/>
          <w:szCs w:val="20"/>
        </w:rPr>
        <w:t>kabar</w:t>
      </w:r>
      <w:r w:rsidRPr="00E05546">
        <w:rPr>
          <w:sz w:val="20"/>
          <w:szCs w:val="20"/>
        </w:rPr>
        <w:t xml:space="preserve"> dapat berhasil dan tercapai. Media ini</w:t>
      </w:r>
      <w:r w:rsidR="00126C29" w:rsidRPr="00E05546">
        <w:rPr>
          <w:sz w:val="20"/>
          <w:szCs w:val="20"/>
        </w:rPr>
        <w:t xml:space="preserve">  memiliki  fungsi sebagai media yang dapat</w:t>
      </w:r>
      <w:r w:rsidRPr="00E05546">
        <w:rPr>
          <w:sz w:val="20"/>
          <w:szCs w:val="20"/>
        </w:rPr>
        <w:t xml:space="preserve"> mengembangkan dan meningkatkan keterampilan menulis esai. Penelitian sebelumnya mendukung penggunaan media gambar seri, sehingga peserta didik memperoleh nilai yang tinggi </w:t>
      </w:r>
      <w:r w:rsidRPr="00E05546">
        <w:rPr>
          <w:sz w:val="20"/>
          <w:szCs w:val="20"/>
        </w:rPr>
        <w:fldChar w:fldCharType="begin" w:fldLock="1"/>
      </w:r>
      <w:r w:rsidRPr="00E05546">
        <w:rPr>
          <w:sz w:val="20"/>
          <w:szCs w:val="20"/>
        </w:rPr>
        <w:instrText>ADDIN CSL_CITATION {"citationItems":[{"id":"ITEM-1","itemData":{"abstract":"… pembelajaran siswa, guru bisa membantu siswa dengan … seri guna untuk meningkatkan daya kreatifitas siswa dalam mengarang … untuk membangkitkan minat dan motivasi bagi siswa. …","author":[{"dropping-particle":"","family":"Suroiya","given":"Sinta","non-dropping-particle":"","parse-names":false,"suffix":""}],"container-title":"ULIL ALBAB: Jurnal Ilmiah Multidisiplin","id":"ITEM-1","issue":"7","issued":{"date-parts":[["2022"]]},"page":"2084-2092","title":"Keterampilan Menulis Cerita Pendek Berdasarkan Gambar Seri Berbasis Digital Pada Tema 9 Subtema 2 Pembelajaran 9 Semester 1 Kelas IV SD Hang Tuah 10 Juanda","type":"article-journal","volume":"1"},"uris":["http://www.mendeley.com/documents/?uuid=6e146ac9-9f06-4f15-a37b-3bf7de21e60a"]}],"mendeley":{"formattedCitation":"[10]","plainTextFormattedCitation":"[10]","previouslyFormattedCitation":"[10]"},"properties":{"noteIndex":0},"schema":"https://github.com/citation-style-language/schema/raw/master/csl-citation.json"}</w:instrText>
      </w:r>
      <w:r w:rsidRPr="00E05546">
        <w:rPr>
          <w:sz w:val="20"/>
          <w:szCs w:val="20"/>
        </w:rPr>
        <w:fldChar w:fldCharType="separate"/>
      </w:r>
      <w:r w:rsidRPr="00E05546">
        <w:rPr>
          <w:noProof/>
          <w:sz w:val="20"/>
          <w:szCs w:val="20"/>
        </w:rPr>
        <w:t>[10]</w:t>
      </w:r>
      <w:r w:rsidRPr="00E05546">
        <w:rPr>
          <w:sz w:val="20"/>
          <w:szCs w:val="20"/>
        </w:rPr>
        <w:fldChar w:fldCharType="end"/>
      </w:r>
      <w:r w:rsidRPr="00E05546">
        <w:rPr>
          <w:sz w:val="20"/>
          <w:szCs w:val="20"/>
        </w:rPr>
        <w:t>.</w:t>
      </w:r>
    </w:p>
    <w:p w:rsidR="00E05546" w:rsidRDefault="0099376E" w:rsidP="00E05546">
      <w:pPr>
        <w:pStyle w:val="JSKReferenceItem"/>
        <w:ind w:firstLine="709"/>
        <w:rPr>
          <w:sz w:val="20"/>
          <w:szCs w:val="20"/>
        </w:rPr>
      </w:pPr>
      <w:r w:rsidRPr="00E05546">
        <w:rPr>
          <w:sz w:val="20"/>
          <w:szCs w:val="20"/>
        </w:rPr>
        <w:t xml:space="preserve">Penerapan media gambar seri digital sangat penting karena penulisan esai adalah proses bertahap dan berulang  yang  membutuhkan latihan. Media gambar seri digital terdiri dari gambar berurutan berdasarkan tema atau topik yang telah ditentukan. Gambar-gambar ini membangkitkan ingatan dan memfasilitasi pembentukan rangkaian acara. Mereka merangsang imajinasi dan membantu individu dalam mengungkapkan ide atau pemikiran melalui tulisan atau esai. Dengan media gambar berseri, guru dengan mudah mengalahkan rintangan yang  akan menghalangi suatu proses pembelajaran berlangsung serta  menarik suasana hati  peserta didik di kelas </w:t>
      </w:r>
      <w:r w:rsidRPr="00E05546">
        <w:rPr>
          <w:sz w:val="20"/>
          <w:szCs w:val="20"/>
        </w:rPr>
        <w:fldChar w:fldCharType="begin" w:fldLock="1"/>
      </w:r>
      <w:r w:rsidRPr="00E05546">
        <w:rPr>
          <w:sz w:val="20"/>
          <w:szCs w:val="20"/>
        </w:rPr>
        <w:instrText>ADDIN CSL_CITATION {"citationItems":[{"id":"ITEM-1","itemData":{"abstract":"Rumusan masalah penelitian ini adalah: Bagaimanakah penggunaan media gambar seri pada pembelajaran Bahasa Indonesia materi menulis karangan sederhana di kelas III SDK Ndona 2 dan Bagaimanakah peningkatan hasil belajar Bahasa Indonesia materi menulis karangan sederhana setelah menggunakan media gambar seri pada siswa kelas III SDK Ndona 2? Penelitian ini bertujuan untuk mengetahui penggunaan media gambar seri pada pembelajaran Bahasa Indonesia materi menulis karangan sederhana di kelas III SDK Ndona 2. Jenis penelitian ini adalah penelitian tindakan kelas dengan tahapan sebagai berikut: Perencanaan, pelaksanaan, observasi dan refleksi dengan mengambil lokasi di SDK Ndona 2. Adapun subjek penelitian ini adalah para siswa kelas III yang berjumlah 14 orang yang terdiri dari 9 siswa laki-laki dan 5 siswi perampuan. Pengumpulan data dilakukan dengan analisi dan tes. Data yang telah terkumpul diolah dan dianalisis lebih lanjut dengan menggunakan teknik analisis deskritif kualitatif. Hasil penelitian menunjukan bahwa hasil belajar siswa tentang menulis karangan sederhana meningkat melalui penggunaan media gambar seri, dimana siklus I ketuntasan yang diperoleh peneliti hanya 35,71 % atau 5 orang yang mencapai ketuntasan , sedangkan 64,28 % atau 9 orang belum mencapai KKM. Namun pada siklus II mengalami peningkatan menjadi 92,85 % atau 13 orang mencapai KKM sedangkan 7,14 % atau 1 orang siswa yang tidak mencapai KKM. Dari penjelasan tersebut maka disimpulkan bahwa hasil belajar siswa tentang menulis karangan sederhana dapat meningkat melalui penggunaan media gambar seri di kelas III SDK SDK Ndona 2","author":[{"dropping-particle":"","family":"Tibertius Dawa","given":"","non-dropping-particle":"","parse-names":false,"suffix":""}],"container-title":"Jurnal Literasi: Pendidikan dan Humaniora","id":"ITEM-1","issued":{"date-parts":[["2021"]]},"title":"Peningkatan Hasil Belajar Siswa Kela Iii Sdk Ndona 2 Pada Pembelajaran Bahasa Indonesia Materi Menulis Karangan Sederhana Dengan Menggunakan Media Gambar Seri","type":"article-journal","volume":"6"},"uris":["http://www.mendeley.com/documents/?uuid=c3889774-b1ab-45ef-8d9d-ef61f3ae69ba"]}],"mendeley":{"formattedCitation":"[11]","plainTextFormattedCitation":"[11]","previouslyFormattedCitation":"[11]"},"properties":{"noteIndex":0},"schema":"https://github.com/citation-style-language/schema/raw/master/csl-citation.json"}</w:instrText>
      </w:r>
      <w:r w:rsidRPr="00E05546">
        <w:rPr>
          <w:sz w:val="20"/>
          <w:szCs w:val="20"/>
        </w:rPr>
        <w:fldChar w:fldCharType="separate"/>
      </w:r>
      <w:r w:rsidRPr="00E05546">
        <w:rPr>
          <w:noProof/>
          <w:sz w:val="20"/>
          <w:szCs w:val="20"/>
        </w:rPr>
        <w:t>[11]</w:t>
      </w:r>
      <w:r w:rsidRPr="00E05546">
        <w:rPr>
          <w:sz w:val="20"/>
          <w:szCs w:val="20"/>
        </w:rPr>
        <w:fldChar w:fldCharType="end"/>
      </w:r>
      <w:r w:rsidRPr="00E05546">
        <w:rPr>
          <w:sz w:val="20"/>
          <w:szCs w:val="20"/>
        </w:rPr>
        <w:t xml:space="preserve">. Adapun indikator di dalam penelitian ini terdapat organisasi isi karangan, organisasi karangan, diksi, pilihan struktur, dan EYD menurut burhan nurgiyantoro. Terdapat penelitian dengan menggunakan media digital lain seperti pop up book sedangkan dalam penelitian ini tentang gambar berseri. Tidak hanya gambar berseri saja yang dapat meningkatkan pengaruh media gambar berseri terhadap kemampuan menulis tetapi ada juga media lain seperti </w:t>
      </w:r>
      <w:r w:rsidRPr="00E05546">
        <w:rPr>
          <w:i/>
          <w:sz w:val="20"/>
          <w:szCs w:val="20"/>
        </w:rPr>
        <w:t>pop-up book</w:t>
      </w:r>
      <w:r w:rsidRPr="00E05546">
        <w:rPr>
          <w:sz w:val="20"/>
          <w:szCs w:val="20"/>
        </w:rPr>
        <w:t xml:space="preserve">. </w:t>
      </w:r>
      <w:r w:rsidRPr="00E05546">
        <w:rPr>
          <w:i/>
          <w:sz w:val="20"/>
          <w:szCs w:val="20"/>
        </w:rPr>
        <w:t xml:space="preserve">Pop-up book </w:t>
      </w:r>
      <w:r w:rsidRPr="00E05546">
        <w:rPr>
          <w:sz w:val="20"/>
          <w:szCs w:val="20"/>
        </w:rPr>
        <w:t xml:space="preserve">itu sendiri adalah media buku yang berbentuk buku dengan di dalamnya terdapat gambar-gambar yang terlihat </w:t>
      </w:r>
      <w:r w:rsidRPr="00E05546">
        <w:rPr>
          <w:sz w:val="20"/>
          <w:szCs w:val="20"/>
        </w:rPr>
        <w:fldChar w:fldCharType="begin" w:fldLock="1"/>
      </w:r>
      <w:r w:rsidRPr="00E05546">
        <w:rPr>
          <w:sz w:val="20"/>
          <w:szCs w:val="20"/>
        </w:rPr>
        <w:instrText>ADDIN CSL_CITATION {"citationItems":[{"id":"ITEM-1","itemData":{"abstract":"This research is motivated by the lack of student learning in animal class material based on food type. Based on the basic competencies of science subjects of grade IV semester 1 on the education unit level curriculum in 2006, that is SK: \"Classify animals by type of food\". Classification of animals based on food type will be done by using pop-up card media that is expected to facilitate students in learning the material. The research method used is experimental method with quasi-experimental research method design. The population and sample used are the students of grade IV SDN 1 Nagarasari who amount 62 students, 31 students of class IV-A as the control class and 31 students of grade IV-B as the experimental class. Technique used to obtain data in this research is essay test as much as 5 item questions, observation sheet, and questionnaire to know student response to learning using pop-up card media. Pretest results before treatment in the control class were at an average score of 5,19. While the posttest is at an average score of 14,39. The pretest result before the treatment in the experimental class is at an average score of 5,09. While the posttest is at an average of 16,59. The result of attitude and skill observation shows that experiment class is better than control class because of the use of pop-up card media. Based on the results of data analysis, it can be concluded that there is the influence of pop-up card media on student learning in animal class material based on food type.","author":[{"dropping-particle":"","family":"Fitriadi Putri","given":"Ghina","non-dropping-particle":"","parse-names":false,"suffix":""},{"dropping-particle":"","family":"Haki Pranata","given":"Oyon","non-dropping-particle":"","parse-names":false,"suffix":""}],"container-title":"All rights reserved","id":"ITEM-1","issue":"1","issued":{"date-parts":[["2018"]]},"page":"174-183","title":"PEDADIDAKTIKA: JURNAL ILMIAH PENDIDIKAN GURU SEKOLAH DASAR Pengaruh Media Pop-Up Card terhadap Hasil Belajar Siswa pada Materi Penggolongan Hewan berdasarkan Jenis Makanannya","type":"article-journal","volume":"5"},"uris":["http://www.mendeley.com/documents/?uuid=5504eda7-0cca-417d-aebf-3bab37e4a6cc"]}],"mendeley":{"formattedCitation":"[12]","plainTextFormattedCitation":"[12]","previouslyFormattedCitation":"[12]"},"properties":{"noteIndex":0},"schema":"https://github.com/citation-style-language/schema/raw/master/csl-citation.json"}</w:instrText>
      </w:r>
      <w:r w:rsidRPr="00E05546">
        <w:rPr>
          <w:sz w:val="20"/>
          <w:szCs w:val="20"/>
        </w:rPr>
        <w:fldChar w:fldCharType="separate"/>
      </w:r>
      <w:r w:rsidRPr="00E05546">
        <w:rPr>
          <w:noProof/>
          <w:sz w:val="20"/>
          <w:szCs w:val="20"/>
        </w:rPr>
        <w:t>[12]</w:t>
      </w:r>
      <w:r w:rsidRPr="00E05546">
        <w:rPr>
          <w:sz w:val="20"/>
          <w:szCs w:val="20"/>
        </w:rPr>
        <w:fldChar w:fldCharType="end"/>
      </w:r>
      <w:r w:rsidRPr="00E05546">
        <w:rPr>
          <w:sz w:val="20"/>
          <w:szCs w:val="20"/>
        </w:rPr>
        <w:t xml:space="preserve">. Media pop up terdapat karya seni yang memiliki ukuran panjang, lebar hingga tinggi yang dapat dilihat segala arah adapun dapat tertarik </w:t>
      </w:r>
      <w:r w:rsidR="002F7092" w:rsidRPr="00E05546">
        <w:rPr>
          <w:sz w:val="20"/>
          <w:szCs w:val="20"/>
        </w:rPr>
        <w:t xml:space="preserve">pada pusat </w:t>
      </w:r>
      <w:r w:rsidRPr="00E05546">
        <w:rPr>
          <w:sz w:val="20"/>
          <w:szCs w:val="20"/>
        </w:rPr>
        <w:t xml:space="preserve">perhatian peserta didik </w:t>
      </w:r>
      <w:r w:rsidRPr="00E05546">
        <w:rPr>
          <w:sz w:val="20"/>
          <w:szCs w:val="20"/>
        </w:rPr>
        <w:fldChar w:fldCharType="begin" w:fldLock="1"/>
      </w:r>
      <w:r w:rsidRPr="00E05546">
        <w:rPr>
          <w:sz w:val="20"/>
          <w:szCs w:val="20"/>
        </w:rPr>
        <w:instrText>ADDIN CSL_CITATION {"citationItems":[{"id":"ITEM-1","itemData":{"abstract":"The ability to tell story is one of the speaking competencies that must be accomplished by the students in the learning activities, but based on the findings in the fact that the ability of students in low grade elementary school is still low. Ability of students who have not been optimal because of learning to tell the story in low class has not considered the theory of individual development of students and learning process that's still using the method of teacher center. This research aims to describe the initial ability of students in storytelling, as well as the ability of students in telling stories using a pop up book. Pop up book are used to help students in storrytelling. The research method used is descriptive analysis with qualitative approach. Research subject used are II-B grade in Sukamulya primary school students as many as 6 students. Data obtained through observation by recording the ability of students in storytelling, and study documentation to analyze the ability of students tell stories. The results show a progress that the ability of students in telling stories using pop up book in the aspect of the accuracy of the overall meaning of the story and the aspect of fluency. The meaning of the story obtained from the overall achievement of storytelling competence, including the suitability of the story content, the logic of the sequence of stories, pronunciation of words, and the accuracy of the sentence. It becomes an illustration for researchers that the ability of students in telling stories can still develop in some aspects with the provision of good stimulus and tailored to the level of individual student development, one of which is learning to tell stories using the pop up book.","author":[{"dropping-particle":"","family":"Marlina","given":"Elin","non-dropping-particle":"","parse-names":false,"suffix":""},{"dropping-particle":"","family":"Apriliya","given":"Seni","non-dropping-particle":"","parse-names":false,"suffix":""},{"dropping-particle":"","family":"Hamdu","given":"Ghullam","non-dropping-particle":"","parse-names":false,"suffix":""}],"container-title":"All rights reserved","id":"ITEM-1","issue":"1","issued":{"date-parts":[["2018"]]},"page":"84-99","title":"PEDADIDAKTIKA: JURNAL ILMIAH PENDIDIKAN GURU SEKOLAH DASAR Kemampuan Bercerita Siswa SD Menggunakan Buku Pop Up","type":"article-journal","volume":"5"},"uris":["http://www.mendeley.com/documents/?uuid=c834462d-6a58-4861-8530-2dfa2c20e1e8"]}],"mendeley":{"formattedCitation":"[13]","plainTextFormattedCitation":"[13]","previouslyFormattedCitation":"[13]"},"properties":{"noteIndex":0},"schema":"https://github.com/citation-style-language/schema/raw/master/csl-citation.json"}</w:instrText>
      </w:r>
      <w:r w:rsidRPr="00E05546">
        <w:rPr>
          <w:sz w:val="20"/>
          <w:szCs w:val="20"/>
        </w:rPr>
        <w:fldChar w:fldCharType="separate"/>
      </w:r>
      <w:r w:rsidRPr="00E05546">
        <w:rPr>
          <w:noProof/>
          <w:sz w:val="20"/>
          <w:szCs w:val="20"/>
        </w:rPr>
        <w:t>[13]</w:t>
      </w:r>
      <w:r w:rsidRPr="00E05546">
        <w:rPr>
          <w:sz w:val="20"/>
          <w:szCs w:val="20"/>
        </w:rPr>
        <w:fldChar w:fldCharType="end"/>
      </w:r>
      <w:r w:rsidRPr="00E05546">
        <w:rPr>
          <w:sz w:val="20"/>
          <w:szCs w:val="20"/>
        </w:rPr>
        <w:t xml:space="preserve">. Selain itu, Media ini dapat dikaitkan antara beberapa konsep dengan gambar agar  mampu meningkatkan imajinasi peserta didik. Maka dari itu, Media </w:t>
      </w:r>
      <w:r w:rsidRPr="00E05546">
        <w:rPr>
          <w:i/>
          <w:sz w:val="20"/>
          <w:szCs w:val="20"/>
        </w:rPr>
        <w:t>pop up</w:t>
      </w:r>
      <w:r w:rsidRPr="00E05546">
        <w:rPr>
          <w:sz w:val="20"/>
          <w:szCs w:val="20"/>
        </w:rPr>
        <w:t xml:space="preserve"> </w:t>
      </w:r>
      <w:r w:rsidRPr="00E05546">
        <w:rPr>
          <w:i/>
          <w:sz w:val="20"/>
          <w:szCs w:val="20"/>
        </w:rPr>
        <w:t>book</w:t>
      </w:r>
      <w:r w:rsidRPr="00E05546">
        <w:rPr>
          <w:sz w:val="20"/>
          <w:szCs w:val="20"/>
        </w:rPr>
        <w:t xml:space="preserve"> dapat diterapkan pada pembelajaran Bahasa Indonesia dengan materi  menulis narasi </w:t>
      </w:r>
      <w:r w:rsidRPr="00E05546">
        <w:rPr>
          <w:sz w:val="20"/>
          <w:szCs w:val="20"/>
        </w:rPr>
        <w:fldChar w:fldCharType="begin" w:fldLock="1"/>
      </w:r>
      <w:r w:rsidRPr="00E05546">
        <w:rPr>
          <w:sz w:val="20"/>
          <w:szCs w:val="20"/>
        </w:rPr>
        <w:instrText>ADDIN CSL_CITATION {"citationItems":[{"id":"ITEM-1","itemData":{"ISSN":"2406-8705","abstract":"Artikel ini membahas tentang pengembangan media buku pop up untuk pembelajaran bahasa Indonesia di kelas rendah, khususnya dalam aspek membaca permulaan dan berbercerita. Tujuan pengembangan media buku pop up ini adalah untuk untuk memperoleh media dalam pembelajaran membaca permulaan dan bercerita di kelas rendah, dengan mendeskripsikan pengembangan media buku pop up, kelayakan media buku pop up dan produk akhir media buku pop up. Metode yang digunakan dalam pengembangan media buku pop up ini adalah Educational Design Research (EDR) dengan model Reeves yang tahapannya meliputi identifikasi dan analisis masalah, mengembangkan prototype solusi yang didasarkan pada patokan teori, melakukan proses berulang untuk menguji dan memperbaiki solusi secara praktis, refleksi untuk menghasilkan design principle serta meningkatkan implementasi dari solusi secara praktis, sehingga dari tahapan tersebut didapatkan sebuah buku pop up. Hasil yang didapat yaitu berupa media buku pop up yang digunakan untuk membantu siswa dalam pembelajaran membaca permulaan dan bercerita di kelas rendah.","author":[{"dropping-particle":"","family":"Rahmatilah","given":"Sisi","non-dropping-particle":"","parse-names":false,"suffix":""},{"dropping-particle":"","family":"Hidayat","given":"Syarip","non-dropping-particle":"","parse-names":false,"suffix":""},{"dropping-particle":"","family":"Apriliya","given":"Seni","non-dropping-particle":"","parse-names":false,"suffix":""}],"container-title":"PEDADIDAKTIKA: Jurnal Ilmiah Pendidikan Guru Sekolah Dasar","id":"ITEM-1","issue":"1","issued":{"date-parts":[["2017"]]},"page":"139-148","title":"Media Buku Pop Up Untuk Pembelajaran Bahasa Indonesia Di Kelas Rendah","type":"article-journal","volume":"4"},"uris":["http://www.mendeley.com/documents/?uuid=12d1ac3f-928d-4a48-b7ff-5cd17ef09302"]}],"mendeley":{"formattedCitation":"[14]","plainTextFormattedCitation":"[14]","previouslyFormattedCitation":"[14]"},"properties":{"noteIndex":0},"schema":"https://github.com/citation-style-language/schema/raw/master/csl-citation.json"}</w:instrText>
      </w:r>
      <w:r w:rsidRPr="00E05546">
        <w:rPr>
          <w:sz w:val="20"/>
          <w:szCs w:val="20"/>
        </w:rPr>
        <w:fldChar w:fldCharType="separate"/>
      </w:r>
      <w:r w:rsidRPr="00E05546">
        <w:rPr>
          <w:noProof/>
          <w:sz w:val="20"/>
          <w:szCs w:val="20"/>
        </w:rPr>
        <w:t>[14]</w:t>
      </w:r>
      <w:r w:rsidRPr="00E05546">
        <w:rPr>
          <w:sz w:val="20"/>
          <w:szCs w:val="20"/>
        </w:rPr>
        <w:fldChar w:fldCharType="end"/>
      </w:r>
      <w:r w:rsidRPr="00E05546">
        <w:rPr>
          <w:sz w:val="20"/>
          <w:szCs w:val="20"/>
        </w:rPr>
        <w:t>.</w:t>
      </w:r>
    </w:p>
    <w:p w:rsidR="00E05546" w:rsidRDefault="0099376E" w:rsidP="00E05546">
      <w:pPr>
        <w:pStyle w:val="JSKReferenceItem"/>
        <w:ind w:firstLine="709"/>
        <w:rPr>
          <w:sz w:val="20"/>
          <w:szCs w:val="20"/>
        </w:rPr>
      </w:pPr>
      <w:r w:rsidRPr="00E05546">
        <w:rPr>
          <w:sz w:val="20"/>
          <w:szCs w:val="20"/>
        </w:rPr>
        <w:t xml:space="preserve">Keterampilan menulis adalah salah satu keterampilan berbahasa yang di dalamnya terdapat proses suatu pembelajaran disajikan pada bagian yang keseluruhannya memiliki bahasa di setiap tingkatan jejnang lingkup pendidikan, mulai dari tingkat prasekolah maupun di perguruan tinggi. Tidak hanya itu menulis juga memiliki empat keterampilan dalam berbahasa yang harus dipahami baik masing-masing peserta didik secara baik </w:t>
      </w:r>
      <w:r w:rsidRPr="00E05546">
        <w:rPr>
          <w:sz w:val="20"/>
          <w:szCs w:val="20"/>
        </w:rPr>
        <w:fldChar w:fldCharType="begin" w:fldLock="1"/>
      </w:r>
      <w:r w:rsidRPr="00E05546">
        <w:rPr>
          <w:sz w:val="20"/>
          <w:szCs w:val="20"/>
        </w:rPr>
        <w:instrText>ADDIN CSL_CITATION {"citationItems":[{"id":"ITEM-1","itemData":{"ISSN":"ISSN I2302-6405","abstract":"The purpose of this research is to improve: 1) active in writing the story, and 2) the ability to write stories fifth grade students of SD Muhammadiyah Mangkuyudan 11 Surakarta through picture and picture method. This research is a classroom action research (CAR). The research was conducted in two cycles, with each cycle consisting of planning, action, observation, and reflection. Subjects were fifth grade students of SD Muhammadiyah Mangkuyudan 11 Surakarta totaling 30 students. The results showed that the method could improve the picture and picture activeness and ability to write stories prasiklus to the students of the first cycle and from cycle I to cycle II. It can be concluded that: (1) learning by using picture and picture on the main story writing can increase student activity grade V SD Muhammadiyah 11 Mangkuyudan Surakarta. Activeness seen from the observation of the student learning process that is, before the action amounted to 27%, the second cycle of 60% and a second cycle of 80%. (2) learning by using picture and picture can enhance students' ability to write a story of class V 11 Mangkuyudan SD Muhammadiyah Surakarta. Increased ability to write a story seen from the students' work, before action by 30%, 60% first cycle and the second cycle as much as 83%. Abstrak: Tujuan penelitian ini adalah untuk meningkatkan: 1) keaktifan dalam menulis cerita, dan 2) kemampuan menulis cerita siswa kelas V SD Muhammadiyah 11 Mangkuyudan Surakarta melalui metode picture and picture. Penelitian ini merupakan Penelitian Tindakan Kelas (PTK). Penelitian ini dilaksanakan dalam dua siklus, tiap siklus terdiri atas perencanaan, pelaksanaan tindakan, observasi, dan refleksi. Subjek penelitian adalah siswa kelas V SD Muhammadiyah 11 Mangkuyudan Surakarta yang berjumlah 30 siswa. Hasil penelitian menunjukkan bahwa dengan menggunakan metode picture and picture dapat meningkatkan keaktifan dan kemampuan menulis cerita siswa dari prasiklus ke siklus I dan dari siklus I ke siklus II. Berdasarkan hasil penelitian dapat disimpulkan bahwa: (1) pembelajaran dengan menggunakan metode picture and picture pada pokok menulis cerita dapat meningkatkan keaktifan siswa kelas V SD Muhammadiyah 11 Mangkuyudan Surakarta. Keaktifan terlihat dari hasil observasi terhadap proses pembelajaran siswa yaitu, sebelum tindakan sebesar 27%, siklus II sebesar 60% dan siklus II sebesar 80%; (2) pembelajaran dengan menggunakan metode picture and picture dapat meningkatkan kemampuan menulis c…","author":[{"dropping-particle":"","family":"Mundziroh","given":"Siti","non-dropping-particle":"","parse-names":false,"suffix":""},{"dropping-particle":"","family":"Andayani","given":"","non-dropping-particle":"","parse-names":false,"suffix":""},{"dropping-particle":"","family":"Saddhono","given":"Kundharu","non-dropping-particle":"","parse-names":false,"suffix":""}],"container-title":"Bahasa, Sastra Indonesia dan Pengajarannya","id":"ITEM-1","issue":"1","issued":{"date-parts":[["2013"]]},"page":"1-10","title":"Peningkatan kemampuan menulis cerita dengan menggunakan metode picture and picture pada siswa sekolah dasar","type":"article-journal","volume":"2"},"uris":["http://www.mendeley.com/documents/?uuid=9ff12640-7c01-4521-b93c-a0ae37019592"]}],"mendeley":{"formattedCitation":"[15]","plainTextFormattedCitation":"[15]","previouslyFormattedCitation":"[15]"},"properties":{"noteIndex":0},"schema":"https://github.com/citation-style-language/schema/raw/master/csl-citation.json"}</w:instrText>
      </w:r>
      <w:r w:rsidRPr="00E05546">
        <w:rPr>
          <w:sz w:val="20"/>
          <w:szCs w:val="20"/>
        </w:rPr>
        <w:fldChar w:fldCharType="separate"/>
      </w:r>
      <w:r w:rsidRPr="00E05546">
        <w:rPr>
          <w:noProof/>
          <w:sz w:val="20"/>
          <w:szCs w:val="20"/>
        </w:rPr>
        <w:t>[15]</w:t>
      </w:r>
      <w:r w:rsidRPr="00E05546">
        <w:rPr>
          <w:sz w:val="20"/>
          <w:szCs w:val="20"/>
        </w:rPr>
        <w:fldChar w:fldCharType="end"/>
      </w:r>
      <w:r w:rsidRPr="00E05546">
        <w:rPr>
          <w:sz w:val="20"/>
          <w:szCs w:val="20"/>
        </w:rPr>
        <w:t xml:space="preserve">. Pada meningkatnya kemampuan dalam menulis ini terhadap peserta didik bertujuan untuk dapat meluapkan segi emosi serta suasana hati yang dapat dirasakan di setiap masing-masing orang. Pada kemampuan menulis permulaan ini adalah dasar bagi peserta didik untuk dapat </w:t>
      </w:r>
      <w:r w:rsidR="002F7092" w:rsidRPr="00E05546">
        <w:rPr>
          <w:sz w:val="20"/>
          <w:szCs w:val="20"/>
        </w:rPr>
        <w:t>mengetahui pada tiap</w:t>
      </w:r>
      <w:r w:rsidRPr="00E05546">
        <w:rPr>
          <w:sz w:val="20"/>
          <w:szCs w:val="20"/>
        </w:rPr>
        <w:t xml:space="preserve"> mata pembelajaran </w:t>
      </w:r>
      <w:r w:rsidRPr="00E05546">
        <w:rPr>
          <w:sz w:val="20"/>
          <w:szCs w:val="20"/>
        </w:rPr>
        <w:fldChar w:fldCharType="begin" w:fldLock="1"/>
      </w:r>
      <w:r w:rsidRPr="00E05546">
        <w:rPr>
          <w:sz w:val="20"/>
          <w:szCs w:val="20"/>
        </w:rPr>
        <w:instrText>ADDIN CSL_CITATION {"citationItems":[{"id":"ITEM-1","itemData":{"abstract":"Abstrak Buku ajar merupakan bahan tertulis dalam bentuk lembaran-lembaran kertas yang dijilid dan diberikan cover, yang menyajikan ilmu pengetahuan yang disusun secara sistematis. Tujuan dari penelitian ini yaitu untuk mengembangkan buku ajar yang valid, efektif dan praktis. Pada penelitian ini menggunakan model penelitian 4D yang terdapat 4 tahapan yaitu, pendefinisian, perancangan, pengembangan, dan penyebaran. Buku ajar ini telah divalidasi oleh beberapa para ahli yaitu, ahli desain media, ahli bahasa, ahli materi dan ahli desain pembelajaran. Ada 3 uji coba dalam penelitian ini yaitu, uji coba perorangan, uji coba kelompok kecil,dan uji coba kelompok besar. Berdasarkan persentase gabungan kevalidan buku ajar membaca menulis permulaan (MMP) menurut para ahli diperoleh persentase sebesar 84,66% dikategorikan (sangat valid). Kepraktisan buku ajar membaca menulis permulaan (MMP) diukur melalui lembar keterlaksanaan RPP yang dilakukan pada uji coba kelompok besar pertemuan 1sebesar 90,52% dan uji coba kelompok besar pertemuan 2 sebesar 91,57% dikategorikan (sangat praktis). Keefektifan diperoleh dari uji coba kelompok besar dengan persentase 95,33% dikategorikan (sangat efektif). Berdasarkan dari data hasil tersebut dapat disimpulkan bahwa buku ajar membaca menulis permulaan (MMP) pada kelas II SDN Brakas Dajah 1 Bangkalan layak untuk digunakan. Abstract Textbook was a written material which formed as a bound of many sheets of paper and it also had a cover, and serving systematically arranged science. This research aimed to develop a valid, effective, and practical textbook. This research on four-dimension model had four steps, which were: define, design, development and disseminate. This textbook had been validated by few professionals, they were: professionals of media design, language, and materials. There were 3 trial testing group, which were: individual, small and large group. Based on validation percentage of combination about beginning reading and writing (MMP) textbook which was according to the professionals was 84.66% (very valid). Practicability of beginning reading and writing (MMP) textbooks was measured through worked RPP, and that was done by small and large trial testing group. And both of them were 90.52% and 91.57% (very practical). Effectiveness was gained by thorough student response results from individual, small and large trial testing group, and was amount of 95.33% (very effective). Based on this data result, we could take a conc…","author":[{"dropping-particle":"","family":"Suttrisno &amp; Puspitasari, 2021; R. Widyaningrum","given":"2019","non-dropping-particle":"","parse-names":false,"suffix":""}],"container-title":"Jurnal Penelitian Pendidikan dan Pembelajaran","id":"ITEM-1","issue":"2","issued":{"date-parts":[["2021"]]},"page":"83-91","title":"Pengembangan Buku Ajar Bahasa Indonesia Membaca dan Menulis Permulaan (MMP) untuk Siswa Kelas Awal","type":"article-journal","volume":"8"},"uris":["http://www.mendeley.com/documents/?uuid=30600a23-b5c9-40cc-9ab5-9d2291e19893"]}],"mendeley":{"formattedCitation":"[16]","plainTextFormattedCitation":"[16]","previouslyFormattedCitation":"[16]"},"properties":{"noteIndex":0},"schema":"https://github.com/citation-style-language/schema/raw/master/csl-citation.json"}</w:instrText>
      </w:r>
      <w:r w:rsidRPr="00E05546">
        <w:rPr>
          <w:sz w:val="20"/>
          <w:szCs w:val="20"/>
        </w:rPr>
        <w:fldChar w:fldCharType="separate"/>
      </w:r>
      <w:r w:rsidRPr="00E05546">
        <w:rPr>
          <w:noProof/>
          <w:sz w:val="20"/>
          <w:szCs w:val="20"/>
        </w:rPr>
        <w:t>[16]</w:t>
      </w:r>
      <w:r w:rsidRPr="00E05546">
        <w:rPr>
          <w:sz w:val="20"/>
          <w:szCs w:val="20"/>
        </w:rPr>
        <w:fldChar w:fldCharType="end"/>
      </w:r>
      <w:r w:rsidR="002F7092" w:rsidRPr="00E05546">
        <w:rPr>
          <w:sz w:val="20"/>
          <w:szCs w:val="20"/>
        </w:rPr>
        <w:t>. Maka d</w:t>
      </w:r>
      <w:r w:rsidRPr="00E05546">
        <w:rPr>
          <w:sz w:val="20"/>
          <w:szCs w:val="20"/>
        </w:rPr>
        <w:t xml:space="preserve">engan begitu adanya penjelasan di atas maka terdapat rumusan masalah yakni bagaimana pengaruh media gambar berseri digital terhadap keterampilan menulis cerita di peserta didik kelas II-A? Dari tujuan suatu permasalahan yang ada ini kita dapat mengetahui bagaimana peserta didik mampu menulis cerita dan tidaknya. Manfaat dari penelitian ini </w:t>
      </w:r>
      <w:r w:rsidR="00126C29" w:rsidRPr="00E05546">
        <w:rPr>
          <w:sz w:val="20"/>
          <w:szCs w:val="20"/>
        </w:rPr>
        <w:t xml:space="preserve">mengenai adanya penggunaan media gambar berseri terhadap keterampilan menulis cerita peserta didik ini, </w:t>
      </w:r>
      <w:r w:rsidRPr="00E05546">
        <w:rPr>
          <w:sz w:val="20"/>
          <w:szCs w:val="20"/>
        </w:rPr>
        <w:t>peserta didik akan lebih senang pada saat proses pembelajaran karena pembelajarannya dapat menampilkan sebuah gambar dan peserta didik akan lebih tertarik mengenai adanya media tersebut. Kesimpulan dengan penggunaan media gambar berseri pada keterampilan menulis ini dapat ditemukan suatu hasil yang sangat bermacam-macam meskipun terdapat peserta didik yang mengalami kenaikan serta terdapat peserta didik yang mengalami penurunan jika tidak mengalami suatu  perubahan pada diri peserta didik.</w:t>
      </w:r>
    </w:p>
    <w:p w:rsidR="0099376E" w:rsidRPr="00E05546" w:rsidRDefault="0099376E" w:rsidP="00E05546">
      <w:pPr>
        <w:pStyle w:val="JSKReferenceItem"/>
        <w:ind w:firstLine="709"/>
        <w:rPr>
          <w:sz w:val="20"/>
          <w:szCs w:val="20"/>
        </w:rPr>
      </w:pPr>
      <w:r w:rsidRPr="00E05546">
        <w:rPr>
          <w:sz w:val="20"/>
          <w:szCs w:val="20"/>
        </w:rPr>
        <w:t xml:space="preserve">Dengan adanya kemampuan dalam menulis ini adalah kemampuan yang  kompleks, dikarenakan kemampuan menulis ini membutuhkan kemampuan kebahasaan dengan kemampuan menulis juga peristiwa yang sangat penting karena menyangkut pada perkembangan peserta didiknya itu sendiri </w:t>
      </w:r>
      <w:r w:rsidRPr="00E05546">
        <w:rPr>
          <w:sz w:val="20"/>
          <w:szCs w:val="20"/>
        </w:rPr>
        <w:fldChar w:fldCharType="begin" w:fldLock="1"/>
      </w:r>
      <w:r w:rsidRPr="00E05546">
        <w:rPr>
          <w:sz w:val="20"/>
          <w:szCs w:val="20"/>
        </w:rPr>
        <w:instrText>ADDIN CSL_CITATION {"citationItems":[{"id":"ITEM-1","itemData":{"DOI":"10.23887/jippg.v3i1.27035","ISSN":"2621-5713","abstract":"Rendahnya pencapaian keterampilan menulis permulaan siswa disebabkan karena proses pembelajaran yang berlangsung kurang efektif. Tujuan diadakannya penelitian ini adalah untuk menganalisis pengaruh model make a match berbantuan media puzzle suku kata terhadap keterampilan menulis permulaan siswa. Jenis penelitian ini adalah eksperimen semu dengan rancangan the post test only no-treatment control group design. Populasi yang dilibatkan ialah seluruh kelas II SD sebanyak 384. Teknik pengambilan sampel menggunakan teknik cluster random sampling dengan jumlah sampel secara keseluruhan ialah 53 siswa. Instrumen yang digunakan untuk mengumpulkan data adalah tes keterampian menulis permulaan Bahasa Indonesia. Data post-test keterampian menulis permulaan Bahasa Indonesia dianalisis menggunakan uji-t tipe polled varians. Berdasarkan hasil analisis uji-t diperoleh thitung = 5,406 dan pada taraf signifikansi 5% dan derajat kebebasan = 51 diperoleh ttabel = 1,675. Karena thitung &gt; ttabel maka H0 ditolak. Disimpulkan bahwa model pembelajaran model make a match berbantuan media puzzle suku kata berpengaruh secara signifikan terhadap kerterampilan menulis permulaan siswa kelas II SD yang disebabkan karena pembelajaran dengan menggunakan model make a match berbantuan media puzzle suku kata berimbas yang posistif terhadap kerterampilan menulis permulaan Bahasa Indonesia siswa SD melalui tahapan-tahapa dalam proses pembelajaran yang melatih peserta didik untuk berlatih menulis dan dengn bantuan media yang interaktif membuat siswa menjadi lebih mudah mempelajari dan menulis materi yang sedang dipelajari.","author":[{"dropping-particle":"","family":"Utami Ni Putu Mega Ari, Ganing Nyoman","given":"Kristiantari Maria Goreti Rini","non-dropping-particle":"","parse-names":false,"suffix":""}],"container-title":"Jurnal Ilmiah Pendidikan Profesi Guru","id":"ITEM-1","issue":"1","issued":{"date-parts":[["2020"]]},"page":"48-60","title":"Model Make A Match Berbantuan Media Puzzle Suku Kata Berpegaruh Terhadap Keterampilan Menulis","type":"article-journal","volume":"3"},"uris":["http://www.mendeley.com/documents/?uuid=c456d05d-d3e0-4298-a189-b14738336742"]}],"mendeley":{"formattedCitation":"[17]","plainTextFormattedCitation":"[17]","previouslyFormattedCitation":"[17]"},"properties":{"noteIndex":0},"schema":"https://github.com/citation-style-language/schema/raw/master/csl-citation.json"}</w:instrText>
      </w:r>
      <w:r w:rsidRPr="00E05546">
        <w:rPr>
          <w:sz w:val="20"/>
          <w:szCs w:val="20"/>
        </w:rPr>
        <w:fldChar w:fldCharType="separate"/>
      </w:r>
      <w:r w:rsidRPr="00E05546">
        <w:rPr>
          <w:noProof/>
          <w:sz w:val="20"/>
          <w:szCs w:val="20"/>
        </w:rPr>
        <w:t>[17]</w:t>
      </w:r>
      <w:r w:rsidRPr="00E05546">
        <w:rPr>
          <w:sz w:val="20"/>
          <w:szCs w:val="20"/>
        </w:rPr>
        <w:fldChar w:fldCharType="end"/>
      </w:r>
      <w:r w:rsidRPr="00E05546">
        <w:rPr>
          <w:sz w:val="20"/>
          <w:szCs w:val="20"/>
        </w:rPr>
        <w:t xml:space="preserve">. Oleh hal itu, adanya keterampilan inilah maka dapat menumbuhkan pikiran nya serta untuk mengungkapkan sebuah suasana, pemikiran, ide-ide untuk dijadikan sebuah karangan di dalam isi pikiran nya </w:t>
      </w:r>
      <w:r w:rsidRPr="00E05546">
        <w:rPr>
          <w:sz w:val="20"/>
          <w:szCs w:val="20"/>
        </w:rPr>
        <w:fldChar w:fldCharType="begin" w:fldLock="1"/>
      </w:r>
      <w:r w:rsidRPr="00E05546">
        <w:rPr>
          <w:sz w:val="20"/>
          <w:szCs w:val="20"/>
        </w:rPr>
        <w:instrText>ADDIN CSL_CITATION {"citationItems":[{"id":"ITEM-1","itemData":{"abstract":"The problem studied was the ability to write descriptions with the field trip method class X SMA N 1 Sosopan in terms of aspects (1) content, (2) organization, (3) vocabulary, (4) use of language, and (5) mechanics. The theoretical study used in this study refers to Agus Trianto's opinion. This type of research is quantitative by using descriptive methods. Data obtained by providing test writing essay description with a predetermined topic. The population of this study was all students of class X SMA N 1 Sosopan, totaling 135 students. The research sample of 20% of 135 students is 27 students.Based on the results of research and analysis of data on the essay description written by class X students of SMA N 1 Sosopan, it can be concluded as follows: (1) the ability to write a description of the field trip method from the aspect of content is classified as very good, ie 90 with a scale of 86-95%. (2) the ability to write a description of the field trip method from the Organizational aspect is sufficient, that is 58 on a scale of 56-65%. (3) the ability to write a description on the Aspect of using vocabulary is included in the sufficient category that is 58 on a scale of 56-65%. (4) The ability to write a description on aspects of using language is sufficient, that is 57 on a scale of 56-65%. (5) the ability to write descriptions on the mechanical aspects is very poor, 15 on a scale of 0-15%. The conclusion of the research shows that the ability to write a description essay using field trip method class X students of SMA N 1 Sosopan in Academic Year 2019/2020 is classified as good, that is 78.44 on the scale of 76-85. For further improvement it is suggested as follows: (1) Teachers should always try to encourage students to practice writing more and give more time to learning to write, because writing is a skill that is not easy, (2) students should read lots of various both fiction and non-fiction books, especially those related to writing descriptions, and students should be active and learn to explore written ideas through the field trip method.","author":[{"dropping-particle":"","family":"Angin","given":"Toras Barita Bayo","non-dropping-particle":"","parse-names":false,"suffix":""}],"container-title":"Jurnal Education and Development","id":"ITEM-1","issue":"1","issued":{"date-parts":[["2020"]]},"page":"384-388","title":"Kemampuan Menulis Karangan Deskripsi Dengan Metode Field Trip Siswa Kelas X Sma Negeri 1 Sosopan","type":"article-journal","volume":"8"},"uris":["http://www.mendeley.com/documents/?uuid=cd682f77-eff0-4ec9-8416-6fecae3feeff"]}],"mendeley":{"formattedCitation":"[18]","plainTextFormattedCitation":"[18]","previouslyFormattedCitation":"[18]"},"properties":{"noteIndex":0},"schema":"https://github.com/citation-style-language/schema/raw/master/csl-citation.json"}</w:instrText>
      </w:r>
      <w:r w:rsidRPr="00E05546">
        <w:rPr>
          <w:sz w:val="20"/>
          <w:szCs w:val="20"/>
        </w:rPr>
        <w:fldChar w:fldCharType="separate"/>
      </w:r>
      <w:r w:rsidRPr="00E05546">
        <w:rPr>
          <w:noProof/>
          <w:sz w:val="20"/>
          <w:szCs w:val="20"/>
        </w:rPr>
        <w:t>[18]</w:t>
      </w:r>
      <w:r w:rsidRPr="00E05546">
        <w:rPr>
          <w:sz w:val="20"/>
          <w:szCs w:val="20"/>
        </w:rPr>
        <w:fldChar w:fldCharType="end"/>
      </w:r>
      <w:r w:rsidRPr="00E05546">
        <w:rPr>
          <w:sz w:val="20"/>
          <w:szCs w:val="20"/>
        </w:rPr>
        <w:t>.</w:t>
      </w:r>
    </w:p>
    <w:p w:rsidR="0099376E" w:rsidRDefault="0099376E" w:rsidP="0099376E">
      <w:pPr>
        <w:pStyle w:val="JSKReferenceItem"/>
      </w:pPr>
    </w:p>
    <w:p w:rsidR="00D16BA6" w:rsidRDefault="002E1618">
      <w:pPr>
        <w:pStyle w:val="Heading1"/>
        <w:numPr>
          <w:ilvl w:val="0"/>
          <w:numId w:val="3"/>
        </w:numPr>
        <w:tabs>
          <w:tab w:val="left" w:pos="0"/>
        </w:tabs>
        <w:rPr>
          <w:sz w:val="24"/>
          <w:szCs w:val="24"/>
        </w:rPr>
      </w:pPr>
      <w:r>
        <w:rPr>
          <w:sz w:val="24"/>
          <w:szCs w:val="24"/>
        </w:rPr>
        <w:lastRenderedPageBreak/>
        <w:t>II. Metode</w:t>
      </w:r>
    </w:p>
    <w:p w:rsidR="00E810A6" w:rsidRDefault="007915D6" w:rsidP="00E810A6">
      <w:pPr>
        <w:pStyle w:val="JSKReferenceItem"/>
        <w:ind w:firstLine="709"/>
        <w:rPr>
          <w:sz w:val="20"/>
          <w:szCs w:val="20"/>
        </w:rPr>
      </w:pPr>
      <w:r w:rsidRPr="00A05C12">
        <w:rPr>
          <w:sz w:val="20"/>
          <w:szCs w:val="20"/>
        </w:rPr>
        <w:t xml:space="preserve">Metode yang digunakan dalam penelitian ini dalam kuantitatif dengan desain pre eksperimen. Yang dimana penelitian kuantitatif ini dengan di dasarkan pada filosofi positivisme di peruntukkan untuk meneliti, yang telah dipelajari oleh sampel atau populasi tersebut, untuk metode pengambilannya sampel ini biasanya secara random, pengumpulan data yang  dapat dilakukan dengan melalui penggunaan terhadap penelitian yang instrumental, serta pada analisis data statistik inferensial sebelum diambil kesimpulan dengan memiliki tujuan dapat  menguji pada hipotesis yang  akan digunakan </w:t>
      </w:r>
      <w:r w:rsidRPr="00A05C12">
        <w:rPr>
          <w:sz w:val="20"/>
          <w:szCs w:val="20"/>
        </w:rPr>
        <w:fldChar w:fldCharType="begin" w:fldLock="1"/>
      </w:r>
      <w:r w:rsidRPr="00A05C12">
        <w:rPr>
          <w:sz w:val="20"/>
          <w:szCs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approach.","author":[{"dropping-particle":"","family":"Soegiyono","given":"","non-dropping-particle":"","parse-names":false,"suffix":""}],"id":"ITEM-1","issued":{"date-parts":[["2011"]]},"title":"Metode Penelitian Kuantitatif, Kualitatif dan R&amp;D","type":"book"},"uris":["http://www.mendeley.com/documents/?uuid=32f2b6f0-734c-442a-9b76-6e6731fce211"]}],"mendeley":{"formattedCitation":"[19]","plainTextFormattedCitation":"[19]","previouslyFormattedCitation":"[19]"},"properties":{"noteIndex":0},"schema":"https://github.com/citation-style-language/schema/raw/master/csl-citation.json"}</w:instrText>
      </w:r>
      <w:r w:rsidRPr="00A05C12">
        <w:rPr>
          <w:sz w:val="20"/>
          <w:szCs w:val="20"/>
        </w:rPr>
        <w:fldChar w:fldCharType="separate"/>
      </w:r>
      <w:r w:rsidRPr="00A05C12">
        <w:rPr>
          <w:noProof/>
          <w:sz w:val="20"/>
          <w:szCs w:val="20"/>
        </w:rPr>
        <w:t>[19]</w:t>
      </w:r>
      <w:r w:rsidRPr="00A05C12">
        <w:rPr>
          <w:sz w:val="20"/>
          <w:szCs w:val="20"/>
        </w:rPr>
        <w:fldChar w:fldCharType="end"/>
      </w:r>
      <w:r w:rsidRPr="00A05C12">
        <w:rPr>
          <w:sz w:val="20"/>
          <w:szCs w:val="20"/>
        </w:rPr>
        <w:t xml:space="preserve">. Adapun terdapat desain pre experimental di bawah ini: </w:t>
      </w:r>
    </w:p>
    <w:p w:rsidR="008D5035" w:rsidRDefault="008D5035" w:rsidP="00E810A6">
      <w:pPr>
        <w:pStyle w:val="JSKReferenceItem"/>
        <w:ind w:firstLine="709"/>
        <w:rPr>
          <w:sz w:val="20"/>
          <w:szCs w:val="20"/>
        </w:rPr>
      </w:pPr>
    </w:p>
    <w:p w:rsidR="00097DE3" w:rsidRDefault="00097DE3" w:rsidP="008D5035">
      <w:pPr>
        <w:pStyle w:val="JSKReferenceItem"/>
        <w:numPr>
          <w:ilvl w:val="0"/>
          <w:numId w:val="0"/>
        </w:numPr>
        <w:rPr>
          <w:sz w:val="20"/>
          <w:szCs w:val="20"/>
        </w:rPr>
      </w:pPr>
    </w:p>
    <w:p w:rsidR="00097DE3" w:rsidRPr="00097DE3" w:rsidRDefault="00097DE3" w:rsidP="00097DE3">
      <w:pPr>
        <w:pStyle w:val="JSKReferenceItem"/>
        <w:jc w:val="center"/>
        <w:rPr>
          <w:rFonts w:ascii="Arial" w:eastAsia="Arial" w:hAnsi="Arial" w:cs="Arial"/>
          <w:sz w:val="20"/>
          <w:szCs w:val="20"/>
        </w:rPr>
      </w:pPr>
      <w:r>
        <w:rPr>
          <w:rFonts w:ascii="Arial" w:eastAsia="Arial" w:hAnsi="Arial" w:cs="Arial"/>
          <w:b/>
          <w:sz w:val="20"/>
          <w:szCs w:val="20"/>
        </w:rPr>
        <w:t xml:space="preserve">Tabel 1. </w:t>
      </w:r>
      <w:r>
        <w:rPr>
          <w:rFonts w:ascii="Arial" w:eastAsia="Arial" w:hAnsi="Arial" w:cs="Arial"/>
          <w:sz w:val="20"/>
          <w:szCs w:val="20"/>
        </w:rPr>
        <w:t xml:space="preserve">Desain Pre Experimental </w:t>
      </w:r>
    </w:p>
    <w:p w:rsidR="007915D6" w:rsidRPr="00097DE3" w:rsidRDefault="007915D6" w:rsidP="00097DE3">
      <w:pPr>
        <w:pStyle w:val="JSKReferenceItem"/>
        <w:ind w:firstLine="709"/>
        <w:rPr>
          <w:sz w:val="20"/>
          <w:szCs w:val="20"/>
        </w:rPr>
      </w:pPr>
    </w:p>
    <w:tbl>
      <w:tblPr>
        <w:tblStyle w:val="TableGrid"/>
        <w:tblW w:w="0" w:type="auto"/>
        <w:tblInd w:w="2466" w:type="dxa"/>
        <w:tblBorders>
          <w:left w:val="none" w:sz="0" w:space="0" w:color="auto"/>
          <w:right w:val="none" w:sz="0" w:space="0" w:color="auto"/>
          <w:insideV w:val="none" w:sz="0" w:space="0" w:color="auto"/>
        </w:tblBorders>
        <w:tblLook w:val="04A0" w:firstRow="1" w:lastRow="0" w:firstColumn="1" w:lastColumn="0" w:noHBand="0" w:noVBand="1"/>
      </w:tblPr>
      <w:tblGrid>
        <w:gridCol w:w="1854"/>
        <w:gridCol w:w="1854"/>
        <w:gridCol w:w="1854"/>
      </w:tblGrid>
      <w:tr w:rsidR="007915D6" w:rsidRPr="00A05C12" w:rsidTr="008D5035">
        <w:trPr>
          <w:trHeight w:val="511"/>
        </w:trPr>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z w:val="20"/>
                <w:szCs w:val="20"/>
              </w:rPr>
              <w:t>Pretest</w:t>
            </w:r>
          </w:p>
        </w:tc>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z w:val="20"/>
                <w:szCs w:val="20"/>
              </w:rPr>
              <w:t>Treatment</w:t>
            </w:r>
          </w:p>
        </w:tc>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z w:val="20"/>
                <w:szCs w:val="20"/>
              </w:rPr>
              <w:t>Posttest</w:t>
            </w:r>
          </w:p>
        </w:tc>
      </w:tr>
      <w:tr w:rsidR="007915D6" w:rsidRPr="00A05C12" w:rsidTr="008D5035">
        <w:trPr>
          <w:trHeight w:val="437"/>
        </w:trPr>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pacing w:val="-1"/>
                <w:sz w:val="20"/>
                <w:szCs w:val="20"/>
              </w:rPr>
              <w:t>O</w:t>
            </w:r>
            <w:r w:rsidRPr="00A05C12">
              <w:rPr>
                <w:rFonts w:ascii="Times New Roman" w:hAnsi="Times New Roman" w:cs="Times New Roman"/>
                <w:spacing w:val="-1"/>
                <w:sz w:val="20"/>
                <w:szCs w:val="20"/>
                <w:vertAlign w:val="subscript"/>
              </w:rPr>
              <w:t>1</w:t>
            </w:r>
          </w:p>
        </w:tc>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z w:val="20"/>
                <w:szCs w:val="20"/>
              </w:rPr>
              <w:t>X</w:t>
            </w:r>
          </w:p>
        </w:tc>
        <w:tc>
          <w:tcPr>
            <w:tcW w:w="1854" w:type="dxa"/>
          </w:tcPr>
          <w:p w:rsidR="007915D6" w:rsidRPr="00A05C12" w:rsidRDefault="007915D6" w:rsidP="00A1397C">
            <w:pPr>
              <w:jc w:val="center"/>
              <w:rPr>
                <w:rFonts w:ascii="Times New Roman" w:hAnsi="Times New Roman" w:cs="Times New Roman"/>
                <w:sz w:val="20"/>
                <w:szCs w:val="20"/>
              </w:rPr>
            </w:pPr>
            <w:r w:rsidRPr="00A05C12">
              <w:rPr>
                <w:rFonts w:ascii="Times New Roman" w:hAnsi="Times New Roman" w:cs="Times New Roman"/>
                <w:sz w:val="20"/>
                <w:szCs w:val="20"/>
              </w:rPr>
              <w:t>O</w:t>
            </w:r>
            <w:r w:rsidRPr="00A05C12">
              <w:rPr>
                <w:rFonts w:ascii="Times New Roman" w:hAnsi="Times New Roman" w:cs="Times New Roman"/>
                <w:sz w:val="20"/>
                <w:szCs w:val="20"/>
                <w:vertAlign w:val="subscript"/>
              </w:rPr>
              <w:t>2</w:t>
            </w:r>
          </w:p>
        </w:tc>
      </w:tr>
    </w:tbl>
    <w:p w:rsidR="007915D6" w:rsidRPr="00A05C12" w:rsidRDefault="007915D6" w:rsidP="007915D6">
      <w:pPr>
        <w:pStyle w:val="JSKReferenceItem"/>
        <w:rPr>
          <w:sz w:val="20"/>
          <w:szCs w:val="20"/>
        </w:rPr>
      </w:pPr>
    </w:p>
    <w:p w:rsidR="007915D6" w:rsidRPr="00A05C12" w:rsidRDefault="007915D6" w:rsidP="007915D6">
      <w:pPr>
        <w:pStyle w:val="JSKReferenceItem"/>
        <w:rPr>
          <w:sz w:val="20"/>
          <w:szCs w:val="20"/>
        </w:rPr>
      </w:pPr>
      <w:r w:rsidRPr="00A05C12">
        <w:rPr>
          <w:sz w:val="20"/>
          <w:szCs w:val="20"/>
        </w:rPr>
        <w:t>Keterangan :</w:t>
      </w:r>
    </w:p>
    <w:p w:rsidR="007915D6" w:rsidRPr="00A05C12" w:rsidRDefault="007915D6" w:rsidP="007915D6">
      <w:pPr>
        <w:pStyle w:val="JSKReferenceItem"/>
        <w:rPr>
          <w:sz w:val="20"/>
          <w:szCs w:val="20"/>
        </w:rPr>
      </w:pPr>
      <w:r w:rsidRPr="00A05C12">
        <w:rPr>
          <w:sz w:val="20"/>
          <w:szCs w:val="20"/>
        </w:rPr>
        <w:t>O</w:t>
      </w:r>
      <w:r w:rsidRPr="00A05C12">
        <w:rPr>
          <w:sz w:val="20"/>
          <w:szCs w:val="20"/>
          <w:vertAlign w:val="subscript"/>
        </w:rPr>
        <w:t xml:space="preserve">1 </w:t>
      </w:r>
      <w:r w:rsidRPr="00A05C12">
        <w:rPr>
          <w:sz w:val="20"/>
          <w:szCs w:val="20"/>
        </w:rPr>
        <w:tab/>
        <w:t xml:space="preserve">: Pretest keterampilan menulis </w:t>
      </w:r>
    </w:p>
    <w:p w:rsidR="007915D6" w:rsidRPr="00A05C12" w:rsidRDefault="007915D6" w:rsidP="007915D6">
      <w:pPr>
        <w:pStyle w:val="JSKReferenceItem"/>
        <w:rPr>
          <w:sz w:val="20"/>
          <w:szCs w:val="20"/>
        </w:rPr>
      </w:pPr>
      <w:r w:rsidRPr="00A05C12">
        <w:rPr>
          <w:sz w:val="20"/>
          <w:szCs w:val="20"/>
        </w:rPr>
        <w:t>O</w:t>
      </w:r>
      <w:r w:rsidRPr="00A05C12">
        <w:rPr>
          <w:sz w:val="20"/>
          <w:szCs w:val="20"/>
          <w:vertAlign w:val="subscript"/>
        </w:rPr>
        <w:t>2</w:t>
      </w:r>
      <w:r w:rsidRPr="00A05C12">
        <w:rPr>
          <w:spacing w:val="-3"/>
          <w:sz w:val="20"/>
          <w:szCs w:val="20"/>
        </w:rPr>
        <w:t xml:space="preserve"> </w:t>
      </w:r>
      <w:r w:rsidRPr="00A05C12">
        <w:rPr>
          <w:spacing w:val="-3"/>
          <w:sz w:val="20"/>
          <w:szCs w:val="20"/>
        </w:rPr>
        <w:tab/>
      </w:r>
      <w:r w:rsidRPr="00A05C12">
        <w:rPr>
          <w:sz w:val="20"/>
          <w:szCs w:val="20"/>
        </w:rPr>
        <w:t>:</w:t>
      </w:r>
      <w:r w:rsidRPr="00A05C12">
        <w:rPr>
          <w:spacing w:val="-2"/>
          <w:sz w:val="20"/>
          <w:szCs w:val="20"/>
        </w:rPr>
        <w:t xml:space="preserve"> </w:t>
      </w:r>
      <w:r w:rsidRPr="00A05C12">
        <w:rPr>
          <w:sz w:val="20"/>
          <w:szCs w:val="20"/>
        </w:rPr>
        <w:t xml:space="preserve">Posttest keterampilan menulis </w:t>
      </w:r>
    </w:p>
    <w:p w:rsidR="007915D6" w:rsidRPr="00A05C12" w:rsidRDefault="007915D6" w:rsidP="007915D6">
      <w:pPr>
        <w:pStyle w:val="JSKReferenceItem"/>
        <w:rPr>
          <w:spacing w:val="-1"/>
          <w:sz w:val="20"/>
          <w:szCs w:val="20"/>
        </w:rPr>
      </w:pPr>
      <w:r w:rsidRPr="00A05C12">
        <w:rPr>
          <w:sz w:val="20"/>
          <w:szCs w:val="20"/>
        </w:rPr>
        <w:t xml:space="preserve">X </w:t>
      </w:r>
      <w:r w:rsidRPr="00A05C12">
        <w:rPr>
          <w:sz w:val="20"/>
          <w:szCs w:val="20"/>
        </w:rPr>
        <w:tab/>
        <w:t xml:space="preserve">: Perlakuan media gambar berseri digital </w:t>
      </w:r>
    </w:p>
    <w:p w:rsidR="007915D6" w:rsidRPr="00A05C12" w:rsidRDefault="007915D6" w:rsidP="007915D6">
      <w:pPr>
        <w:pStyle w:val="JSKReferenceItem"/>
        <w:rPr>
          <w:sz w:val="20"/>
          <w:szCs w:val="20"/>
        </w:rPr>
      </w:pPr>
    </w:p>
    <w:p w:rsidR="00E05546" w:rsidRDefault="007915D6" w:rsidP="00E05546">
      <w:pPr>
        <w:pStyle w:val="JSKReferenceItem"/>
        <w:ind w:firstLine="709"/>
        <w:rPr>
          <w:color w:val="000000"/>
          <w:sz w:val="20"/>
          <w:szCs w:val="20"/>
        </w:rPr>
      </w:pPr>
      <w:r w:rsidRPr="00A05C12">
        <w:rPr>
          <w:sz w:val="20"/>
          <w:szCs w:val="20"/>
        </w:rPr>
        <w:t xml:space="preserve">Adapun bentuk dari analisis pada </w:t>
      </w:r>
      <w:r w:rsidR="005B24A6">
        <w:rPr>
          <w:sz w:val="20"/>
          <w:szCs w:val="20"/>
        </w:rPr>
        <w:t>eksperimen</w:t>
      </w:r>
      <w:r w:rsidRPr="00A05C12">
        <w:rPr>
          <w:sz w:val="20"/>
          <w:szCs w:val="20"/>
        </w:rPr>
        <w:t xml:space="preserve"> telah digunakan untuk</w:t>
      </w:r>
      <w:r w:rsidR="005B24A6">
        <w:rPr>
          <w:sz w:val="20"/>
          <w:szCs w:val="20"/>
        </w:rPr>
        <w:t xml:space="preserve"> </w:t>
      </w:r>
      <w:r w:rsidRPr="00A05C12">
        <w:rPr>
          <w:sz w:val="20"/>
          <w:szCs w:val="20"/>
        </w:rPr>
        <w:t xml:space="preserve">sebuah </w:t>
      </w:r>
      <w:r w:rsidR="005B24A6">
        <w:rPr>
          <w:sz w:val="20"/>
          <w:szCs w:val="20"/>
        </w:rPr>
        <w:t xml:space="preserve">penelitian ini dengan  </w:t>
      </w:r>
      <w:r w:rsidRPr="00A05C12">
        <w:rPr>
          <w:sz w:val="20"/>
          <w:szCs w:val="20"/>
        </w:rPr>
        <w:t xml:space="preserve">menggunakan </w:t>
      </w:r>
      <w:r w:rsidRPr="00A05C12">
        <w:rPr>
          <w:i/>
          <w:sz w:val="20"/>
          <w:szCs w:val="20"/>
        </w:rPr>
        <w:t>Experimental design</w:t>
      </w:r>
      <w:r w:rsidRPr="00A05C12">
        <w:rPr>
          <w:sz w:val="20"/>
          <w:szCs w:val="20"/>
        </w:rPr>
        <w:t>. Dengan jenis  penelitian pada pre eksperimen yang disebut one group Pretest dan Posttest. Populasi Peserta terdiri dari 20 peserta didik kelas  II-A di SDN Gedangan. Teknik pengumpulan data penelitian ini berupa tes dan dokumentasi. peneliti menggunakan eksperimen hanya 1 kelompok atau 1 kelas setelah  itu diberikan lembar pre test dan post test, pre test ini digunakan sebelum diberikan treatment media gambar berseri digital dan post test diberikan setelah menggunakan gambar berseri digital. Tahap berikutnya telah dilakukan pada hasil</w:t>
      </w:r>
      <w:r w:rsidR="000043C8">
        <w:rPr>
          <w:sz w:val="20"/>
          <w:szCs w:val="20"/>
        </w:rPr>
        <w:t xml:space="preserve"> untuk pemolehan pada nilai pre</w:t>
      </w:r>
      <w:r w:rsidRPr="00A05C12">
        <w:rPr>
          <w:sz w:val="20"/>
          <w:szCs w:val="20"/>
        </w:rPr>
        <w:t>t</w:t>
      </w:r>
      <w:r w:rsidR="000043C8">
        <w:rPr>
          <w:sz w:val="20"/>
          <w:szCs w:val="20"/>
        </w:rPr>
        <w:t>est dan post</w:t>
      </w:r>
      <w:r w:rsidRPr="00A05C12">
        <w:rPr>
          <w:sz w:val="20"/>
          <w:szCs w:val="20"/>
        </w:rPr>
        <w:t>test yang digunakan pada analisis uji normalitas dan uji paired sampel t-test dengan menggunakan SPSS versi 26</w:t>
      </w:r>
      <w:r w:rsidRPr="00A05C12">
        <w:rPr>
          <w:color w:val="000000"/>
          <w:sz w:val="20"/>
          <w:szCs w:val="20"/>
        </w:rPr>
        <w:t xml:space="preserve">. Untuk mengukur tentang kevalidan pada hasil uji tersebut. </w:t>
      </w:r>
    </w:p>
    <w:p w:rsidR="00D16BA6" w:rsidRPr="00E05546" w:rsidRDefault="00946B03" w:rsidP="00E05546">
      <w:pPr>
        <w:pStyle w:val="JSKReferenceItem"/>
        <w:ind w:firstLine="709"/>
        <w:rPr>
          <w:color w:val="000000"/>
          <w:sz w:val="20"/>
          <w:szCs w:val="20"/>
        </w:rPr>
      </w:pPr>
      <w:r w:rsidRPr="00E05546">
        <w:rPr>
          <w:sz w:val="20"/>
          <w:szCs w:val="20"/>
        </w:rPr>
        <w:t>Pada penggunaan m</w:t>
      </w:r>
      <w:r w:rsidR="007915D6" w:rsidRPr="00E05546">
        <w:rPr>
          <w:sz w:val="20"/>
          <w:szCs w:val="20"/>
        </w:rPr>
        <w:t xml:space="preserve">edia gambar berseri </w:t>
      </w:r>
      <w:r w:rsidR="005B24A6" w:rsidRPr="00E05546">
        <w:rPr>
          <w:sz w:val="20"/>
          <w:szCs w:val="20"/>
        </w:rPr>
        <w:t xml:space="preserve">digital yang di paparkan </w:t>
      </w:r>
      <w:r w:rsidR="007915D6" w:rsidRPr="00E05546">
        <w:rPr>
          <w:sz w:val="20"/>
          <w:szCs w:val="20"/>
        </w:rPr>
        <w:t xml:space="preserve">pada penelitian ini </w:t>
      </w:r>
      <w:r w:rsidR="005B24A6" w:rsidRPr="00E05546">
        <w:rPr>
          <w:sz w:val="20"/>
          <w:szCs w:val="20"/>
        </w:rPr>
        <w:t>menampilkan</w:t>
      </w:r>
      <w:r w:rsidR="007915D6" w:rsidRPr="00E05546">
        <w:rPr>
          <w:sz w:val="20"/>
          <w:szCs w:val="20"/>
        </w:rPr>
        <w:t xml:space="preserve"> </w:t>
      </w:r>
      <w:r w:rsidR="005B24A6" w:rsidRPr="00E05546">
        <w:rPr>
          <w:sz w:val="20"/>
          <w:szCs w:val="20"/>
        </w:rPr>
        <w:t xml:space="preserve">tentang </w:t>
      </w:r>
      <w:r w:rsidR="007915D6" w:rsidRPr="00E05546">
        <w:rPr>
          <w:sz w:val="20"/>
          <w:szCs w:val="20"/>
        </w:rPr>
        <w:t>judul keberagaman. Lokasi yang digunakan pada penelitian ini di SDN Gedangan. Peneliti menggunakan populasi peserta didik kelas  II-A  SDN Gedangan yang berjumlah 20 peserta didik. Penelitian ini menggunakan instrument penelitian yang berupa data pad</w:t>
      </w:r>
      <w:r w:rsidR="000043C8" w:rsidRPr="00E05546">
        <w:rPr>
          <w:sz w:val="20"/>
          <w:szCs w:val="20"/>
        </w:rPr>
        <w:t xml:space="preserve">a </w:t>
      </w:r>
      <w:r w:rsidR="007915D6" w:rsidRPr="00E05546">
        <w:rPr>
          <w:sz w:val="20"/>
          <w:szCs w:val="20"/>
        </w:rPr>
        <w:t xml:space="preserve">modul ajar, rubrik penilaian keterampilan menulis karangan deskripsi dan serta yang terakhir media gambar berseri. Dalam tahap langkah penelitian ini melakukan pada validasi instrument penilaian dan validasi media pembelajaran yang berbasis digital. Teknik yang digunakan pada penelitian ini berupa tes dan dokumentasi. Instrumen penilian yang digunakan pada penelitian ini adalah penilaian karangan deskripsi yang telah di kelompokan menjadi </w:t>
      </w:r>
      <w:r w:rsidR="005B24A6" w:rsidRPr="00E05546">
        <w:rPr>
          <w:sz w:val="20"/>
          <w:szCs w:val="20"/>
        </w:rPr>
        <w:t xml:space="preserve">kumpulan </w:t>
      </w:r>
      <w:r w:rsidR="007915D6" w:rsidRPr="00E05546">
        <w:rPr>
          <w:sz w:val="20"/>
          <w:szCs w:val="20"/>
        </w:rPr>
        <w:t xml:space="preserve">yakni Organasisasi isi karangan, organisasi karangan, Diksi, Pilihan struktur, EYD </w:t>
      </w:r>
      <w:r w:rsidR="007915D6" w:rsidRPr="00E05546">
        <w:rPr>
          <w:sz w:val="20"/>
          <w:szCs w:val="20"/>
        </w:rPr>
        <w:fldChar w:fldCharType="begin" w:fldLock="1"/>
      </w:r>
      <w:r w:rsidR="007915D6" w:rsidRPr="00E05546">
        <w:rPr>
          <w:sz w:val="20"/>
          <w:szCs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approach.","author":[{"dropping-particle":"","family":"Soegiyono","given":"","non-dropping-particle":"","parse-names":false,"suffix":""}],"id":"ITEM-1","issued":{"date-parts":[["2011"]]},"title":"Metode Penelitian Kuantitatif, Kualitatif dan R&amp;D","type":"book"},"uris":["http://www.mendeley.com/documents/?uuid=32f2b6f0-734c-442a-9b76-6e6731fce211"]}],"mendeley":{"formattedCitation":"[19]","manualFormatting":"[20]","plainTextFormattedCitation":"[19]","previouslyFormattedCitation":"[19]"},"properties":{"noteIndex":0},"schema":"https://github.com/citation-style-language/schema/raw/master/csl-citation.json"}</w:instrText>
      </w:r>
      <w:r w:rsidR="007915D6" w:rsidRPr="00E05546">
        <w:rPr>
          <w:sz w:val="20"/>
          <w:szCs w:val="20"/>
        </w:rPr>
        <w:fldChar w:fldCharType="separate"/>
      </w:r>
      <w:r w:rsidR="007915D6" w:rsidRPr="00E05546">
        <w:rPr>
          <w:noProof/>
          <w:sz w:val="20"/>
          <w:szCs w:val="20"/>
        </w:rPr>
        <w:t>[20]</w:t>
      </w:r>
      <w:r w:rsidR="007915D6" w:rsidRPr="00E05546">
        <w:rPr>
          <w:sz w:val="20"/>
          <w:szCs w:val="20"/>
        </w:rPr>
        <w:fldChar w:fldCharType="end"/>
      </w:r>
      <w:r w:rsidR="007915D6" w:rsidRPr="00E05546">
        <w:rPr>
          <w:sz w:val="20"/>
          <w:szCs w:val="20"/>
        </w:rPr>
        <w:t>.</w:t>
      </w:r>
    </w:p>
    <w:p w:rsidR="00D16BA6" w:rsidRDefault="002E1618">
      <w:pPr>
        <w:pStyle w:val="Heading1"/>
        <w:numPr>
          <w:ilvl w:val="0"/>
          <w:numId w:val="3"/>
        </w:numPr>
        <w:tabs>
          <w:tab w:val="left" w:pos="0"/>
        </w:tabs>
        <w:rPr>
          <w:sz w:val="24"/>
          <w:szCs w:val="24"/>
        </w:rPr>
      </w:pPr>
      <w:r>
        <w:rPr>
          <w:sz w:val="24"/>
          <w:szCs w:val="24"/>
        </w:rPr>
        <w:t xml:space="preserve">III. </w:t>
      </w:r>
      <w:r w:rsidR="002F7092">
        <w:rPr>
          <w:sz w:val="24"/>
          <w:szCs w:val="24"/>
        </w:rPr>
        <w:t>Hasil dan Pembahasan</w:t>
      </w:r>
    </w:p>
    <w:p w:rsidR="007915D6" w:rsidRPr="008D5035" w:rsidRDefault="007915D6" w:rsidP="00097DE3">
      <w:pPr>
        <w:numPr>
          <w:ilvl w:val="0"/>
          <w:numId w:val="2"/>
        </w:numPr>
        <w:pBdr>
          <w:top w:val="nil"/>
          <w:left w:val="nil"/>
          <w:bottom w:val="nil"/>
          <w:right w:val="nil"/>
          <w:between w:val="nil"/>
        </w:pBdr>
        <w:ind w:left="426"/>
        <w:rPr>
          <w:rFonts w:ascii="Arial" w:hAnsi="Arial" w:cs="Arial"/>
          <w:b/>
          <w:color w:val="000000"/>
          <w:sz w:val="20"/>
          <w:szCs w:val="20"/>
        </w:rPr>
      </w:pPr>
      <w:r>
        <w:rPr>
          <w:b/>
          <w:color w:val="000000"/>
          <w:sz w:val="20"/>
          <w:szCs w:val="20"/>
        </w:rPr>
        <w:t xml:space="preserve">Hasil </w:t>
      </w:r>
    </w:p>
    <w:p w:rsidR="008D5035" w:rsidRPr="00097DE3" w:rsidRDefault="008D5035" w:rsidP="008D5035">
      <w:pPr>
        <w:pBdr>
          <w:top w:val="nil"/>
          <w:left w:val="nil"/>
          <w:bottom w:val="nil"/>
          <w:right w:val="nil"/>
          <w:between w:val="nil"/>
        </w:pBdr>
        <w:ind w:left="426"/>
        <w:rPr>
          <w:rFonts w:ascii="Arial" w:hAnsi="Arial" w:cs="Arial"/>
          <w:b/>
          <w:color w:val="000000"/>
          <w:sz w:val="20"/>
          <w:szCs w:val="20"/>
        </w:rPr>
      </w:pPr>
    </w:p>
    <w:tbl>
      <w:tblPr>
        <w:tblW w:w="7608" w:type="dxa"/>
        <w:tblInd w:w="1151" w:type="dxa"/>
        <w:tblLayout w:type="fixed"/>
        <w:tblCellMar>
          <w:left w:w="0" w:type="dxa"/>
          <w:right w:w="0" w:type="dxa"/>
        </w:tblCellMar>
        <w:tblLook w:val="0000" w:firstRow="0" w:lastRow="0" w:firstColumn="0" w:lastColumn="0" w:noHBand="0" w:noVBand="0"/>
      </w:tblPr>
      <w:tblGrid>
        <w:gridCol w:w="1043"/>
        <w:gridCol w:w="1093"/>
        <w:gridCol w:w="1093"/>
        <w:gridCol w:w="1095"/>
        <w:gridCol w:w="1093"/>
        <w:gridCol w:w="1093"/>
        <w:gridCol w:w="1098"/>
      </w:tblGrid>
      <w:tr w:rsidR="007915D6" w:rsidRPr="001C33D2" w:rsidTr="008D5035">
        <w:trPr>
          <w:cantSplit/>
          <w:trHeight w:val="367"/>
        </w:trPr>
        <w:tc>
          <w:tcPr>
            <w:tcW w:w="7608" w:type="dxa"/>
            <w:gridSpan w:val="7"/>
            <w:shd w:val="clear" w:color="auto" w:fill="FFFFFF"/>
            <w:vAlign w:val="center"/>
          </w:tcPr>
          <w:p w:rsidR="007915D6" w:rsidRPr="001C33D2" w:rsidRDefault="002F7092" w:rsidP="008D5035">
            <w:pPr>
              <w:pBdr>
                <w:top w:val="nil"/>
                <w:left w:val="nil"/>
                <w:bottom w:val="nil"/>
                <w:right w:val="nil"/>
                <w:between w:val="nil"/>
              </w:pBdr>
              <w:jc w:val="center"/>
              <w:rPr>
                <w:rFonts w:ascii="Arial" w:hAnsi="Arial" w:cs="Arial"/>
                <w:color w:val="000000"/>
                <w:sz w:val="16"/>
                <w:szCs w:val="16"/>
              </w:rPr>
            </w:pPr>
            <w:r w:rsidRPr="001C33D2">
              <w:rPr>
                <w:rFonts w:ascii="Arial" w:hAnsi="Arial" w:cs="Arial"/>
                <w:b/>
                <w:color w:val="000000"/>
                <w:sz w:val="16"/>
                <w:szCs w:val="16"/>
              </w:rPr>
              <w:t>Tabel</w:t>
            </w:r>
            <w:r w:rsidR="00E810A6" w:rsidRPr="001C33D2">
              <w:rPr>
                <w:rFonts w:ascii="Arial" w:hAnsi="Arial" w:cs="Arial"/>
                <w:b/>
                <w:color w:val="000000"/>
                <w:sz w:val="16"/>
                <w:szCs w:val="16"/>
              </w:rPr>
              <w:t xml:space="preserve"> 2. </w:t>
            </w:r>
            <w:r w:rsidR="00E810A6" w:rsidRPr="001C33D2">
              <w:rPr>
                <w:rFonts w:ascii="Arial" w:hAnsi="Arial" w:cs="Arial"/>
                <w:color w:val="000000"/>
                <w:sz w:val="16"/>
                <w:szCs w:val="16"/>
              </w:rPr>
              <w:t>Hasil</w:t>
            </w:r>
            <w:r w:rsidRPr="001C33D2">
              <w:rPr>
                <w:rFonts w:ascii="Arial" w:hAnsi="Arial" w:cs="Arial"/>
                <w:color w:val="000000"/>
                <w:sz w:val="16"/>
                <w:szCs w:val="16"/>
              </w:rPr>
              <w:t xml:space="preserve"> Tes Uji Normalitas</w:t>
            </w:r>
          </w:p>
          <w:p w:rsidR="007915D6" w:rsidRPr="001C33D2" w:rsidRDefault="007915D6" w:rsidP="00097DE3">
            <w:pPr>
              <w:pStyle w:val="ListParagraph"/>
              <w:autoSpaceDE w:val="0"/>
              <w:autoSpaceDN w:val="0"/>
              <w:adjustRightInd w:val="0"/>
              <w:ind w:right="60"/>
              <w:rPr>
                <w:rFonts w:ascii="Arial" w:hAnsi="Arial" w:cs="Arial"/>
                <w:color w:val="010205"/>
                <w:sz w:val="16"/>
                <w:szCs w:val="16"/>
              </w:rPr>
            </w:pPr>
          </w:p>
        </w:tc>
      </w:tr>
      <w:tr w:rsidR="007915D6" w:rsidRPr="001C33D2" w:rsidTr="008D5035">
        <w:trPr>
          <w:cantSplit/>
          <w:trHeight w:val="210"/>
        </w:trPr>
        <w:tc>
          <w:tcPr>
            <w:tcW w:w="1043" w:type="dxa"/>
            <w:vMerge w:val="restart"/>
            <w:tcBorders>
              <w:top w:val="single" w:sz="4" w:space="0" w:color="auto"/>
            </w:tcBorders>
            <w:shd w:val="clear" w:color="auto" w:fill="FFFFFF"/>
            <w:vAlign w:val="bottom"/>
          </w:tcPr>
          <w:p w:rsidR="007915D6" w:rsidRPr="001C33D2" w:rsidRDefault="007915D6" w:rsidP="00A1397C">
            <w:pPr>
              <w:autoSpaceDE w:val="0"/>
              <w:autoSpaceDN w:val="0"/>
              <w:adjustRightInd w:val="0"/>
              <w:jc w:val="center"/>
              <w:rPr>
                <w:sz w:val="16"/>
                <w:szCs w:val="16"/>
              </w:rPr>
            </w:pPr>
          </w:p>
        </w:tc>
        <w:tc>
          <w:tcPr>
            <w:tcW w:w="3281" w:type="dxa"/>
            <w:gridSpan w:val="3"/>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Kolmogorov-Smirnov</w:t>
            </w:r>
            <w:r w:rsidRPr="001C33D2">
              <w:rPr>
                <w:color w:val="264A60"/>
                <w:sz w:val="16"/>
                <w:szCs w:val="16"/>
                <w:vertAlign w:val="superscript"/>
              </w:rPr>
              <w:t>a</w:t>
            </w:r>
          </w:p>
        </w:tc>
        <w:tc>
          <w:tcPr>
            <w:tcW w:w="3284" w:type="dxa"/>
            <w:gridSpan w:val="3"/>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Shapiro-Wilk</w:t>
            </w:r>
          </w:p>
        </w:tc>
      </w:tr>
      <w:tr w:rsidR="007915D6" w:rsidRPr="001C33D2" w:rsidTr="008D5035">
        <w:trPr>
          <w:cantSplit/>
          <w:trHeight w:val="210"/>
        </w:trPr>
        <w:tc>
          <w:tcPr>
            <w:tcW w:w="1043" w:type="dxa"/>
            <w:vMerge/>
            <w:shd w:val="clear" w:color="auto" w:fill="FFFFFF"/>
            <w:vAlign w:val="bottom"/>
          </w:tcPr>
          <w:p w:rsidR="007915D6" w:rsidRPr="001C33D2" w:rsidRDefault="007915D6" w:rsidP="00A1397C">
            <w:pPr>
              <w:autoSpaceDE w:val="0"/>
              <w:autoSpaceDN w:val="0"/>
              <w:adjustRightInd w:val="0"/>
              <w:rPr>
                <w:color w:val="264A60"/>
                <w:sz w:val="16"/>
                <w:szCs w:val="16"/>
              </w:rPr>
            </w:pPr>
          </w:p>
        </w:tc>
        <w:tc>
          <w:tcPr>
            <w:tcW w:w="1093"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Statistic</w:t>
            </w:r>
          </w:p>
        </w:tc>
        <w:tc>
          <w:tcPr>
            <w:tcW w:w="1093"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df</w:t>
            </w:r>
          </w:p>
        </w:tc>
        <w:tc>
          <w:tcPr>
            <w:tcW w:w="1095"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Sig.</w:t>
            </w:r>
          </w:p>
        </w:tc>
        <w:tc>
          <w:tcPr>
            <w:tcW w:w="1093"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Statistic</w:t>
            </w:r>
          </w:p>
        </w:tc>
        <w:tc>
          <w:tcPr>
            <w:tcW w:w="1093"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df</w:t>
            </w:r>
          </w:p>
        </w:tc>
        <w:tc>
          <w:tcPr>
            <w:tcW w:w="1098" w:type="dxa"/>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color w:val="264A60"/>
                <w:sz w:val="16"/>
                <w:szCs w:val="16"/>
              </w:rPr>
            </w:pPr>
            <w:r w:rsidRPr="001C33D2">
              <w:rPr>
                <w:color w:val="264A60"/>
                <w:sz w:val="16"/>
                <w:szCs w:val="16"/>
              </w:rPr>
              <w:t>Sig.</w:t>
            </w:r>
          </w:p>
        </w:tc>
      </w:tr>
      <w:tr w:rsidR="007915D6" w:rsidRPr="001C33D2" w:rsidTr="008D5035">
        <w:trPr>
          <w:cantSplit/>
          <w:trHeight w:val="210"/>
        </w:trPr>
        <w:tc>
          <w:tcPr>
            <w:tcW w:w="1043" w:type="dxa"/>
            <w:shd w:val="clear" w:color="auto" w:fill="E0E0E0"/>
          </w:tcPr>
          <w:p w:rsidR="007915D6" w:rsidRPr="001C33D2" w:rsidRDefault="007915D6" w:rsidP="00A1397C">
            <w:pPr>
              <w:autoSpaceDE w:val="0"/>
              <w:autoSpaceDN w:val="0"/>
              <w:adjustRightInd w:val="0"/>
              <w:spacing w:line="320" w:lineRule="atLeast"/>
              <w:ind w:left="60" w:right="60"/>
              <w:rPr>
                <w:color w:val="264A60"/>
                <w:sz w:val="16"/>
                <w:szCs w:val="16"/>
              </w:rPr>
            </w:pPr>
            <w:r w:rsidRPr="001C33D2">
              <w:rPr>
                <w:color w:val="264A60"/>
                <w:sz w:val="16"/>
                <w:szCs w:val="16"/>
              </w:rPr>
              <w:t>Pretest</w:t>
            </w:r>
          </w:p>
        </w:tc>
        <w:tc>
          <w:tcPr>
            <w:tcW w:w="1093"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,151</w:t>
            </w:r>
          </w:p>
        </w:tc>
        <w:tc>
          <w:tcPr>
            <w:tcW w:w="1093"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20</w:t>
            </w:r>
          </w:p>
        </w:tc>
        <w:tc>
          <w:tcPr>
            <w:tcW w:w="1095"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,200</w:t>
            </w:r>
            <w:r w:rsidRPr="001C33D2">
              <w:rPr>
                <w:color w:val="010205"/>
                <w:sz w:val="16"/>
                <w:szCs w:val="16"/>
                <w:vertAlign w:val="superscript"/>
              </w:rPr>
              <w:t>*</w:t>
            </w:r>
          </w:p>
        </w:tc>
        <w:tc>
          <w:tcPr>
            <w:tcW w:w="1093"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,945</w:t>
            </w:r>
          </w:p>
        </w:tc>
        <w:tc>
          <w:tcPr>
            <w:tcW w:w="1093"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20</w:t>
            </w:r>
          </w:p>
        </w:tc>
        <w:tc>
          <w:tcPr>
            <w:tcW w:w="1098" w:type="dxa"/>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,298</w:t>
            </w:r>
          </w:p>
        </w:tc>
      </w:tr>
      <w:tr w:rsidR="007915D6" w:rsidRPr="001C33D2" w:rsidTr="008D5035">
        <w:trPr>
          <w:cantSplit/>
          <w:trHeight w:val="219"/>
        </w:trPr>
        <w:tc>
          <w:tcPr>
            <w:tcW w:w="1043" w:type="dxa"/>
            <w:tcBorders>
              <w:bottom w:val="single" w:sz="4" w:space="0" w:color="auto"/>
            </w:tcBorders>
            <w:shd w:val="clear" w:color="auto" w:fill="E0E0E0"/>
          </w:tcPr>
          <w:p w:rsidR="007915D6" w:rsidRPr="001C33D2" w:rsidRDefault="007915D6" w:rsidP="00A1397C">
            <w:pPr>
              <w:autoSpaceDE w:val="0"/>
              <w:autoSpaceDN w:val="0"/>
              <w:adjustRightInd w:val="0"/>
              <w:spacing w:line="320" w:lineRule="atLeast"/>
              <w:ind w:left="60" w:right="60"/>
              <w:rPr>
                <w:color w:val="264A60"/>
                <w:sz w:val="16"/>
                <w:szCs w:val="16"/>
              </w:rPr>
            </w:pPr>
            <w:r w:rsidRPr="001C33D2">
              <w:rPr>
                <w:color w:val="264A60"/>
                <w:sz w:val="16"/>
                <w:szCs w:val="16"/>
              </w:rPr>
              <w:t>Posttest</w:t>
            </w:r>
          </w:p>
        </w:tc>
        <w:tc>
          <w:tcPr>
            <w:tcW w:w="1093"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,211</w:t>
            </w:r>
          </w:p>
        </w:tc>
        <w:tc>
          <w:tcPr>
            <w:tcW w:w="1093"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20</w:t>
            </w:r>
          </w:p>
        </w:tc>
        <w:tc>
          <w:tcPr>
            <w:tcW w:w="1095"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,019</w:t>
            </w:r>
          </w:p>
        </w:tc>
        <w:tc>
          <w:tcPr>
            <w:tcW w:w="1093"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,899</w:t>
            </w:r>
          </w:p>
        </w:tc>
        <w:tc>
          <w:tcPr>
            <w:tcW w:w="1093"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20</w:t>
            </w:r>
          </w:p>
        </w:tc>
        <w:tc>
          <w:tcPr>
            <w:tcW w:w="1098" w:type="dxa"/>
            <w:tcBorders>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color w:val="010205"/>
                <w:sz w:val="16"/>
                <w:szCs w:val="16"/>
              </w:rPr>
            </w:pPr>
            <w:r w:rsidRPr="001C33D2">
              <w:rPr>
                <w:color w:val="010205"/>
                <w:sz w:val="16"/>
                <w:szCs w:val="16"/>
              </w:rPr>
              <w:t>,040</w:t>
            </w:r>
          </w:p>
        </w:tc>
      </w:tr>
    </w:tbl>
    <w:p w:rsidR="007915D6" w:rsidRPr="007915D6" w:rsidRDefault="007915D6" w:rsidP="007915D6">
      <w:pPr>
        <w:pBdr>
          <w:top w:val="nil"/>
          <w:left w:val="nil"/>
          <w:bottom w:val="nil"/>
          <w:right w:val="nil"/>
          <w:between w:val="nil"/>
        </w:pBdr>
        <w:rPr>
          <w:color w:val="000000"/>
          <w:sz w:val="20"/>
          <w:szCs w:val="20"/>
        </w:rPr>
      </w:pPr>
    </w:p>
    <w:p w:rsidR="007915D6" w:rsidRDefault="007915D6" w:rsidP="001C33D2">
      <w:pPr>
        <w:pBdr>
          <w:top w:val="nil"/>
          <w:left w:val="nil"/>
          <w:bottom w:val="nil"/>
          <w:right w:val="nil"/>
          <w:between w:val="nil"/>
        </w:pBdr>
        <w:ind w:firstLine="709"/>
        <w:jc w:val="both"/>
        <w:rPr>
          <w:b/>
          <w:color w:val="000000"/>
          <w:sz w:val="20"/>
          <w:szCs w:val="20"/>
        </w:rPr>
      </w:pPr>
      <w:r w:rsidRPr="00F0237F">
        <w:rPr>
          <w:sz w:val="20"/>
          <w:szCs w:val="20"/>
        </w:rPr>
        <w:t xml:space="preserve">Pada tabel di atas </w:t>
      </w:r>
      <w:r>
        <w:rPr>
          <w:sz w:val="20"/>
          <w:szCs w:val="20"/>
        </w:rPr>
        <w:t xml:space="preserve"> </w:t>
      </w:r>
      <w:r w:rsidRPr="00F0237F">
        <w:rPr>
          <w:sz w:val="20"/>
          <w:szCs w:val="20"/>
        </w:rPr>
        <w:t>mengenai uji normalitas terhadap data pretest dan posttest yang telah melaksanakan dalam 1 kelas atau kelompok saja yang berisi 20 peserta didik bertujuan untuk memeriksa data pada hasil keterampilan menulis cerita peserta didik di kelas II-A yang dapat berdistribusi normal atau tidaknya. Pada kriteria pengujian normalitas ini yakni jika nilai P (nilai signifikasi ≥ 0,05 maka dapat dikatakan normal, akan tetapi jika nilai P ≤ 0, 05 maka dikatakan tidak normal. Berasarkan pada tabel diatas ya</w:t>
      </w:r>
      <w:bookmarkStart w:id="2" w:name="_GoBack"/>
      <w:bookmarkEnd w:id="2"/>
      <w:r w:rsidRPr="00F0237F">
        <w:rPr>
          <w:sz w:val="20"/>
          <w:szCs w:val="20"/>
        </w:rPr>
        <w:t>ng telah di uji normalitas tersebut menggunakan shapiro-</w:t>
      </w:r>
      <w:r w:rsidRPr="00F0237F">
        <w:rPr>
          <w:sz w:val="20"/>
          <w:szCs w:val="20"/>
        </w:rPr>
        <w:lastRenderedPageBreak/>
        <w:t xml:space="preserve">wilk test. Dengan hasil uji normalitas yang dapat dilihat dalam tabel shapiro-wilk. Dapat ditemui pada </w:t>
      </w:r>
      <w:r>
        <w:rPr>
          <w:sz w:val="20"/>
          <w:szCs w:val="20"/>
        </w:rPr>
        <w:t>sig pre test yakni senilai 0,298</w:t>
      </w:r>
      <w:r w:rsidRPr="00F0237F">
        <w:rPr>
          <w:sz w:val="20"/>
          <w:szCs w:val="20"/>
        </w:rPr>
        <w:t xml:space="preserve"> yang dimana berdasarkan pada standar pemutusan dari keduanya yakni pada posisi lebih besar dari 0,05 serta dapat dikatakan data diatas berdistribusi normal</w:t>
      </w:r>
      <w:r>
        <w:rPr>
          <w:sz w:val="20"/>
          <w:szCs w:val="20"/>
        </w:rPr>
        <w:t>.</w:t>
      </w:r>
    </w:p>
    <w:p w:rsidR="00A05C12" w:rsidRPr="00097DE3" w:rsidRDefault="00A05C12" w:rsidP="00097DE3">
      <w:pPr>
        <w:pBdr>
          <w:top w:val="nil"/>
          <w:left w:val="nil"/>
          <w:bottom w:val="nil"/>
          <w:right w:val="nil"/>
          <w:between w:val="nil"/>
        </w:pBdr>
        <w:rPr>
          <w:rFonts w:ascii="Arial" w:hAnsi="Arial" w:cs="Arial"/>
          <w:b/>
          <w:color w:val="000000"/>
          <w:sz w:val="20"/>
          <w:szCs w:val="20"/>
        </w:rPr>
      </w:pPr>
    </w:p>
    <w:tbl>
      <w:tblPr>
        <w:tblW w:w="8413" w:type="dxa"/>
        <w:tblInd w:w="418" w:type="dxa"/>
        <w:tblLayout w:type="fixed"/>
        <w:tblCellMar>
          <w:left w:w="0" w:type="dxa"/>
          <w:right w:w="0" w:type="dxa"/>
        </w:tblCellMar>
        <w:tblLook w:val="0000" w:firstRow="0" w:lastRow="0" w:firstColumn="0" w:lastColumn="0" w:noHBand="0" w:noVBand="0"/>
      </w:tblPr>
      <w:tblGrid>
        <w:gridCol w:w="559"/>
        <w:gridCol w:w="709"/>
        <w:gridCol w:w="966"/>
        <w:gridCol w:w="870"/>
        <w:gridCol w:w="870"/>
        <w:gridCol w:w="871"/>
        <w:gridCol w:w="996"/>
        <w:gridCol w:w="994"/>
        <w:gridCol w:w="620"/>
        <w:gridCol w:w="958"/>
      </w:tblGrid>
      <w:tr w:rsidR="007915D6" w:rsidRPr="001C33D2" w:rsidTr="001C33D2">
        <w:trPr>
          <w:cantSplit/>
          <w:trHeight w:val="239"/>
        </w:trPr>
        <w:tc>
          <w:tcPr>
            <w:tcW w:w="8413" w:type="dxa"/>
            <w:gridSpan w:val="10"/>
            <w:shd w:val="clear" w:color="auto" w:fill="FFFFFF"/>
            <w:vAlign w:val="center"/>
          </w:tcPr>
          <w:p w:rsidR="007915D6" w:rsidRPr="001C33D2" w:rsidRDefault="00097DE3" w:rsidP="001C33D2">
            <w:pPr>
              <w:pBdr>
                <w:top w:val="nil"/>
                <w:left w:val="nil"/>
                <w:bottom w:val="nil"/>
                <w:right w:val="nil"/>
                <w:between w:val="nil"/>
              </w:pBdr>
              <w:jc w:val="center"/>
              <w:rPr>
                <w:rFonts w:ascii="Arial" w:hAnsi="Arial" w:cs="Arial"/>
                <w:color w:val="000000"/>
                <w:sz w:val="16"/>
                <w:szCs w:val="16"/>
              </w:rPr>
            </w:pPr>
            <w:r w:rsidRPr="001C33D2">
              <w:rPr>
                <w:rFonts w:ascii="Arial" w:hAnsi="Arial" w:cs="Arial"/>
                <w:b/>
                <w:color w:val="000000"/>
                <w:sz w:val="16"/>
                <w:szCs w:val="16"/>
              </w:rPr>
              <w:t>Tabel 3</w:t>
            </w:r>
            <w:r w:rsidRPr="001C33D2">
              <w:rPr>
                <w:rFonts w:ascii="Arial" w:hAnsi="Arial" w:cs="Arial"/>
                <w:color w:val="000000"/>
                <w:sz w:val="16"/>
                <w:szCs w:val="16"/>
              </w:rPr>
              <w:t>.</w:t>
            </w:r>
            <w:r w:rsidR="007915D6" w:rsidRPr="001C33D2">
              <w:rPr>
                <w:rFonts w:ascii="Arial" w:hAnsi="Arial" w:cs="Arial"/>
                <w:color w:val="000000"/>
                <w:sz w:val="16"/>
                <w:szCs w:val="16"/>
              </w:rPr>
              <w:t xml:space="preserve"> </w:t>
            </w:r>
            <w:r w:rsidRPr="001C33D2">
              <w:rPr>
                <w:rFonts w:ascii="Arial" w:hAnsi="Arial" w:cs="Arial"/>
                <w:color w:val="000000"/>
                <w:sz w:val="16"/>
                <w:szCs w:val="16"/>
              </w:rPr>
              <w:t xml:space="preserve">Hasil Uji </w:t>
            </w:r>
            <w:r w:rsidR="007915D6" w:rsidRPr="001C33D2">
              <w:rPr>
                <w:rFonts w:ascii="Arial" w:hAnsi="Arial" w:cs="Arial"/>
                <w:color w:val="000000"/>
                <w:sz w:val="16"/>
                <w:szCs w:val="16"/>
              </w:rPr>
              <w:t>Paired Sample Test</w:t>
            </w:r>
          </w:p>
        </w:tc>
      </w:tr>
      <w:tr w:rsidR="007915D6" w:rsidRPr="001C33D2" w:rsidTr="001C33D2">
        <w:trPr>
          <w:cantSplit/>
          <w:trHeight w:val="239"/>
        </w:trPr>
        <w:tc>
          <w:tcPr>
            <w:tcW w:w="1268" w:type="dxa"/>
            <w:gridSpan w:val="2"/>
            <w:vMerge w:val="restart"/>
            <w:tcBorders>
              <w:top w:val="single" w:sz="4" w:space="0" w:color="auto"/>
            </w:tcBorders>
            <w:shd w:val="clear" w:color="auto" w:fill="FFFFFF"/>
            <w:vAlign w:val="bottom"/>
          </w:tcPr>
          <w:p w:rsidR="007915D6" w:rsidRPr="001C33D2" w:rsidRDefault="007915D6" w:rsidP="00A1397C">
            <w:pPr>
              <w:autoSpaceDE w:val="0"/>
              <w:autoSpaceDN w:val="0"/>
              <w:adjustRightInd w:val="0"/>
              <w:rPr>
                <w:sz w:val="16"/>
                <w:szCs w:val="16"/>
              </w:rPr>
            </w:pPr>
          </w:p>
        </w:tc>
        <w:tc>
          <w:tcPr>
            <w:tcW w:w="4573" w:type="dxa"/>
            <w:gridSpan w:val="5"/>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Paired Differences</w:t>
            </w:r>
          </w:p>
        </w:tc>
        <w:tc>
          <w:tcPr>
            <w:tcW w:w="994" w:type="dxa"/>
            <w:vMerge w:val="restart"/>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rPr>
                <w:rFonts w:ascii="Arial" w:hAnsi="Arial" w:cs="Arial"/>
                <w:color w:val="264A60"/>
                <w:sz w:val="16"/>
                <w:szCs w:val="16"/>
              </w:rPr>
            </w:pPr>
            <w:r w:rsidRPr="001C33D2">
              <w:rPr>
                <w:rFonts w:ascii="Arial" w:hAnsi="Arial" w:cs="Arial"/>
                <w:color w:val="264A60"/>
                <w:sz w:val="16"/>
                <w:szCs w:val="16"/>
              </w:rPr>
              <w:t xml:space="preserve"> t</w:t>
            </w:r>
          </w:p>
        </w:tc>
        <w:tc>
          <w:tcPr>
            <w:tcW w:w="620" w:type="dxa"/>
            <w:vMerge w:val="restart"/>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df</w:t>
            </w:r>
          </w:p>
        </w:tc>
        <w:tc>
          <w:tcPr>
            <w:tcW w:w="956" w:type="dxa"/>
            <w:vMerge w:val="restart"/>
            <w:tcBorders>
              <w:top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rPr>
                <w:rFonts w:ascii="Arial" w:hAnsi="Arial" w:cs="Arial"/>
                <w:color w:val="264A60"/>
                <w:sz w:val="16"/>
                <w:szCs w:val="16"/>
              </w:rPr>
            </w:pPr>
            <w:r w:rsidRPr="001C33D2">
              <w:rPr>
                <w:rFonts w:ascii="Arial" w:hAnsi="Arial" w:cs="Arial"/>
                <w:color w:val="264A60"/>
                <w:sz w:val="16"/>
                <w:szCs w:val="16"/>
              </w:rPr>
              <w:t>Sig. (2-tailed)</w:t>
            </w:r>
          </w:p>
        </w:tc>
      </w:tr>
      <w:tr w:rsidR="001C33D2" w:rsidRPr="001C33D2" w:rsidTr="001C33D2">
        <w:trPr>
          <w:cantSplit/>
          <w:trHeight w:val="735"/>
        </w:trPr>
        <w:tc>
          <w:tcPr>
            <w:tcW w:w="1268" w:type="dxa"/>
            <w:gridSpan w:val="2"/>
            <w:vMerge/>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966" w:type="dxa"/>
            <w:vMerge w:val="restart"/>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Mean</w:t>
            </w:r>
          </w:p>
        </w:tc>
        <w:tc>
          <w:tcPr>
            <w:tcW w:w="870" w:type="dxa"/>
            <w:vMerge w:val="restart"/>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Std. Deviation</w:t>
            </w:r>
          </w:p>
        </w:tc>
        <w:tc>
          <w:tcPr>
            <w:tcW w:w="870" w:type="dxa"/>
            <w:vMerge w:val="restart"/>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Std. Error Mean</w:t>
            </w:r>
          </w:p>
        </w:tc>
        <w:tc>
          <w:tcPr>
            <w:tcW w:w="1866" w:type="dxa"/>
            <w:gridSpan w:val="2"/>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95% Confidence Interval of the Difference</w:t>
            </w:r>
          </w:p>
        </w:tc>
        <w:tc>
          <w:tcPr>
            <w:tcW w:w="994" w:type="dxa"/>
            <w:vMerge/>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620" w:type="dxa"/>
            <w:vMerge/>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956" w:type="dxa"/>
            <w:vMerge/>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r>
      <w:tr w:rsidR="008D5035" w:rsidRPr="001C33D2" w:rsidTr="001C33D2">
        <w:trPr>
          <w:cantSplit/>
          <w:trHeight w:val="239"/>
        </w:trPr>
        <w:tc>
          <w:tcPr>
            <w:tcW w:w="1268" w:type="dxa"/>
            <w:gridSpan w:val="2"/>
            <w:vMerge/>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966"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870"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870"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871" w:type="dxa"/>
            <w:tcBorders>
              <w:bottom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Lower</w:t>
            </w:r>
          </w:p>
        </w:tc>
        <w:tc>
          <w:tcPr>
            <w:tcW w:w="995" w:type="dxa"/>
            <w:tcBorders>
              <w:bottom w:val="single" w:sz="4" w:space="0" w:color="auto"/>
            </w:tcBorders>
            <w:shd w:val="clear" w:color="auto" w:fill="FFFFFF"/>
            <w:vAlign w:val="bottom"/>
          </w:tcPr>
          <w:p w:rsidR="007915D6" w:rsidRPr="001C33D2" w:rsidRDefault="007915D6" w:rsidP="00A1397C">
            <w:pPr>
              <w:autoSpaceDE w:val="0"/>
              <w:autoSpaceDN w:val="0"/>
              <w:adjustRightInd w:val="0"/>
              <w:spacing w:line="320" w:lineRule="atLeast"/>
              <w:ind w:left="60" w:right="60"/>
              <w:jc w:val="center"/>
              <w:rPr>
                <w:rFonts w:ascii="Arial" w:hAnsi="Arial" w:cs="Arial"/>
                <w:color w:val="264A60"/>
                <w:sz w:val="16"/>
                <w:szCs w:val="16"/>
              </w:rPr>
            </w:pPr>
            <w:r w:rsidRPr="001C33D2">
              <w:rPr>
                <w:rFonts w:ascii="Arial" w:hAnsi="Arial" w:cs="Arial"/>
                <w:color w:val="264A60"/>
                <w:sz w:val="16"/>
                <w:szCs w:val="16"/>
              </w:rPr>
              <w:t>Upper</w:t>
            </w:r>
          </w:p>
        </w:tc>
        <w:tc>
          <w:tcPr>
            <w:tcW w:w="994"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620"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c>
          <w:tcPr>
            <w:tcW w:w="956" w:type="dxa"/>
            <w:vMerge/>
            <w:tcBorders>
              <w:bottom w:val="single" w:sz="4" w:space="0" w:color="auto"/>
            </w:tcBorders>
            <w:shd w:val="clear" w:color="auto" w:fill="FFFFFF"/>
            <w:vAlign w:val="bottom"/>
          </w:tcPr>
          <w:p w:rsidR="007915D6" w:rsidRPr="001C33D2" w:rsidRDefault="007915D6" w:rsidP="00A1397C">
            <w:pPr>
              <w:autoSpaceDE w:val="0"/>
              <w:autoSpaceDN w:val="0"/>
              <w:adjustRightInd w:val="0"/>
              <w:rPr>
                <w:rFonts w:ascii="Arial" w:hAnsi="Arial" w:cs="Arial"/>
                <w:color w:val="264A60"/>
                <w:sz w:val="16"/>
                <w:szCs w:val="16"/>
              </w:rPr>
            </w:pPr>
          </w:p>
        </w:tc>
      </w:tr>
      <w:tr w:rsidR="008D5035" w:rsidRPr="001C33D2" w:rsidTr="001C33D2">
        <w:trPr>
          <w:cantSplit/>
          <w:trHeight w:val="1026"/>
        </w:trPr>
        <w:tc>
          <w:tcPr>
            <w:tcW w:w="559" w:type="dxa"/>
            <w:tcBorders>
              <w:top w:val="single" w:sz="4" w:space="0" w:color="auto"/>
              <w:bottom w:val="single" w:sz="4" w:space="0" w:color="auto"/>
            </w:tcBorders>
            <w:shd w:val="clear" w:color="auto" w:fill="E0E0E0"/>
          </w:tcPr>
          <w:p w:rsidR="007915D6" w:rsidRPr="001C33D2" w:rsidRDefault="007915D6" w:rsidP="00A1397C">
            <w:pPr>
              <w:autoSpaceDE w:val="0"/>
              <w:autoSpaceDN w:val="0"/>
              <w:adjustRightInd w:val="0"/>
              <w:spacing w:line="320" w:lineRule="atLeast"/>
              <w:ind w:left="60" w:right="60"/>
              <w:rPr>
                <w:rFonts w:ascii="Arial" w:hAnsi="Arial" w:cs="Arial"/>
                <w:color w:val="264A60"/>
                <w:sz w:val="16"/>
                <w:szCs w:val="16"/>
              </w:rPr>
            </w:pPr>
            <w:r w:rsidRPr="001C33D2">
              <w:rPr>
                <w:rFonts w:ascii="Arial" w:hAnsi="Arial" w:cs="Arial"/>
                <w:color w:val="264A60"/>
                <w:sz w:val="16"/>
                <w:szCs w:val="16"/>
              </w:rPr>
              <w:t>Pair 1</w:t>
            </w:r>
          </w:p>
        </w:tc>
        <w:tc>
          <w:tcPr>
            <w:tcW w:w="709" w:type="dxa"/>
            <w:tcBorders>
              <w:top w:val="single" w:sz="4" w:space="0" w:color="auto"/>
              <w:bottom w:val="single" w:sz="4" w:space="0" w:color="auto"/>
            </w:tcBorders>
            <w:shd w:val="clear" w:color="auto" w:fill="E0E0E0"/>
          </w:tcPr>
          <w:p w:rsidR="007915D6" w:rsidRPr="001C33D2" w:rsidRDefault="007915D6" w:rsidP="00A1397C">
            <w:pPr>
              <w:autoSpaceDE w:val="0"/>
              <w:autoSpaceDN w:val="0"/>
              <w:adjustRightInd w:val="0"/>
              <w:spacing w:line="320" w:lineRule="atLeast"/>
              <w:ind w:left="60" w:right="60"/>
              <w:rPr>
                <w:rFonts w:ascii="Arial" w:hAnsi="Arial" w:cs="Arial"/>
                <w:color w:val="264A60"/>
                <w:sz w:val="16"/>
                <w:szCs w:val="16"/>
              </w:rPr>
            </w:pPr>
            <w:r w:rsidRPr="001C33D2">
              <w:rPr>
                <w:rFonts w:ascii="Arial" w:hAnsi="Arial" w:cs="Arial"/>
                <w:color w:val="264A60"/>
                <w:sz w:val="16"/>
                <w:szCs w:val="16"/>
              </w:rPr>
              <w:t>Pretest - Posttest</w:t>
            </w:r>
          </w:p>
        </w:tc>
        <w:tc>
          <w:tcPr>
            <w:tcW w:w="966"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-27,500</w:t>
            </w:r>
          </w:p>
        </w:tc>
        <w:tc>
          <w:tcPr>
            <w:tcW w:w="870"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8,9589</w:t>
            </w:r>
          </w:p>
        </w:tc>
        <w:tc>
          <w:tcPr>
            <w:tcW w:w="870"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2,0032</w:t>
            </w:r>
          </w:p>
        </w:tc>
        <w:tc>
          <w:tcPr>
            <w:tcW w:w="871"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-31,692</w:t>
            </w:r>
          </w:p>
        </w:tc>
        <w:tc>
          <w:tcPr>
            <w:tcW w:w="995"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-23,307</w:t>
            </w:r>
          </w:p>
        </w:tc>
        <w:tc>
          <w:tcPr>
            <w:tcW w:w="994" w:type="dxa"/>
            <w:tcBorders>
              <w:top w:val="single" w:sz="4" w:space="0" w:color="auto"/>
              <w:bottom w:val="single" w:sz="4" w:space="0" w:color="auto"/>
            </w:tcBorders>
            <w:shd w:val="clear" w:color="auto" w:fill="FFFFFF"/>
          </w:tcPr>
          <w:p w:rsidR="007915D6" w:rsidRPr="001C33D2" w:rsidRDefault="007915D6" w:rsidP="00A1397C">
            <w:pPr>
              <w:tabs>
                <w:tab w:val="left" w:pos="4002"/>
              </w:tabs>
              <w:autoSpaceDE w:val="0"/>
              <w:autoSpaceDN w:val="0"/>
              <w:adjustRightInd w:val="0"/>
              <w:spacing w:line="320" w:lineRule="atLeast"/>
              <w:ind w:left="60" w:right="60"/>
              <w:rPr>
                <w:rFonts w:ascii="Arial" w:hAnsi="Arial" w:cs="Arial"/>
                <w:color w:val="010205"/>
                <w:sz w:val="16"/>
                <w:szCs w:val="16"/>
              </w:rPr>
            </w:pPr>
            <w:r w:rsidRPr="001C33D2">
              <w:rPr>
                <w:rFonts w:ascii="Arial" w:hAnsi="Arial" w:cs="Arial"/>
                <w:color w:val="010205"/>
                <w:sz w:val="16"/>
                <w:szCs w:val="16"/>
              </w:rPr>
              <w:t>-13,727</w:t>
            </w:r>
          </w:p>
        </w:tc>
        <w:tc>
          <w:tcPr>
            <w:tcW w:w="620"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jc w:val="right"/>
              <w:rPr>
                <w:rFonts w:ascii="Arial" w:hAnsi="Arial" w:cs="Arial"/>
                <w:color w:val="010205"/>
                <w:sz w:val="16"/>
                <w:szCs w:val="16"/>
              </w:rPr>
            </w:pPr>
            <w:r w:rsidRPr="001C33D2">
              <w:rPr>
                <w:rFonts w:ascii="Arial" w:hAnsi="Arial" w:cs="Arial"/>
                <w:color w:val="010205"/>
                <w:sz w:val="16"/>
                <w:szCs w:val="16"/>
              </w:rPr>
              <w:t>20</w:t>
            </w:r>
          </w:p>
        </w:tc>
        <w:tc>
          <w:tcPr>
            <w:tcW w:w="956" w:type="dxa"/>
            <w:tcBorders>
              <w:top w:val="single" w:sz="4" w:space="0" w:color="auto"/>
              <w:bottom w:val="single" w:sz="4" w:space="0" w:color="auto"/>
            </w:tcBorders>
            <w:shd w:val="clear" w:color="auto" w:fill="FFFFFF"/>
          </w:tcPr>
          <w:p w:rsidR="007915D6" w:rsidRPr="001C33D2" w:rsidRDefault="007915D6" w:rsidP="00A1397C">
            <w:pPr>
              <w:autoSpaceDE w:val="0"/>
              <w:autoSpaceDN w:val="0"/>
              <w:adjustRightInd w:val="0"/>
              <w:spacing w:line="320" w:lineRule="atLeast"/>
              <w:ind w:left="60" w:right="60"/>
              <w:rPr>
                <w:rFonts w:ascii="Arial" w:hAnsi="Arial" w:cs="Arial"/>
                <w:color w:val="010205"/>
                <w:sz w:val="16"/>
                <w:szCs w:val="16"/>
              </w:rPr>
            </w:pPr>
            <w:r w:rsidRPr="001C33D2">
              <w:rPr>
                <w:rFonts w:ascii="Arial" w:hAnsi="Arial" w:cs="Arial"/>
                <w:color w:val="010205"/>
                <w:sz w:val="16"/>
                <w:szCs w:val="16"/>
              </w:rPr>
              <w:t xml:space="preserve">        ,000</w:t>
            </w:r>
          </w:p>
        </w:tc>
      </w:tr>
    </w:tbl>
    <w:p w:rsidR="00D16BA6" w:rsidRDefault="00D16BA6">
      <w:pPr>
        <w:pBdr>
          <w:top w:val="nil"/>
          <w:left w:val="nil"/>
          <w:bottom w:val="nil"/>
          <w:right w:val="nil"/>
          <w:between w:val="nil"/>
        </w:pBdr>
        <w:ind w:firstLine="288"/>
        <w:jc w:val="both"/>
        <w:rPr>
          <w:color w:val="000000"/>
          <w:sz w:val="20"/>
          <w:szCs w:val="20"/>
        </w:rPr>
      </w:pPr>
    </w:p>
    <w:p w:rsidR="007915D6" w:rsidRPr="00F0237F" w:rsidRDefault="007915D6" w:rsidP="007915D6">
      <w:pPr>
        <w:ind w:firstLine="709"/>
        <w:jc w:val="both"/>
        <w:rPr>
          <w:sz w:val="20"/>
          <w:szCs w:val="20"/>
        </w:rPr>
      </w:pPr>
      <w:r>
        <w:rPr>
          <w:sz w:val="20"/>
          <w:szCs w:val="20"/>
        </w:rPr>
        <w:t xml:space="preserve">Setelah </w:t>
      </w:r>
      <w:r w:rsidRPr="00F0237F">
        <w:rPr>
          <w:sz w:val="20"/>
          <w:szCs w:val="20"/>
        </w:rPr>
        <w:t xml:space="preserve">uji normalitas maka dilakukan pada uji paired sample test ini dapat mencocokkan suatu </w:t>
      </w:r>
      <w:r w:rsidR="005B24A6">
        <w:rPr>
          <w:sz w:val="20"/>
          <w:szCs w:val="20"/>
        </w:rPr>
        <w:t xml:space="preserve">adanya </w:t>
      </w:r>
      <w:r w:rsidRPr="00F0237F">
        <w:rPr>
          <w:sz w:val="20"/>
          <w:szCs w:val="20"/>
        </w:rPr>
        <w:t xml:space="preserve">perbedaan </w:t>
      </w:r>
      <w:r w:rsidR="005B24A6">
        <w:rPr>
          <w:sz w:val="20"/>
          <w:szCs w:val="20"/>
        </w:rPr>
        <w:t xml:space="preserve">diantara </w:t>
      </w:r>
      <w:r w:rsidRPr="00F0237F">
        <w:rPr>
          <w:sz w:val="20"/>
          <w:szCs w:val="20"/>
        </w:rPr>
        <w:t xml:space="preserve">dua rata-rata dari </w:t>
      </w:r>
      <w:r w:rsidR="000043C8">
        <w:rPr>
          <w:sz w:val="20"/>
          <w:szCs w:val="20"/>
        </w:rPr>
        <w:t xml:space="preserve">adanya </w:t>
      </w:r>
      <w:r w:rsidRPr="00F0237F">
        <w:rPr>
          <w:sz w:val="20"/>
          <w:szCs w:val="20"/>
        </w:rPr>
        <w:t xml:space="preserve">dua sampel berpasangan dengan </w:t>
      </w:r>
      <w:r w:rsidR="000043C8">
        <w:rPr>
          <w:sz w:val="20"/>
          <w:szCs w:val="20"/>
        </w:rPr>
        <w:t xml:space="preserve">memiliki sebuah </w:t>
      </w:r>
      <w:r w:rsidRPr="00F0237F">
        <w:rPr>
          <w:sz w:val="20"/>
          <w:szCs w:val="20"/>
        </w:rPr>
        <w:t>asumsi data yang dapat dikatakan</w:t>
      </w:r>
      <w:r w:rsidR="000043C8">
        <w:rPr>
          <w:sz w:val="20"/>
          <w:szCs w:val="20"/>
        </w:rPr>
        <w:t xml:space="preserve"> pada</w:t>
      </w:r>
      <w:r w:rsidRPr="00F0237F">
        <w:rPr>
          <w:sz w:val="20"/>
          <w:szCs w:val="20"/>
        </w:rPr>
        <w:t xml:space="preserve"> berdistribusi normal. </w:t>
      </w:r>
      <w:r w:rsidR="002F7092">
        <w:rPr>
          <w:sz w:val="20"/>
          <w:szCs w:val="20"/>
        </w:rPr>
        <w:t>Dengan dinyatakan pada pengambilan keputusan pada</w:t>
      </w:r>
      <w:r w:rsidRPr="00F0237F">
        <w:rPr>
          <w:sz w:val="20"/>
          <w:szCs w:val="20"/>
        </w:rPr>
        <w:t xml:space="preserve"> uji t ini dapat diperh</w:t>
      </w:r>
      <w:r>
        <w:rPr>
          <w:sz w:val="20"/>
          <w:szCs w:val="20"/>
        </w:rPr>
        <w:t>atikan pada nilai signifikasi (2</w:t>
      </w:r>
      <w:r w:rsidRPr="00F0237F">
        <w:rPr>
          <w:sz w:val="20"/>
          <w:szCs w:val="20"/>
        </w:rPr>
        <w:t>-tailed). Jika sig &lt; 0,05 dimana H0</w:t>
      </w:r>
      <w:r w:rsidR="000043C8">
        <w:rPr>
          <w:sz w:val="20"/>
          <w:szCs w:val="20"/>
        </w:rPr>
        <w:t xml:space="preserve"> ini</w:t>
      </w:r>
      <w:r w:rsidRPr="00F0237F">
        <w:rPr>
          <w:sz w:val="20"/>
          <w:szCs w:val="20"/>
        </w:rPr>
        <w:t xml:space="preserve"> diterima dan H1</w:t>
      </w:r>
      <w:r w:rsidR="000043C8">
        <w:rPr>
          <w:sz w:val="20"/>
          <w:szCs w:val="20"/>
        </w:rPr>
        <w:t xml:space="preserve"> ini</w:t>
      </w:r>
      <w:r w:rsidRPr="00F0237F">
        <w:rPr>
          <w:sz w:val="20"/>
          <w:szCs w:val="20"/>
        </w:rPr>
        <w:t xml:space="preserve"> ditolak, </w:t>
      </w:r>
      <w:r w:rsidR="002F7092">
        <w:rPr>
          <w:sz w:val="20"/>
          <w:szCs w:val="20"/>
        </w:rPr>
        <w:t>terdapat</w:t>
      </w:r>
      <w:r w:rsidRPr="00F0237F">
        <w:rPr>
          <w:sz w:val="20"/>
          <w:szCs w:val="20"/>
        </w:rPr>
        <w:t xml:space="preserve"> sebuah per</w:t>
      </w:r>
      <w:r w:rsidR="002F7092">
        <w:rPr>
          <w:sz w:val="20"/>
          <w:szCs w:val="20"/>
        </w:rPr>
        <w:t xml:space="preserve">selisihan secara perlakuan di </w:t>
      </w:r>
      <w:r w:rsidRPr="00F0237F">
        <w:rPr>
          <w:sz w:val="20"/>
          <w:szCs w:val="20"/>
        </w:rPr>
        <w:t xml:space="preserve">tiap </w:t>
      </w:r>
      <w:r>
        <w:rPr>
          <w:sz w:val="20"/>
          <w:szCs w:val="20"/>
        </w:rPr>
        <w:t>variabel, sedangkan, jika sig (2</w:t>
      </w:r>
      <w:r w:rsidRPr="00F0237F">
        <w:rPr>
          <w:sz w:val="20"/>
          <w:szCs w:val="20"/>
        </w:rPr>
        <w:t xml:space="preserve">-tailed) &gt; 0,05 dimana H0 diterima dan H1 ditolak, maka ada perbedaan yang signifikasi di antara variabel awal hingga akhir, dapat ditujukan pada pengaruh yang signifikan dengan adanya pembeda secara perlakuan pada tiap variabel. </w:t>
      </w:r>
    </w:p>
    <w:p w:rsidR="007915D6" w:rsidRDefault="007915D6" w:rsidP="007915D6">
      <w:pPr>
        <w:pBdr>
          <w:top w:val="nil"/>
          <w:left w:val="nil"/>
          <w:bottom w:val="nil"/>
          <w:right w:val="nil"/>
          <w:between w:val="nil"/>
        </w:pBdr>
        <w:ind w:firstLine="709"/>
        <w:jc w:val="both"/>
        <w:rPr>
          <w:sz w:val="20"/>
          <w:szCs w:val="20"/>
        </w:rPr>
      </w:pPr>
      <w:r w:rsidRPr="00F0237F">
        <w:rPr>
          <w:sz w:val="20"/>
          <w:szCs w:val="20"/>
        </w:rPr>
        <w:t>Setiap pemaparan tersebut memiliki perolehan terhadap dari hasil analisis dari pretest sebelum dilakukan perlakuan dan posstest setelah dilakukan perlakuan terhada</w:t>
      </w:r>
      <w:r>
        <w:rPr>
          <w:sz w:val="20"/>
          <w:szCs w:val="20"/>
        </w:rPr>
        <w:t>p kelas II-A yang signifikasi (2</w:t>
      </w:r>
      <w:r w:rsidRPr="00F0237F">
        <w:rPr>
          <w:sz w:val="20"/>
          <w:szCs w:val="20"/>
        </w:rPr>
        <w:t>-tailed)</w:t>
      </w:r>
      <w:r>
        <w:rPr>
          <w:sz w:val="20"/>
          <w:szCs w:val="20"/>
        </w:rPr>
        <w:t xml:space="preserve"> </w:t>
      </w:r>
      <w:r w:rsidRPr="00F0237F">
        <w:rPr>
          <w:sz w:val="20"/>
          <w:szCs w:val="20"/>
        </w:rPr>
        <w:t>yakni 0,00 &lt; 0,05 yang dapat dibuktikan bahwa terdapat perbedaan yang signifikasi antara kedua variabel dan adanya  pengaruh tentang menerapkan media gambar berseri digital.</w:t>
      </w:r>
    </w:p>
    <w:p w:rsidR="007915D6" w:rsidRDefault="007915D6" w:rsidP="007915D6">
      <w:pPr>
        <w:pBdr>
          <w:top w:val="nil"/>
          <w:left w:val="nil"/>
          <w:bottom w:val="nil"/>
          <w:right w:val="nil"/>
          <w:between w:val="nil"/>
        </w:pBdr>
        <w:ind w:firstLine="709"/>
        <w:jc w:val="both"/>
        <w:rPr>
          <w:color w:val="000000"/>
          <w:sz w:val="20"/>
          <w:szCs w:val="20"/>
        </w:rPr>
      </w:pPr>
    </w:p>
    <w:p w:rsidR="00D16BA6" w:rsidRDefault="007915D6">
      <w:pPr>
        <w:numPr>
          <w:ilvl w:val="0"/>
          <w:numId w:val="2"/>
        </w:numPr>
        <w:pBdr>
          <w:top w:val="nil"/>
          <w:left w:val="nil"/>
          <w:bottom w:val="nil"/>
          <w:right w:val="nil"/>
          <w:between w:val="nil"/>
        </w:pBdr>
        <w:ind w:left="426"/>
        <w:rPr>
          <w:b/>
          <w:color w:val="000000"/>
          <w:sz w:val="20"/>
          <w:szCs w:val="20"/>
        </w:rPr>
      </w:pPr>
      <w:r>
        <w:rPr>
          <w:b/>
          <w:color w:val="000000"/>
          <w:sz w:val="20"/>
          <w:szCs w:val="20"/>
        </w:rPr>
        <w:t xml:space="preserve">Pembahasan </w:t>
      </w:r>
    </w:p>
    <w:p w:rsidR="00A05C12" w:rsidRDefault="00A05C12" w:rsidP="00A05C12">
      <w:pPr>
        <w:pBdr>
          <w:top w:val="nil"/>
          <w:left w:val="nil"/>
          <w:bottom w:val="nil"/>
          <w:right w:val="nil"/>
          <w:between w:val="nil"/>
        </w:pBdr>
        <w:ind w:firstLine="709"/>
        <w:jc w:val="both"/>
        <w:rPr>
          <w:sz w:val="20"/>
          <w:szCs w:val="20"/>
        </w:rPr>
      </w:pPr>
      <w:r w:rsidRPr="00AD77B1">
        <w:rPr>
          <w:color w:val="000000"/>
          <w:sz w:val="20"/>
          <w:szCs w:val="20"/>
        </w:rPr>
        <w:t xml:space="preserve">Dari pemaparan diatas bahwa dengan adanya sebuah alat perantara yakni pada media gambar berseri digital ini dapat mengalami pengaruh terhadap keterampilan menulis cerita topik utamanya pada karangan sederhana peserta didik kelas II-A di SDN Gedangan. Dengan adanya beberapa uji maka terlihat pembeda pada tabel </w:t>
      </w:r>
      <w:r>
        <w:rPr>
          <w:color w:val="000000"/>
          <w:sz w:val="20"/>
          <w:szCs w:val="20"/>
        </w:rPr>
        <w:t>inferensial</w:t>
      </w:r>
      <w:r w:rsidRPr="00AD77B1">
        <w:rPr>
          <w:color w:val="000000"/>
          <w:sz w:val="20"/>
          <w:szCs w:val="20"/>
        </w:rPr>
        <w:t xml:space="preserve"> statistik dengan memiliki sekumpulan data nilai sebelum diserahkan media gambar berseri digital yang sangat  rendah dan dapat dibedakan setelah diterapkan media gambar berseri digital bertujuan untuk menulis cerita. Serta dapat dijelaskan pada tahap </w:t>
      </w:r>
      <w:r w:rsidR="000043C8">
        <w:rPr>
          <w:color w:val="000000"/>
          <w:sz w:val="20"/>
          <w:szCs w:val="20"/>
        </w:rPr>
        <w:t>untuk meng</w:t>
      </w:r>
      <w:r w:rsidRPr="00AD77B1">
        <w:rPr>
          <w:color w:val="000000"/>
          <w:sz w:val="20"/>
          <w:szCs w:val="20"/>
        </w:rPr>
        <w:t xml:space="preserve">uji paired sample t-test memiliki signifikasi 0,00 &lt; 0,05 yang mendapatkan pengaruh dari menggunakan media gambar berseri digital. Pada penelitian sebelumnya telah dijelaskan bahwa  media pembelajaran gambar berseri digital sebagai peran sasarannya yaitu keterampilan menulis dapat diterapkan pada media pembelajaran gambar berseri </w:t>
      </w:r>
      <w:r>
        <w:rPr>
          <w:color w:val="000000"/>
          <w:sz w:val="20"/>
          <w:szCs w:val="20"/>
        </w:rPr>
        <w:t>digital pada materi pembelajaran</w:t>
      </w:r>
      <w:r>
        <w:rPr>
          <w:color w:val="000000"/>
        </w:rPr>
        <w:t xml:space="preserve"> </w:t>
      </w:r>
      <w:r>
        <w:rPr>
          <w:sz w:val="20"/>
          <w:szCs w:val="20"/>
        </w:rPr>
        <w:fldChar w:fldCharType="begin" w:fldLock="1"/>
      </w:r>
      <w:r>
        <w:rPr>
          <w:sz w:val="20"/>
          <w:szCs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approach.","author":[{"dropping-particle":"","family":"Soegiyono","given":"","non-dropping-particle":"","parse-names":false,"suffix":""}],"id":"ITEM-1","issued":{"date-parts":[["2011"]]},"title":"Metode Penelitian Kuantitatif, Kualitatif dan R&amp;D","type":"book"},"uris":["http://www.mendeley.com/documents/?uuid=32f2b6f0-734c-442a-9b76-6e6731fce211"]}],"mendeley":{"formattedCitation":"[19]","manualFormatting":"[21]","plainTextFormattedCitation":"[19]","previouslyFormattedCitation":"[19]"},"properties":{"noteIndex":0},"schema":"https://github.com/citation-style-language/schema/raw/master/csl-citation.json"}</w:instrText>
      </w:r>
      <w:r>
        <w:rPr>
          <w:sz w:val="20"/>
          <w:szCs w:val="20"/>
        </w:rPr>
        <w:fldChar w:fldCharType="separate"/>
      </w:r>
      <w:r w:rsidRPr="00423E69">
        <w:rPr>
          <w:noProof/>
          <w:sz w:val="20"/>
          <w:szCs w:val="20"/>
        </w:rPr>
        <w:t>[</w:t>
      </w:r>
      <w:r>
        <w:rPr>
          <w:noProof/>
          <w:sz w:val="20"/>
          <w:szCs w:val="20"/>
        </w:rPr>
        <w:t>21</w:t>
      </w:r>
      <w:r w:rsidRPr="00423E69">
        <w:rPr>
          <w:noProof/>
          <w:sz w:val="20"/>
          <w:szCs w:val="20"/>
        </w:rPr>
        <w:t>]</w:t>
      </w:r>
      <w:r>
        <w:rPr>
          <w:sz w:val="20"/>
          <w:szCs w:val="20"/>
        </w:rPr>
        <w:fldChar w:fldCharType="end"/>
      </w:r>
      <w:r>
        <w:rPr>
          <w:sz w:val="20"/>
          <w:szCs w:val="20"/>
        </w:rPr>
        <w:t>.</w:t>
      </w:r>
    </w:p>
    <w:p w:rsidR="00E05546" w:rsidRDefault="00A05C12" w:rsidP="00E05546">
      <w:pPr>
        <w:pBdr>
          <w:top w:val="nil"/>
          <w:left w:val="nil"/>
          <w:bottom w:val="nil"/>
          <w:right w:val="nil"/>
          <w:between w:val="nil"/>
        </w:pBdr>
        <w:ind w:firstLine="709"/>
        <w:jc w:val="both"/>
        <w:rPr>
          <w:sz w:val="20"/>
          <w:szCs w:val="20"/>
        </w:rPr>
      </w:pPr>
      <w:r w:rsidRPr="00AD77B1">
        <w:rPr>
          <w:sz w:val="20"/>
          <w:szCs w:val="20"/>
        </w:rPr>
        <w:t>Pada saat dilakukan uji normalitas itu sendiri terhadap data pretest dan posttest yang telah melaksanakan dalam 1 kelas atau kelompok saja yang berisi 20 peserta didik bertujuan untuk memeriksa data pada hasil keterampilan menulis cerita peserta didik di kelas II-A yang dapat berdistribusi normal atau tidaknya. Pada kriteria pengujian normalitas ini yakni Kalau jumlah P (jumlah signifikasi ≥ 0,05 maka dinyatakan normal, akan tetapi jika jumlah</w:t>
      </w:r>
      <w:r w:rsidR="000043C8">
        <w:rPr>
          <w:sz w:val="20"/>
          <w:szCs w:val="20"/>
        </w:rPr>
        <w:t xml:space="preserve"> P ≤ 0, 05 maka dikatakan belum </w:t>
      </w:r>
      <w:r w:rsidRPr="00AD77B1">
        <w:rPr>
          <w:sz w:val="20"/>
          <w:szCs w:val="20"/>
        </w:rPr>
        <w:t xml:space="preserve">valid. </w:t>
      </w:r>
      <w:r w:rsidR="000043C8">
        <w:rPr>
          <w:sz w:val="20"/>
          <w:szCs w:val="20"/>
        </w:rPr>
        <w:t>Dengan b</w:t>
      </w:r>
      <w:r w:rsidRPr="00AD77B1">
        <w:rPr>
          <w:sz w:val="20"/>
          <w:szCs w:val="20"/>
        </w:rPr>
        <w:t>er</w:t>
      </w:r>
      <w:r>
        <w:rPr>
          <w:sz w:val="20"/>
          <w:szCs w:val="20"/>
        </w:rPr>
        <w:t>d</w:t>
      </w:r>
      <w:r w:rsidRPr="00AD77B1">
        <w:rPr>
          <w:sz w:val="20"/>
          <w:szCs w:val="20"/>
        </w:rPr>
        <w:t xml:space="preserve">asarkan pada tabel </w:t>
      </w:r>
      <w:r w:rsidR="000043C8">
        <w:rPr>
          <w:sz w:val="20"/>
          <w:szCs w:val="20"/>
        </w:rPr>
        <w:t xml:space="preserve">yang telah dipaparkan diatas ini telah melakukan  </w:t>
      </w:r>
      <w:r w:rsidRPr="00AD77B1">
        <w:rPr>
          <w:sz w:val="20"/>
          <w:szCs w:val="20"/>
        </w:rPr>
        <w:t xml:space="preserve">uji normalitas tersebut </w:t>
      </w:r>
      <w:r w:rsidR="000043C8">
        <w:rPr>
          <w:sz w:val="20"/>
          <w:szCs w:val="20"/>
        </w:rPr>
        <w:t xml:space="preserve">dengan </w:t>
      </w:r>
      <w:r w:rsidRPr="00AD77B1">
        <w:rPr>
          <w:sz w:val="20"/>
          <w:szCs w:val="20"/>
        </w:rPr>
        <w:t>menggunakan</w:t>
      </w:r>
      <w:r w:rsidR="000043C8">
        <w:rPr>
          <w:sz w:val="20"/>
          <w:szCs w:val="20"/>
        </w:rPr>
        <w:t xml:space="preserve"> versi</w:t>
      </w:r>
      <w:r w:rsidRPr="00AD77B1">
        <w:rPr>
          <w:sz w:val="20"/>
          <w:szCs w:val="20"/>
        </w:rPr>
        <w:t xml:space="preserve"> shapiro-wilk test. Dengan hasil uji normalitas yang dapat dilihat dalam tabel shapiro-wilk. Dapat ditemui pada si</w:t>
      </w:r>
      <w:r>
        <w:rPr>
          <w:sz w:val="20"/>
          <w:szCs w:val="20"/>
        </w:rPr>
        <w:t xml:space="preserve">g </w:t>
      </w:r>
      <w:r w:rsidR="000043C8">
        <w:rPr>
          <w:sz w:val="20"/>
          <w:szCs w:val="20"/>
        </w:rPr>
        <w:t>pada pre</w:t>
      </w:r>
      <w:r>
        <w:rPr>
          <w:sz w:val="20"/>
          <w:szCs w:val="20"/>
        </w:rPr>
        <w:t>test yakni berjumlah</w:t>
      </w:r>
      <w:r w:rsidR="000043C8">
        <w:rPr>
          <w:sz w:val="20"/>
          <w:szCs w:val="20"/>
        </w:rPr>
        <w:t xml:space="preserve"> senilai</w:t>
      </w:r>
      <w:r>
        <w:rPr>
          <w:sz w:val="20"/>
          <w:szCs w:val="20"/>
        </w:rPr>
        <w:t xml:space="preserve"> 0,298</w:t>
      </w:r>
      <w:r w:rsidRPr="00AD77B1">
        <w:rPr>
          <w:sz w:val="20"/>
          <w:szCs w:val="20"/>
        </w:rPr>
        <w:t xml:space="preserve"> yang dimana berdasarkan pada standar pemutusan dari keduanya yakni pada posisi lebih besar dari 0,05 serta dapat dikatakan data tersebut distribusi normal. </w:t>
      </w:r>
    </w:p>
    <w:p w:rsidR="00A05C12" w:rsidRPr="00E05546" w:rsidRDefault="00A05C12" w:rsidP="00E05546">
      <w:pPr>
        <w:pBdr>
          <w:top w:val="nil"/>
          <w:left w:val="nil"/>
          <w:bottom w:val="nil"/>
          <w:right w:val="nil"/>
          <w:between w:val="nil"/>
        </w:pBdr>
        <w:ind w:firstLine="709"/>
        <w:jc w:val="both"/>
        <w:rPr>
          <w:sz w:val="20"/>
          <w:szCs w:val="20"/>
        </w:rPr>
      </w:pPr>
      <w:r w:rsidRPr="00AD77B1">
        <w:rPr>
          <w:sz w:val="20"/>
          <w:szCs w:val="20"/>
        </w:rPr>
        <w:t>Sedangkan pada saat melakukan uji normalitas maka ada yang jauh lebih rinci yakni menuju tahapan proses uji paired sample test yang dimana uji ini bertujuan untuk dapat ditentukan apa ada bukti yang valid untuk mengalami perbedaan pada rata-rata pretest dengan posttest. Serta di saat proses pembelajaran berlangsung pada materi menulis cerita di kelas II-A, sewaktu telah diberikan media gambar berseri digital yang telah ditayangkan seluruh peserta didik sangat bersemangat, serta antusias selama media gambar berseri digital dapat di tampilkan di depan kelas.  Dengan uji paired ini terdapat nilai yang signifikasi yaitu 0,00 &lt; 0,05 ini dapat dibuktikan terdapat pembeda dari nilai signifikasi pada dua simbol serta adanya pengaruh tentang menerapkan media visual ini yaitu media berseri digital.bahkan media gambar berseri digital juga berisikan pada seri gambar yang memiliki warna-warni menarik untuk dapat menarik f</w:t>
      </w:r>
      <w:r>
        <w:rPr>
          <w:sz w:val="20"/>
          <w:szCs w:val="20"/>
        </w:rPr>
        <w:t xml:space="preserve">okus peserta didik </w:t>
      </w:r>
      <w:r>
        <w:rPr>
          <w:sz w:val="20"/>
          <w:szCs w:val="20"/>
        </w:rPr>
        <w:fldChar w:fldCharType="begin" w:fldLock="1"/>
      </w:r>
      <w:r>
        <w:rPr>
          <w:sz w:val="20"/>
          <w:szCs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approach.","author":[{"dropping-particle":"","family":"Soegiyono","given":"","non-dropping-particle":"","parse-names":false,"suffix":""}],"id":"ITEM-1","issued":{"date-parts":[["2011"]]},"title":"Metode Penelitian Kuantitatif, Kualitatif dan R&amp;D","type":"book"},"uris":["http://www.mendeley.com/documents/?uuid=32f2b6f0-734c-442a-9b76-6e6731fce211"]}],"mendeley":{"formattedCitation":"[19]","manualFormatting":"[22]","plainTextFormattedCitation":"[19]","previouslyFormattedCitation":"[19]"},"properties":{"noteIndex":0},"schema":"https://github.com/citation-style-language/schema/raw/master/csl-citation.json"}</w:instrText>
      </w:r>
      <w:r>
        <w:rPr>
          <w:sz w:val="20"/>
          <w:szCs w:val="20"/>
        </w:rPr>
        <w:fldChar w:fldCharType="separate"/>
      </w:r>
      <w:r w:rsidRPr="00423E69">
        <w:rPr>
          <w:noProof/>
          <w:sz w:val="20"/>
          <w:szCs w:val="20"/>
        </w:rPr>
        <w:t>[</w:t>
      </w:r>
      <w:r>
        <w:rPr>
          <w:noProof/>
          <w:sz w:val="20"/>
          <w:szCs w:val="20"/>
        </w:rPr>
        <w:t>22</w:t>
      </w:r>
      <w:r w:rsidRPr="00423E69">
        <w:rPr>
          <w:noProof/>
          <w:sz w:val="20"/>
          <w:szCs w:val="20"/>
        </w:rPr>
        <w:t>]</w:t>
      </w:r>
      <w:r>
        <w:rPr>
          <w:sz w:val="20"/>
          <w:szCs w:val="20"/>
        </w:rPr>
        <w:fldChar w:fldCharType="end"/>
      </w:r>
      <w:r>
        <w:rPr>
          <w:sz w:val="20"/>
          <w:szCs w:val="20"/>
        </w:rPr>
        <w:t xml:space="preserve">. </w:t>
      </w:r>
      <w:r w:rsidRPr="00AD77B1">
        <w:rPr>
          <w:sz w:val="20"/>
          <w:szCs w:val="20"/>
        </w:rPr>
        <w:t xml:space="preserve">Dengan hal ini </w:t>
      </w:r>
      <w:r w:rsidR="005B24A6">
        <w:rPr>
          <w:sz w:val="20"/>
          <w:szCs w:val="20"/>
        </w:rPr>
        <w:t>adanya tujuan</w:t>
      </w:r>
      <w:r w:rsidRPr="00AD77B1">
        <w:rPr>
          <w:sz w:val="20"/>
          <w:szCs w:val="20"/>
        </w:rPr>
        <w:t xml:space="preserve"> pada beberapa penelitian yang telah dilakukan pada penelitian sebelumnya </w:t>
      </w:r>
      <w:r w:rsidR="005B24A6">
        <w:rPr>
          <w:sz w:val="20"/>
          <w:szCs w:val="20"/>
        </w:rPr>
        <w:t>ini telah menyatakan</w:t>
      </w:r>
      <w:r w:rsidRPr="00AD77B1">
        <w:rPr>
          <w:sz w:val="20"/>
          <w:szCs w:val="20"/>
        </w:rPr>
        <w:t xml:space="preserve"> bahwa penggunaan media gam</w:t>
      </w:r>
      <w:r w:rsidR="005B24A6">
        <w:rPr>
          <w:sz w:val="20"/>
          <w:szCs w:val="20"/>
        </w:rPr>
        <w:t xml:space="preserve">bar berseri digital ini </w:t>
      </w:r>
      <w:r w:rsidR="005B24A6">
        <w:rPr>
          <w:sz w:val="20"/>
          <w:szCs w:val="20"/>
        </w:rPr>
        <w:lastRenderedPageBreak/>
        <w:t>mempunyai</w:t>
      </w:r>
      <w:r w:rsidRPr="00AD77B1">
        <w:rPr>
          <w:sz w:val="20"/>
          <w:szCs w:val="20"/>
        </w:rPr>
        <w:t xml:space="preserve"> sebuah </w:t>
      </w:r>
      <w:r w:rsidR="005B24A6">
        <w:rPr>
          <w:sz w:val="20"/>
          <w:szCs w:val="20"/>
        </w:rPr>
        <w:t>jangkauan pada kemungkinan</w:t>
      </w:r>
      <w:r w:rsidRPr="00AD77B1">
        <w:rPr>
          <w:sz w:val="20"/>
          <w:szCs w:val="20"/>
        </w:rPr>
        <w:t xml:space="preserve"> yang cukup </w:t>
      </w:r>
      <w:r w:rsidR="005B24A6">
        <w:rPr>
          <w:sz w:val="20"/>
          <w:szCs w:val="20"/>
        </w:rPr>
        <w:t xml:space="preserve">dengan </w:t>
      </w:r>
      <w:r w:rsidRPr="00AD77B1">
        <w:rPr>
          <w:sz w:val="20"/>
          <w:szCs w:val="20"/>
        </w:rPr>
        <w:t xml:space="preserve">memiliki </w:t>
      </w:r>
      <w:r w:rsidR="005B24A6">
        <w:rPr>
          <w:sz w:val="20"/>
          <w:szCs w:val="20"/>
        </w:rPr>
        <w:t xml:space="preserve">sebuah </w:t>
      </w:r>
      <w:r w:rsidRPr="00AD77B1">
        <w:rPr>
          <w:sz w:val="20"/>
          <w:szCs w:val="20"/>
        </w:rPr>
        <w:t>kenaikan</w:t>
      </w:r>
      <w:r w:rsidR="005B24A6">
        <w:rPr>
          <w:sz w:val="20"/>
          <w:szCs w:val="20"/>
        </w:rPr>
        <w:t xml:space="preserve"> yang cukup</w:t>
      </w:r>
      <w:r w:rsidRPr="00AD77B1">
        <w:rPr>
          <w:sz w:val="20"/>
          <w:szCs w:val="20"/>
        </w:rPr>
        <w:t xml:space="preserve"> tinggi</w:t>
      </w:r>
      <w:r>
        <w:rPr>
          <w:sz w:val="20"/>
          <w:szCs w:val="20"/>
        </w:rPr>
        <w:t xml:space="preserve"> </w:t>
      </w:r>
      <w:r>
        <w:rPr>
          <w:sz w:val="20"/>
          <w:szCs w:val="20"/>
        </w:rPr>
        <w:fldChar w:fldCharType="begin" w:fldLock="1"/>
      </w:r>
      <w:r>
        <w:rPr>
          <w:sz w:val="20"/>
          <w:szCs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approach.","author":[{"dropping-particle":"","family":"Soegiyono","given":"","non-dropping-particle":"","parse-names":false,"suffix":""}],"id":"ITEM-1","issued":{"date-parts":[["2011"]]},"title":"Metode Penelitian Kuantitatif, Kualitatif dan R&amp;D","type":"book"},"uris":["http://www.mendeley.com/documents/?uuid=32f2b6f0-734c-442a-9b76-6e6731fce211"]}],"mendeley":{"formattedCitation":"[19]","manualFormatting":"[23]","plainTextFormattedCitation":"[19]","previouslyFormattedCitation":"[19]"},"properties":{"noteIndex":0},"schema":"https://github.com/citation-style-language/schema/raw/master/csl-citation.json"}</w:instrText>
      </w:r>
      <w:r>
        <w:rPr>
          <w:sz w:val="20"/>
          <w:szCs w:val="20"/>
        </w:rPr>
        <w:fldChar w:fldCharType="separate"/>
      </w:r>
      <w:r w:rsidRPr="00423E69">
        <w:rPr>
          <w:noProof/>
          <w:sz w:val="20"/>
          <w:szCs w:val="20"/>
        </w:rPr>
        <w:t>[</w:t>
      </w:r>
      <w:r>
        <w:rPr>
          <w:noProof/>
          <w:sz w:val="20"/>
          <w:szCs w:val="20"/>
        </w:rPr>
        <w:t>23</w:t>
      </w:r>
      <w:r w:rsidRPr="00423E69">
        <w:rPr>
          <w:noProof/>
          <w:sz w:val="20"/>
          <w:szCs w:val="20"/>
        </w:rPr>
        <w:t>]</w:t>
      </w:r>
      <w:r>
        <w:rPr>
          <w:sz w:val="20"/>
          <w:szCs w:val="20"/>
        </w:rPr>
        <w:fldChar w:fldCharType="end"/>
      </w:r>
      <w:r>
        <w:rPr>
          <w:sz w:val="20"/>
          <w:szCs w:val="20"/>
        </w:rPr>
        <w:t>.</w:t>
      </w:r>
    </w:p>
    <w:p w:rsidR="00D16BA6" w:rsidRDefault="002E1618">
      <w:pPr>
        <w:pStyle w:val="Heading1"/>
        <w:numPr>
          <w:ilvl w:val="0"/>
          <w:numId w:val="3"/>
        </w:numPr>
        <w:rPr>
          <w:sz w:val="24"/>
          <w:szCs w:val="24"/>
        </w:rPr>
      </w:pPr>
      <w:r>
        <w:rPr>
          <w:sz w:val="24"/>
          <w:szCs w:val="24"/>
        </w:rPr>
        <w:t>I</w:t>
      </w:r>
      <w:r w:rsidR="00A05C12">
        <w:rPr>
          <w:sz w:val="24"/>
          <w:szCs w:val="24"/>
        </w:rPr>
        <w:t>V</w:t>
      </w:r>
      <w:r>
        <w:rPr>
          <w:sz w:val="24"/>
          <w:szCs w:val="24"/>
        </w:rPr>
        <w:t>. Simpulan</w:t>
      </w:r>
    </w:p>
    <w:p w:rsidR="00E05546" w:rsidRDefault="00A05C12" w:rsidP="00E05546">
      <w:pPr>
        <w:pStyle w:val="JSKReferenceItem"/>
        <w:ind w:firstLine="709"/>
        <w:rPr>
          <w:sz w:val="20"/>
          <w:szCs w:val="20"/>
        </w:rPr>
      </w:pPr>
      <w:r w:rsidRPr="00A05C12">
        <w:rPr>
          <w:sz w:val="20"/>
          <w:szCs w:val="20"/>
        </w:rPr>
        <w:t xml:space="preserve">Berdasarkan pada hasil penelitian yang dilakukan, media gambar berseri digital itu sendiri sangatlah dapat membantu peserta didik untuk meningkatkan kemampuan dirinya. Pada materi karangan deskripsi inilah dapat dengan mudah untuk dipahami peserta didik dengan adanya bantuan dari media berseri digital. Maka pada hasil yang telah dipaparkam oleh seorang peneliti ini dapat menemukan hasil dari pembahasan  yang telah dilakukan maka dapat disimpulkan mengenai </w:t>
      </w:r>
      <w:r w:rsidR="005B24A6">
        <w:rPr>
          <w:sz w:val="20"/>
          <w:szCs w:val="20"/>
        </w:rPr>
        <w:t xml:space="preserve">pada proses </w:t>
      </w:r>
      <w:r w:rsidRPr="00A05C12">
        <w:rPr>
          <w:sz w:val="20"/>
          <w:szCs w:val="20"/>
        </w:rPr>
        <w:t>penggunaan media gambar berseri digital di sekolah dasar</w:t>
      </w:r>
      <w:r w:rsidR="005B24A6">
        <w:rPr>
          <w:sz w:val="20"/>
          <w:szCs w:val="20"/>
        </w:rPr>
        <w:t xml:space="preserve"> ini telah</w:t>
      </w:r>
      <w:r w:rsidRPr="00A05C12">
        <w:rPr>
          <w:sz w:val="20"/>
          <w:szCs w:val="20"/>
        </w:rPr>
        <w:t xml:space="preserve"> mengalami </w:t>
      </w:r>
      <w:r w:rsidR="00126C29">
        <w:rPr>
          <w:sz w:val="20"/>
          <w:szCs w:val="20"/>
        </w:rPr>
        <w:t xml:space="preserve">adanya </w:t>
      </w:r>
      <w:r w:rsidRPr="00A05C12">
        <w:rPr>
          <w:sz w:val="20"/>
          <w:szCs w:val="20"/>
        </w:rPr>
        <w:t>pengaruh yang bagus</w:t>
      </w:r>
      <w:r w:rsidR="00126C29">
        <w:rPr>
          <w:sz w:val="20"/>
          <w:szCs w:val="20"/>
        </w:rPr>
        <w:t xml:space="preserve"> bertujuan pada</w:t>
      </w:r>
      <w:r w:rsidRPr="00A05C12">
        <w:rPr>
          <w:sz w:val="20"/>
          <w:szCs w:val="20"/>
        </w:rPr>
        <w:t xml:space="preserve"> proses pembelajaran menulis cerita peserta didik kelas II-A SDN Gedangan. Dengan terdapat perbedaan yang signifikasi antara nilai pretest dan posttet. Ketika media gambar berseri digital telah dijalankan kemudian akan menambah nilai peserta didik pada tahap menulis. </w:t>
      </w:r>
    </w:p>
    <w:p w:rsidR="00A05C12" w:rsidRPr="00E05546" w:rsidRDefault="00A05C12" w:rsidP="00E05546">
      <w:pPr>
        <w:pStyle w:val="JSKReferenceItem"/>
        <w:ind w:firstLine="709"/>
        <w:rPr>
          <w:sz w:val="20"/>
          <w:szCs w:val="20"/>
        </w:rPr>
      </w:pPr>
      <w:r w:rsidRPr="00E05546">
        <w:rPr>
          <w:sz w:val="20"/>
          <w:szCs w:val="20"/>
        </w:rPr>
        <w:t xml:space="preserve">Pada hasil uji paired sample t-test mendapatkan perolehan nilai sig 0,00 &lt; 0,05 dengan adanya pengaruh dalam penggunaan </w:t>
      </w:r>
      <w:r w:rsidR="005B24A6" w:rsidRPr="00E05546">
        <w:rPr>
          <w:sz w:val="20"/>
          <w:szCs w:val="20"/>
        </w:rPr>
        <w:t xml:space="preserve">pada </w:t>
      </w:r>
      <w:r w:rsidRPr="00E05546">
        <w:rPr>
          <w:sz w:val="20"/>
          <w:szCs w:val="20"/>
        </w:rPr>
        <w:t xml:space="preserve">media gambar berseri digital mengenai keterampilan   menulis cerita peserta didik Kelas II-A SDN Gedangan. Dengan hasil yang di peroleh pada mengolah datan tersebut dapat ditemukan jawaban dan penyesuaian pada  tujuan penelitian yakni dapat dilihat dan menguraikan suatu adanyya apakah </w:t>
      </w:r>
      <w:r w:rsidR="00126C29" w:rsidRPr="00E05546">
        <w:rPr>
          <w:sz w:val="20"/>
          <w:szCs w:val="20"/>
        </w:rPr>
        <w:t xml:space="preserve">memiliki </w:t>
      </w:r>
      <w:r w:rsidRPr="00E05546">
        <w:rPr>
          <w:sz w:val="20"/>
          <w:szCs w:val="20"/>
        </w:rPr>
        <w:t xml:space="preserve">pengaruh </w:t>
      </w:r>
      <w:r w:rsidR="00126C29" w:rsidRPr="00E05546">
        <w:rPr>
          <w:sz w:val="20"/>
          <w:szCs w:val="20"/>
        </w:rPr>
        <w:t>dengan</w:t>
      </w:r>
      <w:r w:rsidRPr="00E05546">
        <w:rPr>
          <w:sz w:val="20"/>
          <w:szCs w:val="20"/>
        </w:rPr>
        <w:t xml:space="preserve"> media</w:t>
      </w:r>
      <w:r w:rsidR="005B24A6" w:rsidRPr="00E05546">
        <w:rPr>
          <w:sz w:val="20"/>
          <w:szCs w:val="20"/>
        </w:rPr>
        <w:t xml:space="preserve"> </w:t>
      </w:r>
      <w:r w:rsidR="00126C29" w:rsidRPr="00E05546">
        <w:rPr>
          <w:sz w:val="20"/>
          <w:szCs w:val="20"/>
        </w:rPr>
        <w:t xml:space="preserve">pada </w:t>
      </w:r>
      <w:r w:rsidR="005B24A6" w:rsidRPr="00E05546">
        <w:rPr>
          <w:sz w:val="20"/>
          <w:szCs w:val="20"/>
        </w:rPr>
        <w:t>gambar berseri digital dengan</w:t>
      </w:r>
      <w:r w:rsidRPr="00E05546">
        <w:rPr>
          <w:sz w:val="20"/>
          <w:szCs w:val="20"/>
        </w:rPr>
        <w:t xml:space="preserve"> keterampilan menulis cerita </w:t>
      </w:r>
      <w:r w:rsidR="005B24A6" w:rsidRPr="00E05546">
        <w:rPr>
          <w:sz w:val="20"/>
          <w:szCs w:val="20"/>
        </w:rPr>
        <w:t xml:space="preserve">peserta didik </w:t>
      </w:r>
      <w:r w:rsidRPr="00E05546">
        <w:rPr>
          <w:sz w:val="20"/>
          <w:szCs w:val="20"/>
        </w:rPr>
        <w:t xml:space="preserve">di SDN Gedangan.  </w:t>
      </w:r>
    </w:p>
    <w:p w:rsidR="00D16BA6" w:rsidRDefault="002E1618">
      <w:pPr>
        <w:pStyle w:val="Heading1"/>
        <w:numPr>
          <w:ilvl w:val="0"/>
          <w:numId w:val="3"/>
        </w:numPr>
        <w:rPr>
          <w:sz w:val="24"/>
          <w:szCs w:val="24"/>
        </w:rPr>
      </w:pPr>
      <w:r>
        <w:rPr>
          <w:sz w:val="24"/>
          <w:szCs w:val="24"/>
        </w:rPr>
        <w:t xml:space="preserve">Ucapan Terima Kasih </w:t>
      </w:r>
    </w:p>
    <w:p w:rsidR="00A05C12" w:rsidRPr="00A05C12" w:rsidRDefault="00A05C12" w:rsidP="00E05546">
      <w:pPr>
        <w:pStyle w:val="JSKReferenceItem"/>
        <w:ind w:firstLine="709"/>
        <w:rPr>
          <w:sz w:val="20"/>
          <w:szCs w:val="20"/>
        </w:rPr>
      </w:pPr>
      <w:r w:rsidRPr="00A05C12">
        <w:rPr>
          <w:sz w:val="20"/>
          <w:szCs w:val="20"/>
        </w:rPr>
        <w:t>Segenap rasa nikmat Allah yang penulis sampaikan kepada Allah SWT. Karena atas rahmat dan hidayah-Nya yang dapat memberikan ilmu, pemahaman, kekuatan, kesabaran, kesempatan untuk dapat menyelesaikan penulisan tugas akhir dengan baik. Tak lupa ucapan terimakasih kepada peserta didik, guru dan kepala sekolah SDN Gedangan sehigga dapat melengkapi penelitian ini. Tak hanya itu, peneliti telah menyadari bahwa penelitian ini tidak akanselesai tanpa bantuan dari doronganberbagai pihak. Banyak orang telah memberikan waktu, pikirannya, kekuatan hingga dapat penelitian dapat menyelesaikan penulisan penelitian ini. Oleh karenanya, penelitian ingin mengucapkan banyak terimakasih kepada peserta didik di SDN Gedangan, serta guru, kepala sekolah yang telah memberikan waktunya untuk dapat berpartisipasi dalam penelitian ini.</w:t>
      </w:r>
    </w:p>
    <w:p w:rsidR="0099376E" w:rsidRDefault="0099376E" w:rsidP="00B65942"/>
    <w:p w:rsidR="00D16BA6" w:rsidRPr="00A05C12" w:rsidRDefault="002E1618" w:rsidP="00A05C12">
      <w:pPr>
        <w:jc w:val="center"/>
        <w:rPr>
          <w:b/>
        </w:rPr>
      </w:pPr>
      <w:r w:rsidRPr="00A05C12">
        <w:rPr>
          <w:b/>
        </w:rPr>
        <w:t>Referensi</w:t>
      </w:r>
    </w:p>
    <w:p w:rsidR="003C6659" w:rsidRDefault="003C6659" w:rsidP="00B65942"/>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Y. Marryono Jamun, “Dampak Teknologi Terhadap Pendidikan,” </w:t>
      </w:r>
      <w:r w:rsidRPr="00A05C12">
        <w:rPr>
          <w:i/>
          <w:iCs/>
          <w:noProof/>
          <w:sz w:val="20"/>
          <w:szCs w:val="20"/>
        </w:rPr>
        <w:t>J. Pendidik. dan Kebud.  Missio</w:t>
      </w:r>
      <w:r w:rsidRPr="00A05C12">
        <w:rPr>
          <w:noProof/>
          <w:sz w:val="20"/>
          <w:szCs w:val="20"/>
        </w:rPr>
        <w:t>, vol. 10, no. 1, pp. 1–136, 2018</w:t>
      </w:r>
    </w:p>
    <w:p w:rsidR="0099376E" w:rsidRPr="00A05C12" w:rsidRDefault="0099376E" w:rsidP="0099376E">
      <w:pPr>
        <w:pStyle w:val="ListParagraph"/>
        <w:numPr>
          <w:ilvl w:val="0"/>
          <w:numId w:val="5"/>
        </w:numPr>
        <w:jc w:val="both"/>
        <w:rPr>
          <w:noProof/>
          <w:sz w:val="20"/>
          <w:szCs w:val="20"/>
        </w:rPr>
      </w:pPr>
      <w:r w:rsidRPr="00A05C12">
        <w:rPr>
          <w:noProof/>
          <w:sz w:val="20"/>
          <w:szCs w:val="20"/>
        </w:rPr>
        <w:t xml:space="preserve">M. F. Ni Made Ayu Putri Maharani ., Drs. I Ketut Ardana, M.Pd., DB.KT.NGR. Semara Putra, S.Pd., “Pengaruh Metode Bercerita Berbantuan Media Gambar Berseri Terhadap Keterampilan Berbicara Anak Kelompok a Di Tk Ikal Widya Kumara Sidakarya Tahun Ajaran 2018/2019,” </w:t>
      </w:r>
      <w:r w:rsidRPr="00A05C12">
        <w:rPr>
          <w:i/>
          <w:iCs/>
          <w:noProof/>
          <w:sz w:val="20"/>
          <w:szCs w:val="20"/>
        </w:rPr>
        <w:t>J. Pendidik. Anak Usia Dini Undiksha</w:t>
      </w:r>
      <w:r w:rsidRPr="00A05C12">
        <w:rPr>
          <w:noProof/>
          <w:sz w:val="20"/>
          <w:szCs w:val="20"/>
        </w:rPr>
        <w:t>, vol. 7, no. 1, p. 25, 2019, doi: 10.23887/paud.v7i1.18742.</w:t>
      </w:r>
    </w:p>
    <w:p w:rsidR="0099376E" w:rsidRPr="00A05C12" w:rsidRDefault="0099376E" w:rsidP="0099376E">
      <w:pPr>
        <w:pStyle w:val="ListParagraph"/>
        <w:numPr>
          <w:ilvl w:val="0"/>
          <w:numId w:val="5"/>
        </w:numPr>
        <w:jc w:val="both"/>
        <w:rPr>
          <w:noProof/>
          <w:sz w:val="20"/>
          <w:szCs w:val="20"/>
        </w:rPr>
      </w:pPr>
      <w:r w:rsidRPr="00A05C12">
        <w:rPr>
          <w:noProof/>
          <w:sz w:val="20"/>
          <w:szCs w:val="20"/>
        </w:rPr>
        <w:t xml:space="preserve">L. Ulfatun, S. Udin, and M. Sholehhudin, “Peningkatan Keterampilan Menulis Cerita Fabel dengan Metode Discivery Learning melalui Media Gambar Berseri,” </w:t>
      </w:r>
      <w:r w:rsidRPr="00A05C12">
        <w:rPr>
          <w:i/>
          <w:iCs/>
          <w:noProof/>
          <w:sz w:val="20"/>
          <w:szCs w:val="20"/>
        </w:rPr>
        <w:t>J. Pendidik. edutama</w:t>
      </w:r>
      <w:r w:rsidRPr="00A05C12">
        <w:rPr>
          <w:noProof/>
          <w:sz w:val="20"/>
          <w:szCs w:val="20"/>
        </w:rPr>
        <w:t>, 2020.</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D. Firmansyah, “Pengaruh media gambar berseri digitalterhadap hasil belajar bahasa indonesia pada peserta didik kelas II SDN 1 Blambangan Lampung utara,” vol. 3, no. 8.5.2017, pp. 2003–2005, 2022</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D. D. Gayatri and M. A. Gaffar, “The Implementation of Picture Series as Learning Media to  Improve Students’ Writing Ability Related to Historical Events in Recount Text,” </w:t>
      </w:r>
      <w:r w:rsidRPr="00A05C12">
        <w:rPr>
          <w:i/>
          <w:iCs/>
          <w:noProof/>
          <w:sz w:val="20"/>
          <w:szCs w:val="20"/>
        </w:rPr>
        <w:t>Edunesia J. Ilmiah. Pendidik.</w:t>
      </w:r>
      <w:r w:rsidRPr="00A05C12">
        <w:rPr>
          <w:noProof/>
          <w:sz w:val="20"/>
          <w:szCs w:val="20"/>
        </w:rPr>
        <w:t>, vol. 4, no. 2, pp. 790–803, 2023, doi: 10.51276/edu.v4i2.429.</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H. Hasan, “Peran Media Gambar Berseri terhadap Kemampuan Menulis Karangan Siswa Sekolah Dasar,” </w:t>
      </w:r>
      <w:r w:rsidRPr="00A05C12">
        <w:rPr>
          <w:i/>
          <w:iCs/>
          <w:noProof/>
          <w:sz w:val="20"/>
          <w:szCs w:val="20"/>
        </w:rPr>
        <w:t>Ainara J. (Jurnal Penelit. dan PKM Bidang Ilmu Pendidikan)</w:t>
      </w:r>
      <w:r w:rsidRPr="00A05C12">
        <w:rPr>
          <w:noProof/>
          <w:sz w:val="20"/>
          <w:szCs w:val="20"/>
        </w:rPr>
        <w:t>, vol. 2, no. 4, pp. 169–175, 2021, doi: 10.54371/ainj.v2i4.99.</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S. Tote, S. Pd Guru, V. Sdi, and W. Nakeng, “Meningkatkan Kemampuan Menerangkan Sistem Peredaran Darah Melalui Media Gambar Berseri Pada Siswa Kelas V SDI Wae Nakeng,” </w:t>
      </w:r>
      <w:r w:rsidRPr="00A05C12">
        <w:rPr>
          <w:i/>
          <w:iCs/>
          <w:noProof/>
          <w:sz w:val="20"/>
          <w:szCs w:val="20"/>
        </w:rPr>
        <w:t>Edunet J. Humanit. Appl. Educ.</w:t>
      </w:r>
      <w:r w:rsidRPr="00A05C12">
        <w:rPr>
          <w:noProof/>
          <w:sz w:val="20"/>
          <w:szCs w:val="20"/>
        </w:rPr>
        <w:t>, vol. 1, no. 2, pp. 84–92, 2021.</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T. A. Nurmanjaya, “Peningkatan Kemampuan Menulis Menggunakan Google Meet dengan Media Gambar Berseri,” </w:t>
      </w:r>
      <w:r w:rsidRPr="00A05C12">
        <w:rPr>
          <w:i/>
          <w:iCs/>
          <w:noProof/>
          <w:sz w:val="20"/>
          <w:szCs w:val="20"/>
        </w:rPr>
        <w:t>J. Educ.</w:t>
      </w:r>
      <w:r w:rsidRPr="00A05C12">
        <w:rPr>
          <w:noProof/>
          <w:sz w:val="20"/>
          <w:szCs w:val="20"/>
        </w:rPr>
        <w:t>, vol. 7, no. 4, pp. 1879–1884, 2021, doi: 10.31949/educatio.v7i4.1715.</w:t>
      </w:r>
    </w:p>
    <w:p w:rsidR="0099376E" w:rsidRPr="00A05C12" w:rsidRDefault="0099376E" w:rsidP="0099376E">
      <w:pPr>
        <w:pStyle w:val="ListParagraph"/>
        <w:numPr>
          <w:ilvl w:val="0"/>
          <w:numId w:val="5"/>
        </w:numPr>
        <w:jc w:val="both"/>
        <w:rPr>
          <w:noProof/>
          <w:sz w:val="20"/>
          <w:szCs w:val="20"/>
        </w:rPr>
      </w:pPr>
      <w:r w:rsidRPr="00A05C12">
        <w:rPr>
          <w:noProof/>
          <w:sz w:val="20"/>
          <w:szCs w:val="20"/>
        </w:rPr>
        <w:t>Diah Ayu Irawati, “Kemampuan Menulis Teks Narasi Melalui Media Gambar Seri Siswa Kelas 4 Sdn,” pp. 1–112, 2023.</w:t>
      </w:r>
    </w:p>
    <w:p w:rsidR="0099376E" w:rsidRPr="00A05C12" w:rsidRDefault="0099376E" w:rsidP="0099376E">
      <w:pPr>
        <w:pStyle w:val="ListParagraph"/>
        <w:numPr>
          <w:ilvl w:val="0"/>
          <w:numId w:val="5"/>
        </w:numPr>
        <w:jc w:val="both"/>
        <w:rPr>
          <w:noProof/>
          <w:sz w:val="20"/>
          <w:szCs w:val="20"/>
        </w:rPr>
      </w:pPr>
      <w:r w:rsidRPr="00A05C12">
        <w:rPr>
          <w:noProof/>
          <w:sz w:val="20"/>
          <w:szCs w:val="20"/>
        </w:rPr>
        <w:lastRenderedPageBreak/>
        <w:t xml:space="preserve">S. Suroiya, “Keterampilan Menulis Cerita Pendek Berdasarkan Gambar Seri Berbasis Digital Pada Tema 9 Subtema 2 Pembelajaran 9 Semester 1 Kelas IV SD Hang Tuah 10 Juanda,” </w:t>
      </w:r>
      <w:r w:rsidRPr="00A05C12">
        <w:rPr>
          <w:i/>
          <w:iCs/>
          <w:noProof/>
          <w:sz w:val="20"/>
          <w:szCs w:val="20"/>
        </w:rPr>
        <w:t>Ulil Albab Jurnal. Ilmiah. Multidisiplin</w:t>
      </w:r>
      <w:r w:rsidRPr="00A05C12">
        <w:rPr>
          <w:noProof/>
          <w:sz w:val="20"/>
          <w:szCs w:val="20"/>
        </w:rPr>
        <w:t>, vol. 1, no. 7, pp. 2084–2092, 2022.</w:t>
      </w:r>
    </w:p>
    <w:p w:rsidR="0099376E" w:rsidRPr="00A05C12" w:rsidRDefault="0099376E" w:rsidP="0099376E">
      <w:pPr>
        <w:pStyle w:val="ListParagraph"/>
        <w:numPr>
          <w:ilvl w:val="0"/>
          <w:numId w:val="5"/>
        </w:numPr>
        <w:jc w:val="both"/>
        <w:rPr>
          <w:noProof/>
          <w:sz w:val="20"/>
          <w:szCs w:val="20"/>
        </w:rPr>
      </w:pPr>
      <w:r w:rsidRPr="00A05C12">
        <w:rPr>
          <w:noProof/>
          <w:sz w:val="20"/>
          <w:szCs w:val="20"/>
        </w:rPr>
        <w:t xml:space="preserve">Tibertius Dawa, “Peningkatan Hasil Belajar Siswa Kela Iii Sdk Ndona 2 Pada Pembelajaran Bahasa Indonesia Materi Menulis Karangan Sederhana Dengan Menggunakan Media Gambar Seri,” </w:t>
      </w:r>
      <w:r w:rsidRPr="00A05C12">
        <w:rPr>
          <w:i/>
          <w:iCs/>
          <w:noProof/>
          <w:sz w:val="20"/>
          <w:szCs w:val="20"/>
        </w:rPr>
        <w:t>J. Literasi Pendidik. dan Hum.</w:t>
      </w:r>
      <w:r w:rsidRPr="00A05C12">
        <w:rPr>
          <w:noProof/>
          <w:sz w:val="20"/>
          <w:szCs w:val="20"/>
        </w:rPr>
        <w:t>, vol. 6, 2021.</w:t>
      </w:r>
    </w:p>
    <w:p w:rsidR="0099376E" w:rsidRPr="00A05C12" w:rsidRDefault="0099376E" w:rsidP="0099376E">
      <w:pPr>
        <w:pStyle w:val="ListParagraph"/>
        <w:numPr>
          <w:ilvl w:val="0"/>
          <w:numId w:val="5"/>
        </w:numPr>
        <w:jc w:val="both"/>
        <w:rPr>
          <w:noProof/>
          <w:sz w:val="20"/>
          <w:szCs w:val="20"/>
        </w:rPr>
      </w:pPr>
      <w:r w:rsidRPr="00A05C12">
        <w:rPr>
          <w:noProof/>
          <w:sz w:val="20"/>
          <w:szCs w:val="20"/>
        </w:rPr>
        <w:t>G. Fitriadi Putri and O. Haki Pranata, “Pedadidaktika</w:t>
      </w:r>
      <w:r w:rsidR="00946B03">
        <w:rPr>
          <w:noProof/>
          <w:sz w:val="20"/>
          <w:szCs w:val="20"/>
        </w:rPr>
        <w:t>:</w:t>
      </w:r>
      <w:r w:rsidRPr="00A05C12">
        <w:rPr>
          <w:noProof/>
          <w:sz w:val="20"/>
          <w:szCs w:val="20"/>
        </w:rPr>
        <w:t xml:space="preserve"> Jurnal Ilmiah Pendidikan Guru Sekolah Dasar Pengaruh Media Pop-Up Card terhadap Hasil Belajar Siswa pada Materi Penggolongan Hewan berdasarkan Jenis Makanannya,” vol. 5, no. 1, pp. 174–183, 2018. </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E. Marlina, S. Apriliya, and G. Hamdu, “Pedadidaktika: J Jurnal Ilmiah Pendidikan Guru Sekolah Dasar Kemampuan Bercerita Siswa SD Menggunakan Buku Pop Up,”vol. 5, no. 1, pp. 84–99, 2018.</w:t>
      </w:r>
    </w:p>
    <w:p w:rsidR="0099376E" w:rsidRPr="00A05C12" w:rsidRDefault="0099376E" w:rsidP="0099376E">
      <w:pPr>
        <w:pStyle w:val="ListParagraph"/>
        <w:numPr>
          <w:ilvl w:val="0"/>
          <w:numId w:val="5"/>
        </w:numPr>
        <w:jc w:val="both"/>
        <w:rPr>
          <w:noProof/>
          <w:sz w:val="20"/>
          <w:szCs w:val="20"/>
        </w:rPr>
      </w:pPr>
      <w:r w:rsidRPr="00A05C12">
        <w:rPr>
          <w:noProof/>
          <w:sz w:val="20"/>
          <w:szCs w:val="20"/>
        </w:rPr>
        <w:t xml:space="preserve">S. Rahmatilah, S. Hidayat, and S. Apriliya, “Media Buku Pop Up Untuk Pembelajaran Bahasa Indonesia Di Kelas Rendah,” </w:t>
      </w:r>
      <w:r w:rsidRPr="00A05C12">
        <w:rPr>
          <w:i/>
          <w:iCs/>
          <w:noProof/>
          <w:sz w:val="20"/>
          <w:szCs w:val="20"/>
        </w:rPr>
        <w:t>Pedadidaktika Jurnal Ilmiah Pendidik. Guru Sekolah. Dasar</w:t>
      </w:r>
      <w:r w:rsidRPr="00A05C12">
        <w:rPr>
          <w:noProof/>
          <w:sz w:val="20"/>
          <w:szCs w:val="20"/>
        </w:rPr>
        <w:t>, vol. 4, no. 1, pp. 139–148, 2017.</w:t>
      </w:r>
    </w:p>
    <w:p w:rsidR="0099376E" w:rsidRPr="00A05C12" w:rsidRDefault="0099376E" w:rsidP="0099376E">
      <w:pPr>
        <w:pStyle w:val="ListParagraph"/>
        <w:numPr>
          <w:ilvl w:val="0"/>
          <w:numId w:val="5"/>
        </w:numPr>
        <w:jc w:val="both"/>
        <w:rPr>
          <w:noProof/>
          <w:sz w:val="20"/>
          <w:szCs w:val="20"/>
        </w:rPr>
      </w:pPr>
      <w:r w:rsidRPr="00A05C12">
        <w:rPr>
          <w:noProof/>
          <w:sz w:val="20"/>
          <w:szCs w:val="20"/>
        </w:rPr>
        <w:t xml:space="preserve">S. Mundziroh, Andayani, and K. Saddhono, “Peningkatan kemampuan menulis cerita dengan menggunakan metode picture and picture pada siswa sekolah dasar,” </w:t>
      </w:r>
      <w:r w:rsidRPr="00A05C12">
        <w:rPr>
          <w:i/>
          <w:iCs/>
          <w:noProof/>
          <w:sz w:val="20"/>
          <w:szCs w:val="20"/>
        </w:rPr>
        <w:t>Bahasa, Sastra Indones. dan Pengajarannya</w:t>
      </w:r>
      <w:r w:rsidRPr="00A05C12">
        <w:rPr>
          <w:noProof/>
          <w:sz w:val="20"/>
          <w:szCs w:val="20"/>
        </w:rPr>
        <w:t>, vol. 2, no.1,pp.1–10,2013.</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Suttrisno &amp; Puspitasari, 2021; R. Widyaningrum, “Pengembangan Buku Ajar Bahasa Indonesia Membaca dan Menulis Permulaan (MMP) untuk Siswa Kelas Awal,” </w:t>
      </w:r>
      <w:r w:rsidRPr="00A05C12">
        <w:rPr>
          <w:i/>
          <w:iCs/>
          <w:noProof/>
          <w:sz w:val="20"/>
          <w:szCs w:val="20"/>
        </w:rPr>
        <w:t>J. Penelit. Pendidik. dan Pembelajaran</w:t>
      </w:r>
      <w:r w:rsidRPr="00A05C12">
        <w:rPr>
          <w:noProof/>
          <w:sz w:val="20"/>
          <w:szCs w:val="20"/>
        </w:rPr>
        <w:t>, vol. 8, no. 2, pp. 83–91, 2021.</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 xml:space="preserve">K. M. G. R. Utami Ni Putu Mega Ari, Ganing Nyoman, “Model Make A Match Berbantuan Media Puzzle Suku Kata Berpegaruh Terhadap Keterampilan Menulis,” </w:t>
      </w:r>
      <w:r w:rsidRPr="00A05C12">
        <w:rPr>
          <w:i/>
          <w:iCs/>
          <w:noProof/>
          <w:sz w:val="20"/>
          <w:szCs w:val="20"/>
        </w:rPr>
        <w:t>J. Ilm. Pendidik. Profesi Guru</w:t>
      </w:r>
      <w:r w:rsidRPr="00A05C12">
        <w:rPr>
          <w:noProof/>
          <w:sz w:val="20"/>
          <w:szCs w:val="20"/>
        </w:rPr>
        <w:t>, vol. 3, no. 1, pp. 48–60, 2020, doi: 10.23887/jippg.v3i1.27035.</w:t>
      </w:r>
    </w:p>
    <w:p w:rsidR="0099376E" w:rsidRPr="00A05C12" w:rsidRDefault="0099376E" w:rsidP="0099376E">
      <w:pPr>
        <w:pStyle w:val="ListParagraph"/>
        <w:numPr>
          <w:ilvl w:val="0"/>
          <w:numId w:val="5"/>
        </w:numPr>
        <w:jc w:val="both"/>
        <w:rPr>
          <w:noProof/>
          <w:sz w:val="20"/>
          <w:szCs w:val="20"/>
        </w:rPr>
      </w:pPr>
      <w:r w:rsidRPr="00A05C12">
        <w:rPr>
          <w:noProof/>
          <w:sz w:val="20"/>
          <w:szCs w:val="20"/>
        </w:rPr>
        <w:t>T. B. B. Angin, “Kemampuan Menulis Karangan Deskripsi Dengan Metode Field Trip Siswa Kelas X Sma Negeri 1 Sosopan,” 384–388, 2020.</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sz w:val="20"/>
          <w:szCs w:val="20"/>
        </w:rPr>
        <w:t>Sugiyono. (2018). Metode Penelitian Kuantitatif Kualitatif dan R&amp;D. Bandung: Alfabet.</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Burhan, Nurgiyantoro. 2017. “Penilaian Pembelajaran Bahasa Berbasis Kompetensi.”</w:t>
      </w:r>
      <w:r w:rsidRPr="00A05C12">
        <w:rPr>
          <w:i/>
          <w:iCs/>
          <w:noProof/>
          <w:sz w:val="20"/>
          <w:szCs w:val="20"/>
        </w:rPr>
        <w:t>Didaktika: Jurnal3Kependidikan</w:t>
      </w:r>
      <w:r w:rsidRPr="00A05C12">
        <w:rPr>
          <w:noProof/>
          <w:sz w:val="20"/>
          <w:szCs w:val="20"/>
        </w:rPr>
        <w:t xml:space="preserve"> 9(1): 7.</w:t>
      </w:r>
    </w:p>
    <w:p w:rsidR="0099376E" w:rsidRPr="00A05C12" w:rsidRDefault="0099376E" w:rsidP="0099376E">
      <w:pPr>
        <w:pStyle w:val="ListParagraph"/>
        <w:numPr>
          <w:ilvl w:val="0"/>
          <w:numId w:val="5"/>
        </w:numPr>
        <w:jc w:val="both"/>
        <w:rPr>
          <w:sz w:val="20"/>
          <w:szCs w:val="20"/>
        </w:rPr>
      </w:pPr>
      <w:r w:rsidRPr="00A05C12">
        <w:rPr>
          <w:noProof/>
          <w:sz w:val="20"/>
          <w:szCs w:val="20"/>
        </w:rPr>
        <w:t>I</w:t>
      </w:r>
      <w:r w:rsidRPr="00A05C12">
        <w:rPr>
          <w:sz w:val="20"/>
          <w:szCs w:val="20"/>
        </w:rPr>
        <w:t>brahim, N., Nusvera, E., &amp; Karimi, A. M. El. (2019). Pengaruh Media Pembelajaran Gambar Berseri  Terhadap Keterampilan Menulis Deskripsi siswa Kelas VII SMP Negeri 24 Jakarta Timur. Jurnal Imajeri, 1(2), 32–41.</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sz w:val="20"/>
          <w:szCs w:val="20"/>
        </w:rPr>
        <w:t>Aziezah, R. K. (2022). Penggunaan Media Gambar Seri sebagai Upaya Meningkatkan Kemampuan Menulis Karangan Cerita  pada Pembelajaran Bahasa Indonesia. PTK: Jurnal Tindakan Kelas, 2 (2), 94–100</w:t>
      </w:r>
    </w:p>
    <w:p w:rsidR="0099376E" w:rsidRPr="00A05C12" w:rsidRDefault="0099376E" w:rsidP="0099376E">
      <w:pPr>
        <w:numPr>
          <w:ilvl w:val="0"/>
          <w:numId w:val="5"/>
        </w:numPr>
        <w:pBdr>
          <w:top w:val="nil"/>
          <w:left w:val="nil"/>
          <w:bottom w:val="nil"/>
          <w:right w:val="nil"/>
          <w:between w:val="nil"/>
        </w:pBdr>
        <w:jc w:val="both"/>
        <w:rPr>
          <w:sz w:val="20"/>
          <w:szCs w:val="20"/>
        </w:rPr>
      </w:pPr>
      <w:r w:rsidRPr="00A05C12">
        <w:rPr>
          <w:noProof/>
          <w:sz w:val="20"/>
          <w:szCs w:val="20"/>
        </w:rPr>
        <w:t>H, N., Wahyuni, R.,  &amp; Hasnanto, A. T.  (2020). Pengembangan Media Pembelajaran Gambar Berseri Berbasis Pop-Up Book Untuk  Meningkatkan  Keterampilan Menulis  Narasi Bahasa  Indonesia. Terampil Pendidikan Dan Pembelajaran Dasar, 7(1). https://doi.org/10.24042/terampil.v7i1.6182.</w:t>
      </w:r>
    </w:p>
    <w:p w:rsidR="003C6659" w:rsidRDefault="0099376E" w:rsidP="0099376E">
      <w:pPr>
        <w:jc w:val="both"/>
      </w:pPr>
      <w:r>
        <w:rPr>
          <w:sz w:val="20"/>
          <w:szCs w:val="20"/>
        </w:rPr>
        <w:tab/>
      </w:r>
    </w:p>
    <w:p w:rsidR="003C6659" w:rsidRPr="00EF2E0F" w:rsidRDefault="003C6659" w:rsidP="003C6659">
      <w:pPr>
        <w:jc w:val="both"/>
        <w:rPr>
          <w:noProof/>
        </w:rPr>
      </w:pPr>
    </w:p>
    <w:p w:rsidR="003C6659" w:rsidRDefault="003C6659" w:rsidP="003C6659">
      <w:pPr>
        <w:jc w:val="both"/>
        <w:rPr>
          <w:noProof/>
        </w:rPr>
      </w:pPr>
    </w:p>
    <w:p w:rsidR="003C6659" w:rsidRPr="00EF2E0F" w:rsidRDefault="003C6659" w:rsidP="003C6659">
      <w:pPr>
        <w:jc w:val="both"/>
        <w:rPr>
          <w:noProof/>
        </w:rPr>
      </w:pPr>
    </w:p>
    <w:p w:rsidR="003C6659" w:rsidRDefault="003C6659" w:rsidP="00B65942">
      <w:pPr>
        <w:jc w:val="both"/>
        <w:rPr>
          <w:noProof/>
        </w:rPr>
      </w:pPr>
    </w:p>
    <w:p w:rsidR="00B65942" w:rsidRDefault="00B65942" w:rsidP="00B65942"/>
    <w:p w:rsidR="00D16BA6" w:rsidRDefault="00D16BA6">
      <w:pPr>
        <w:pBdr>
          <w:top w:val="nil"/>
          <w:left w:val="nil"/>
          <w:bottom w:val="nil"/>
          <w:right w:val="nil"/>
          <w:between w:val="nil"/>
        </w:pBdr>
        <w:ind w:left="432" w:hanging="432"/>
        <w:jc w:val="both"/>
        <w:rPr>
          <w:color w:val="000000"/>
          <w:sz w:val="16"/>
          <w:szCs w:val="16"/>
        </w:rPr>
      </w:pPr>
    </w:p>
    <w:p w:rsidR="00D16BA6" w:rsidRDefault="002E1618">
      <w:pPr>
        <w:pBdr>
          <w:top w:val="nil"/>
          <w:left w:val="nil"/>
          <w:bottom w:val="nil"/>
          <w:right w:val="nil"/>
          <w:between w:val="nil"/>
        </w:pBdr>
        <w:ind w:left="432" w:hanging="432"/>
        <w:jc w:val="both"/>
        <w:rPr>
          <w:color w:val="000000"/>
          <w:sz w:val="16"/>
          <w:szCs w:val="16"/>
        </w:rPr>
      </w:pPr>
      <w:r>
        <w:rPr>
          <w:noProof/>
          <w:lang w:eastAsia="id-ID"/>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16BA6" w:rsidRDefault="002E1618">
                            <w:pPr>
                              <w:ind w:left="432"/>
                              <w:jc w:val="both"/>
                              <w:textDirection w:val="btLr"/>
                            </w:pPr>
                            <w:r>
                              <w:rPr>
                                <w:rFonts w:ascii="Calibri" w:eastAsia="Calibri" w:hAnsi="Calibri" w:cs="Calibri"/>
                                <w:b/>
                                <w:i/>
                                <w:color w:val="000000"/>
                                <w:sz w:val="20"/>
                              </w:rPr>
                              <w:t>Conﬂict of Interest Statement:</w:t>
                            </w:r>
                          </w:p>
                          <w:p w:rsidR="00D16BA6" w:rsidRDefault="002E1618">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D16BA6" w:rsidRDefault="002E1618">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">
                <v:stroke startarrowwidth="narrow" startarrowlength="short" endarrowwidth="narrow" endarrowlength="short"/>
                <v:textbox inset="2.53958mm,1.2694mm,2.53958mm,1.2694mm">
                  <w:txbxContent>
                    <w:p w:rsidR="00D16BA6" w:rsidRDefault="002E1618">
                      <w:pPr>
                        <w:ind w:left="432"/>
                        <w:jc w:val="both"/>
                        <w:textDirection w:val="btLr"/>
                      </w:pPr>
                      <w:r>
                        <w:rPr>
                          <w:rFonts w:ascii="Calibri" w:eastAsia="Calibri" w:hAnsi="Calibri" w:cs="Calibri"/>
                          <w:b/>
                          <w:i/>
                          <w:color w:val="000000"/>
                          <w:sz w:val="20"/>
                        </w:rPr>
                        <w:t>Conﬂict of Interest Statement:</w:t>
                      </w:r>
                    </w:p>
                    <w:p w:rsidR="00D16BA6" w:rsidRDefault="002E1618">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D16BA6" w:rsidRDefault="002E1618">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D16BA6" w:rsidRDefault="00D16BA6">
      <w:pPr>
        <w:pBdr>
          <w:top w:val="nil"/>
          <w:left w:val="nil"/>
          <w:bottom w:val="nil"/>
          <w:right w:val="nil"/>
          <w:between w:val="nil"/>
        </w:pBdr>
        <w:ind w:left="432" w:hanging="432"/>
        <w:jc w:val="both"/>
        <w:rPr>
          <w:color w:val="000000"/>
          <w:sz w:val="20"/>
          <w:szCs w:val="20"/>
        </w:rPr>
      </w:pPr>
    </w:p>
    <w:p w:rsidR="00D16BA6" w:rsidRDefault="00D16BA6">
      <w:pPr>
        <w:pBdr>
          <w:top w:val="nil"/>
          <w:left w:val="nil"/>
          <w:bottom w:val="nil"/>
          <w:right w:val="nil"/>
          <w:between w:val="nil"/>
        </w:pBdr>
        <w:ind w:left="432" w:hanging="432"/>
        <w:jc w:val="both"/>
        <w:rPr>
          <w:color w:val="000000"/>
          <w:sz w:val="16"/>
          <w:szCs w:val="16"/>
        </w:rPr>
      </w:pPr>
    </w:p>
    <w:p w:rsidR="00D16BA6" w:rsidRDefault="00D16BA6">
      <w:pPr>
        <w:pBdr>
          <w:top w:val="nil"/>
          <w:left w:val="nil"/>
          <w:bottom w:val="nil"/>
          <w:right w:val="nil"/>
          <w:between w:val="nil"/>
        </w:pBdr>
        <w:ind w:left="432" w:hanging="432"/>
        <w:jc w:val="both"/>
        <w:rPr>
          <w:color w:val="000000"/>
          <w:sz w:val="16"/>
          <w:szCs w:val="16"/>
        </w:rPr>
      </w:pPr>
    </w:p>
    <w:sectPr w:rsidR="00D16BA6">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34" w:rsidRDefault="00DE2D34">
      <w:r>
        <w:separator/>
      </w:r>
    </w:p>
  </w:endnote>
  <w:endnote w:type="continuationSeparator" w:id="0">
    <w:p w:rsidR="00DE2D34" w:rsidRDefault="00DE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AA3" w:rsidRDefault="00D67AA3" w:rsidP="00D67AA3">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rsidR="00D16BA6" w:rsidRDefault="00D16BA6">
    <w:pPr>
      <w:pBdr>
        <w:top w:val="nil"/>
        <w:left w:val="nil"/>
        <w:bottom w:val="nil"/>
        <w:right w:val="nil"/>
        <w:between w:val="nil"/>
      </w:pBdr>
      <w:jc w:val="center"/>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AA3" w:rsidRDefault="00D67AA3" w:rsidP="00D67AA3">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rsidR="00D16BA6" w:rsidRDefault="00D16BA6">
    <w:pPr>
      <w:pBdr>
        <w:top w:val="nil"/>
        <w:left w:val="nil"/>
        <w:bottom w:val="nil"/>
        <w:right w:val="nil"/>
        <w:between w:val="nil"/>
      </w:pBdr>
      <w:ind w:left="432" w:hanging="432"/>
      <w:jc w:val="center"/>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AA3" w:rsidRDefault="00D67AA3" w:rsidP="00D67AA3">
    <w:pPr>
      <w:ind w:left="432"/>
      <w:jc w:val="center"/>
      <w:rPr>
        <w:rFonts w:ascii="Calibri" w:eastAsia="Calibri" w:hAnsi="Calibri" w:cs="Calibri"/>
        <w:sz w:val="16"/>
        <w:szCs w:val="16"/>
      </w:rPr>
    </w:pPr>
  </w:p>
  <w:p w:rsidR="00D16BA6" w:rsidRDefault="00D16BA6" w:rsidP="009A281B">
    <w:pPr>
      <w:ind w:left="432"/>
      <w:rPr>
        <w:rFonts w:ascii="Calibri" w:eastAsia="Calibri" w:hAnsi="Calibri" w:cs="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34" w:rsidRDefault="00DE2D34">
      <w:r>
        <w:separator/>
      </w:r>
    </w:p>
  </w:footnote>
  <w:footnote w:type="continuationSeparator" w:id="0">
    <w:p w:rsidR="00DE2D34" w:rsidRDefault="00DE2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BA6" w:rsidRDefault="002E1618">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1C33D2">
      <w:rPr>
        <w:noProof/>
        <w:color w:val="000000"/>
      </w:rPr>
      <w:t>4</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BA6" w:rsidRDefault="002E1618">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1C33D2">
      <w:rPr>
        <w:noProof/>
        <w:color w:val="000000"/>
      </w:rPr>
      <w:t>3</w:t>
    </w:r>
    <w:r>
      <w:rPr>
        <w:color w:val="000000"/>
      </w:rPr>
      <w:fldChar w:fldCharType="end"/>
    </w:r>
  </w:p>
  <w:p w:rsidR="00D16BA6" w:rsidRDefault="00D16BA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BA6" w:rsidRDefault="002E1618">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1C33D2">
      <w:rPr>
        <w:noProof/>
        <w:color w:val="000000"/>
      </w:rPr>
      <w:t>1</w:t>
    </w:r>
    <w:r>
      <w:rPr>
        <w:color w:val="000000"/>
      </w:rPr>
      <w:fldChar w:fldCharType="end"/>
    </w:r>
  </w:p>
  <w:p w:rsidR="00D16BA6" w:rsidRDefault="00D16B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D0234"/>
    <w:multiLevelType w:val="multilevel"/>
    <w:tmpl w:val="48A8AC1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E038A6"/>
    <w:multiLevelType w:val="multilevel"/>
    <w:tmpl w:val="0D04B1A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
    <w:nsid w:val="50E4753E"/>
    <w:multiLevelType w:val="multilevel"/>
    <w:tmpl w:val="540EF4AE"/>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
    <w:nsid w:val="64997C4E"/>
    <w:multiLevelType w:val="multilevel"/>
    <w:tmpl w:val="1C2E7930"/>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nsid w:val="75230B58"/>
    <w:multiLevelType w:val="multilevel"/>
    <w:tmpl w:val="CCA42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E909FE"/>
    <w:multiLevelType w:val="multilevel"/>
    <w:tmpl w:val="08B8EE0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A6"/>
    <w:rsid w:val="000043C8"/>
    <w:rsid w:val="00097DE3"/>
    <w:rsid w:val="00126C29"/>
    <w:rsid w:val="0013133D"/>
    <w:rsid w:val="001C33D2"/>
    <w:rsid w:val="002E1618"/>
    <w:rsid w:val="002F7092"/>
    <w:rsid w:val="00303CB0"/>
    <w:rsid w:val="00310856"/>
    <w:rsid w:val="0034204C"/>
    <w:rsid w:val="003C6659"/>
    <w:rsid w:val="005A67F5"/>
    <w:rsid w:val="005B24A6"/>
    <w:rsid w:val="005D476A"/>
    <w:rsid w:val="007915D6"/>
    <w:rsid w:val="00857FD2"/>
    <w:rsid w:val="008D5035"/>
    <w:rsid w:val="00913C44"/>
    <w:rsid w:val="00946B03"/>
    <w:rsid w:val="0099376E"/>
    <w:rsid w:val="009A281B"/>
    <w:rsid w:val="00A05C12"/>
    <w:rsid w:val="00A82086"/>
    <w:rsid w:val="00B65942"/>
    <w:rsid w:val="00C93FB5"/>
    <w:rsid w:val="00D16BA6"/>
    <w:rsid w:val="00D67AA3"/>
    <w:rsid w:val="00DE2D34"/>
    <w:rsid w:val="00E05546"/>
    <w:rsid w:val="00E810A6"/>
    <w:rsid w:val="00FF36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29169-DCA7-42BD-9A92-3D88B0E6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7915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mawati@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11409</Words>
  <Characters>65032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Windows 8.1</cp:lastModifiedBy>
  <cp:revision>2</cp:revision>
  <dcterms:created xsi:type="dcterms:W3CDTF">2024-08-29T02:42:00Z</dcterms:created>
  <dcterms:modified xsi:type="dcterms:W3CDTF">2024-08-29T02:42:00Z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