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45B7" w14:textId="4F5ACB1A" w:rsidR="00CA097C" w:rsidRPr="00C36FE0" w:rsidRDefault="00CA097C" w:rsidP="003B740C">
      <w:pPr>
        <w:pBdr>
          <w:top w:val="nil"/>
          <w:left w:val="nil"/>
          <w:bottom w:val="nil"/>
          <w:right w:val="nil"/>
          <w:between w:val="nil"/>
        </w:pBdr>
        <w:spacing w:after="115" w:line="240" w:lineRule="auto"/>
        <w:ind w:left="851"/>
        <w:jc w:val="both"/>
        <w:rPr>
          <w:rFonts w:ascii="Times New Roman" w:hAnsi="Times New Roman" w:cs="Times New Roman"/>
          <w:b/>
          <w:bCs/>
          <w:sz w:val="28"/>
          <w:szCs w:val="28"/>
        </w:rPr>
      </w:pPr>
      <w:r w:rsidRPr="00C36FE0">
        <w:rPr>
          <w:rFonts w:ascii="Times New Roman" w:hAnsi="Times New Roman" w:cs="Times New Roman"/>
          <w:b/>
          <w:bCs/>
          <w:sz w:val="28"/>
          <w:szCs w:val="28"/>
        </w:rPr>
        <w:t>Speak Up! Boosting The Tenth Grade Students Speaking Skill Through Engaging Picture Puzzle</w:t>
      </w:r>
    </w:p>
    <w:p w14:paraId="366D96AD" w14:textId="4FDDD4A1" w:rsidR="00CA097C" w:rsidRPr="00C36FE0" w:rsidRDefault="001F1D1B" w:rsidP="003B740C">
      <w:pPr>
        <w:pBdr>
          <w:top w:val="nil"/>
          <w:left w:val="nil"/>
          <w:bottom w:val="nil"/>
          <w:right w:val="nil"/>
          <w:between w:val="nil"/>
        </w:pBdr>
        <w:spacing w:after="115" w:line="240" w:lineRule="auto"/>
        <w:ind w:left="851"/>
        <w:jc w:val="both"/>
        <w:rPr>
          <w:rFonts w:ascii="Times New Roman" w:hAnsi="Times New Roman" w:cs="Times New Roman"/>
          <w:b/>
          <w:bCs/>
          <w:sz w:val="28"/>
          <w:szCs w:val="28"/>
          <w:lang w:val="sv-SE"/>
        </w:rPr>
      </w:pPr>
      <w:r w:rsidRPr="00C36FE0">
        <w:rPr>
          <w:rFonts w:ascii="Times New Roman" w:hAnsi="Times New Roman" w:cs="Times New Roman"/>
          <w:b/>
          <w:bCs/>
          <w:sz w:val="28"/>
          <w:szCs w:val="28"/>
          <w:lang w:val="sv-SE"/>
        </w:rPr>
        <w:t>[</w:t>
      </w:r>
      <w:r w:rsidR="00CA097C" w:rsidRPr="00C36FE0">
        <w:rPr>
          <w:rFonts w:ascii="Times New Roman" w:hAnsi="Times New Roman" w:cs="Times New Roman"/>
          <w:b/>
          <w:bCs/>
          <w:sz w:val="28"/>
          <w:szCs w:val="28"/>
          <w:lang w:val="sv-SE"/>
        </w:rPr>
        <w:t xml:space="preserve">Bicaralah! Meningkatkan Keterampilan Berbicara Siswa Kelas Sepuluh Melalui </w:t>
      </w:r>
      <w:r w:rsidR="00C83667" w:rsidRPr="00C36FE0">
        <w:rPr>
          <w:rFonts w:ascii="Times New Roman" w:hAnsi="Times New Roman" w:cs="Times New Roman"/>
          <w:b/>
          <w:bCs/>
          <w:sz w:val="28"/>
          <w:szCs w:val="28"/>
          <w:lang w:val="sv-SE"/>
        </w:rPr>
        <w:t>Puzzle</w:t>
      </w:r>
      <w:r w:rsidR="00CA097C" w:rsidRPr="00C36FE0">
        <w:rPr>
          <w:rFonts w:ascii="Times New Roman" w:hAnsi="Times New Roman" w:cs="Times New Roman"/>
          <w:b/>
          <w:bCs/>
          <w:sz w:val="28"/>
          <w:szCs w:val="28"/>
          <w:lang w:val="sv-SE"/>
        </w:rPr>
        <w:t xml:space="preserve"> </w:t>
      </w:r>
      <w:r w:rsidR="00C83667" w:rsidRPr="00C36FE0">
        <w:rPr>
          <w:rFonts w:ascii="Times New Roman" w:hAnsi="Times New Roman" w:cs="Times New Roman"/>
          <w:b/>
          <w:bCs/>
          <w:sz w:val="28"/>
          <w:szCs w:val="28"/>
          <w:lang w:val="sv-SE"/>
        </w:rPr>
        <w:t>G</w:t>
      </w:r>
      <w:r w:rsidR="00CA097C" w:rsidRPr="00C36FE0">
        <w:rPr>
          <w:rFonts w:ascii="Times New Roman" w:hAnsi="Times New Roman" w:cs="Times New Roman"/>
          <w:b/>
          <w:bCs/>
          <w:sz w:val="28"/>
          <w:szCs w:val="28"/>
          <w:lang w:val="sv-SE"/>
        </w:rPr>
        <w:t>ambar yang Menarik</w:t>
      </w:r>
      <w:r w:rsidRPr="00C36FE0">
        <w:rPr>
          <w:rFonts w:ascii="Times New Roman" w:hAnsi="Times New Roman" w:cs="Times New Roman"/>
          <w:b/>
          <w:bCs/>
          <w:sz w:val="28"/>
          <w:szCs w:val="28"/>
          <w:lang w:val="sv-SE"/>
        </w:rPr>
        <w:t>]</w:t>
      </w:r>
    </w:p>
    <w:p w14:paraId="66B1C43D" w14:textId="692E75E4" w:rsidR="00953DEB" w:rsidRPr="00C36FE0" w:rsidRDefault="00953DEB" w:rsidP="003B740C">
      <w:pPr>
        <w:pBdr>
          <w:top w:val="nil"/>
          <w:left w:val="nil"/>
          <w:bottom w:val="nil"/>
          <w:right w:val="nil"/>
          <w:between w:val="nil"/>
        </w:pBdr>
        <w:spacing w:after="115" w:line="240" w:lineRule="auto"/>
        <w:ind w:left="851"/>
        <w:rPr>
          <w:rFonts w:ascii="Times New Roman" w:hAnsi="Times New Roman" w:cs="Times New Roman"/>
          <w:b/>
          <w:color w:val="000000"/>
          <w:sz w:val="20"/>
          <w:szCs w:val="20"/>
          <w:lang w:val="sv-SE"/>
        </w:rPr>
      </w:pPr>
      <w:r w:rsidRPr="00C36FE0">
        <w:rPr>
          <w:rFonts w:ascii="Times New Roman" w:hAnsi="Times New Roman" w:cs="Times New Roman"/>
          <w:color w:val="000000"/>
          <w:sz w:val="20"/>
          <w:szCs w:val="20"/>
          <w:lang w:val="sv-SE"/>
        </w:rPr>
        <w:t>Sevya Dwi Gita Nurani</w:t>
      </w:r>
      <w:r w:rsidRPr="00C36FE0">
        <w:rPr>
          <w:rFonts w:ascii="Times New Roman" w:hAnsi="Times New Roman" w:cs="Times New Roman"/>
          <w:color w:val="000000"/>
          <w:sz w:val="20"/>
          <w:szCs w:val="20"/>
          <w:vertAlign w:val="superscript"/>
          <w:lang w:val="sv-SE"/>
        </w:rPr>
        <w:t>1)</w:t>
      </w:r>
      <w:r w:rsidRPr="00C36FE0">
        <w:rPr>
          <w:rFonts w:ascii="Times New Roman" w:hAnsi="Times New Roman" w:cs="Times New Roman"/>
          <w:color w:val="000000"/>
          <w:sz w:val="20"/>
          <w:szCs w:val="20"/>
          <w:lang w:val="sv-SE"/>
        </w:rPr>
        <w:t xml:space="preserve">, Dian Rahma Santoso </w:t>
      </w:r>
      <w:r w:rsidRPr="00C36FE0">
        <w:rPr>
          <w:rFonts w:ascii="Times New Roman" w:hAnsi="Times New Roman" w:cs="Times New Roman"/>
          <w:color w:val="000000"/>
          <w:sz w:val="20"/>
          <w:szCs w:val="20"/>
          <w:vertAlign w:val="superscript"/>
          <w:lang w:val="sv-SE"/>
        </w:rPr>
        <w:t>*,2)</w:t>
      </w:r>
      <w:r w:rsidRPr="00C36FE0">
        <w:rPr>
          <w:rFonts w:ascii="Times New Roman" w:hAnsi="Times New Roman" w:cs="Times New Roman"/>
          <w:color w:val="000000"/>
          <w:sz w:val="20"/>
          <w:szCs w:val="20"/>
          <w:lang w:val="sv-SE"/>
        </w:rPr>
        <w:t xml:space="preserve"> </w:t>
      </w:r>
      <w:bookmarkStart w:id="0" w:name="_heading=h.gjdgxs" w:colFirst="0" w:colLast="0"/>
      <w:bookmarkEnd w:id="0"/>
    </w:p>
    <w:p w14:paraId="5A45B4F1" w14:textId="4CC689E7" w:rsidR="002C2A2A" w:rsidRPr="00C36FE0" w:rsidRDefault="00953DEB" w:rsidP="003B740C">
      <w:pPr>
        <w:pBdr>
          <w:top w:val="nil"/>
          <w:left w:val="nil"/>
          <w:bottom w:val="nil"/>
          <w:right w:val="nil"/>
          <w:between w:val="nil"/>
        </w:pBdr>
        <w:spacing w:after="115" w:line="240" w:lineRule="auto"/>
        <w:ind w:left="851"/>
        <w:rPr>
          <w:rFonts w:ascii="Times New Roman" w:hAnsi="Times New Roman" w:cs="Times New Roman"/>
          <w:sz w:val="20"/>
          <w:szCs w:val="20"/>
        </w:rPr>
      </w:pPr>
      <w:r w:rsidRPr="00C36FE0">
        <w:rPr>
          <w:rFonts w:ascii="Times New Roman" w:hAnsi="Times New Roman" w:cs="Times New Roman"/>
          <w:sz w:val="20"/>
          <w:szCs w:val="20"/>
          <w:vertAlign w:val="superscript"/>
        </w:rPr>
        <w:t>1)</w:t>
      </w:r>
      <w:r w:rsidR="001F1D1B" w:rsidRPr="00C36FE0">
        <w:rPr>
          <w:rFonts w:ascii="Times New Roman" w:hAnsi="Times New Roman" w:cs="Times New Roman"/>
          <w:sz w:val="20"/>
          <w:szCs w:val="20"/>
          <w:vertAlign w:val="superscript"/>
        </w:rPr>
        <w:t xml:space="preserve"> 2) </w:t>
      </w:r>
      <w:r w:rsidRPr="00C36FE0">
        <w:rPr>
          <w:rFonts w:ascii="Times New Roman" w:hAnsi="Times New Roman" w:cs="Times New Roman"/>
          <w:sz w:val="20"/>
          <w:szCs w:val="20"/>
        </w:rPr>
        <w:t xml:space="preserve">Program Studi Pendidikan Bahasa </w:t>
      </w:r>
      <w:proofErr w:type="spellStart"/>
      <w:r w:rsidRPr="00C36FE0">
        <w:rPr>
          <w:rFonts w:ascii="Times New Roman" w:hAnsi="Times New Roman" w:cs="Times New Roman"/>
          <w:sz w:val="20"/>
          <w:szCs w:val="20"/>
        </w:rPr>
        <w:t>Inggris</w:t>
      </w:r>
      <w:proofErr w:type="spellEnd"/>
      <w:r w:rsidRPr="00C36FE0">
        <w:rPr>
          <w:rFonts w:ascii="Times New Roman" w:hAnsi="Times New Roman" w:cs="Times New Roman"/>
          <w:sz w:val="20"/>
          <w:szCs w:val="20"/>
        </w:rPr>
        <w:t xml:space="preserve">, Universitas Muhammadiyah </w:t>
      </w:r>
      <w:proofErr w:type="spellStart"/>
      <w:r w:rsidRPr="00C36FE0">
        <w:rPr>
          <w:rFonts w:ascii="Times New Roman" w:hAnsi="Times New Roman" w:cs="Times New Roman"/>
          <w:sz w:val="20"/>
          <w:szCs w:val="20"/>
        </w:rPr>
        <w:t>Sidoarjo</w:t>
      </w:r>
      <w:proofErr w:type="spellEnd"/>
      <w:r w:rsidRPr="00C36FE0">
        <w:rPr>
          <w:rFonts w:ascii="Times New Roman" w:hAnsi="Times New Roman" w:cs="Times New Roman"/>
          <w:sz w:val="20"/>
          <w:szCs w:val="20"/>
        </w:rPr>
        <w:t>, Indonesia</w:t>
      </w:r>
      <w:r w:rsidRPr="00C36FE0">
        <w:rPr>
          <w:rFonts w:ascii="Times New Roman" w:hAnsi="Times New Roman" w:cs="Times New Roman"/>
          <w:b/>
          <w:color w:val="000000"/>
          <w:sz w:val="20"/>
          <w:szCs w:val="20"/>
        </w:rPr>
        <w:br/>
      </w:r>
      <w:r w:rsidRPr="00C36FE0">
        <w:rPr>
          <w:rFonts w:ascii="Times New Roman" w:hAnsi="Times New Roman" w:cs="Times New Roman"/>
          <w:sz w:val="20"/>
          <w:szCs w:val="20"/>
        </w:rPr>
        <w:t>*</w:t>
      </w:r>
      <w:r w:rsidR="001F1D1B" w:rsidRPr="00C36FE0">
        <w:rPr>
          <w:rFonts w:ascii="Times New Roman" w:hAnsi="Times New Roman" w:cs="Times New Roman"/>
          <w:sz w:val="20"/>
          <w:szCs w:val="20"/>
        </w:rPr>
        <w:t>Corresponding Author Email</w:t>
      </w:r>
      <w:r w:rsidRPr="00C36FE0">
        <w:rPr>
          <w:rFonts w:ascii="Times New Roman" w:hAnsi="Times New Roman" w:cs="Times New Roman"/>
          <w:sz w:val="20"/>
          <w:szCs w:val="20"/>
        </w:rPr>
        <w:t xml:space="preserve">: </w:t>
      </w:r>
      <w:hyperlink r:id="rId8" w:history="1">
        <w:r w:rsidR="00C83667" w:rsidRPr="00C36FE0">
          <w:rPr>
            <w:rStyle w:val="Hyperlink"/>
            <w:rFonts w:ascii="Times New Roman" w:hAnsi="Times New Roman" w:cs="Times New Roman"/>
            <w:sz w:val="20"/>
            <w:szCs w:val="20"/>
          </w:rPr>
          <w:t>dianrahma24@umsida.ac.id</w:t>
        </w:r>
      </w:hyperlink>
      <w:r w:rsidRPr="00C36FE0">
        <w:rPr>
          <w:rFonts w:ascii="Times New Roman" w:hAnsi="Times New Roman" w:cs="Times New Roman"/>
          <w:sz w:val="20"/>
          <w:szCs w:val="20"/>
        </w:rPr>
        <w:t xml:space="preserve"> </w:t>
      </w:r>
    </w:p>
    <w:p w14:paraId="08503B8A" w14:textId="6A84FFCE" w:rsidR="00BF47C1" w:rsidRPr="00C36FE0" w:rsidRDefault="00BF47C1" w:rsidP="003B740C">
      <w:pPr>
        <w:spacing w:line="240" w:lineRule="auto"/>
        <w:ind w:hanging="540"/>
        <w:jc w:val="both"/>
        <w:rPr>
          <w:rFonts w:ascii="Times New Roman" w:hAnsi="Times New Roman" w:cs="Times New Roman"/>
          <w:i/>
          <w:iCs/>
          <w:color w:val="333333"/>
          <w:sz w:val="20"/>
          <w:szCs w:val="20"/>
          <w:shd w:val="clear" w:color="auto" w:fill="FFFFFF"/>
        </w:rPr>
      </w:pPr>
      <w:r w:rsidRPr="00C36FE0">
        <w:rPr>
          <w:rFonts w:ascii="Times New Roman" w:eastAsia="Times New Roman" w:hAnsi="Times New Roman" w:cs="Times New Roman"/>
          <w:b/>
          <w:bCs/>
          <w:i/>
          <w:iCs/>
          <w:color w:val="000000" w:themeColor="text1"/>
          <w:sz w:val="20"/>
          <w:szCs w:val="20"/>
        </w:rPr>
        <w:t xml:space="preserve">Abstract. </w:t>
      </w:r>
      <w:r w:rsidRPr="00C36FE0">
        <w:rPr>
          <w:rFonts w:ascii="Times New Roman" w:hAnsi="Times New Roman" w:cs="Times New Roman"/>
          <w:i/>
          <w:iCs/>
          <w:color w:val="333333"/>
          <w:sz w:val="20"/>
          <w:szCs w:val="20"/>
          <w:shd w:val="clear" w:color="auto" w:fill="FFFFFF"/>
        </w:rPr>
        <w:t xml:space="preserve">When students want the best performance by choosing sentences that are more complicated than usual, they have to memorize the material that to be presented. Inadequate preparation makes them make some mistake when speaking, and finally they are afraid of being laughed or ridiculed by other students. The main purpose of this research is to verify the effect of using picture puzzle </w:t>
      </w:r>
      <w:r w:rsidR="00D92C69" w:rsidRPr="00C36FE0">
        <w:rPr>
          <w:rFonts w:ascii="Times New Roman" w:hAnsi="Times New Roman" w:cs="Times New Roman"/>
          <w:i/>
          <w:iCs/>
          <w:color w:val="333333"/>
          <w:sz w:val="20"/>
          <w:szCs w:val="20"/>
          <w:shd w:val="clear" w:color="auto" w:fill="FFFFFF"/>
        </w:rPr>
        <w:t>improving students speaking skill</w:t>
      </w:r>
      <w:r w:rsidRPr="00C36FE0">
        <w:rPr>
          <w:rFonts w:ascii="Times New Roman" w:hAnsi="Times New Roman" w:cs="Times New Roman"/>
          <w:i/>
          <w:iCs/>
          <w:color w:val="333333"/>
          <w:sz w:val="20"/>
          <w:szCs w:val="20"/>
          <w:shd w:val="clear" w:color="auto" w:fill="FFFFFF"/>
        </w:rPr>
        <w:t xml:space="preserve"> for </w:t>
      </w:r>
      <w:r w:rsidR="00D92C69" w:rsidRPr="00C36FE0">
        <w:rPr>
          <w:rFonts w:ascii="Times New Roman" w:hAnsi="Times New Roman" w:cs="Times New Roman"/>
          <w:i/>
          <w:iCs/>
          <w:color w:val="333333"/>
          <w:sz w:val="20"/>
          <w:szCs w:val="20"/>
          <w:shd w:val="clear" w:color="auto" w:fill="FFFFFF"/>
        </w:rPr>
        <w:t>Tenth grade s</w:t>
      </w:r>
      <w:r w:rsidRPr="00C36FE0">
        <w:rPr>
          <w:rFonts w:ascii="Times New Roman" w:hAnsi="Times New Roman" w:cs="Times New Roman"/>
          <w:i/>
          <w:iCs/>
          <w:color w:val="333333"/>
          <w:sz w:val="20"/>
          <w:szCs w:val="20"/>
          <w:shd w:val="clear" w:color="auto" w:fill="FFFFFF"/>
        </w:rPr>
        <w:t>tudents of S</w:t>
      </w:r>
      <w:r w:rsidR="001B59CF" w:rsidRPr="00C36FE0">
        <w:rPr>
          <w:rFonts w:ascii="Times New Roman" w:hAnsi="Times New Roman" w:cs="Times New Roman"/>
          <w:i/>
          <w:iCs/>
          <w:color w:val="333333"/>
          <w:sz w:val="20"/>
          <w:szCs w:val="20"/>
          <w:shd w:val="clear" w:color="auto" w:fill="FFFFFF"/>
        </w:rPr>
        <w:t>MA</w:t>
      </w:r>
      <w:r w:rsidRPr="00C36FE0">
        <w:rPr>
          <w:rFonts w:ascii="Times New Roman" w:hAnsi="Times New Roman" w:cs="Times New Roman"/>
          <w:i/>
          <w:iCs/>
          <w:color w:val="333333"/>
          <w:sz w:val="20"/>
          <w:szCs w:val="20"/>
          <w:shd w:val="clear" w:color="auto" w:fill="FFFFFF"/>
        </w:rPr>
        <w:t xml:space="preserve"> Muhammadiyah 4 </w:t>
      </w:r>
      <w:proofErr w:type="spellStart"/>
      <w:r w:rsidRPr="00C36FE0">
        <w:rPr>
          <w:rFonts w:ascii="Times New Roman" w:hAnsi="Times New Roman" w:cs="Times New Roman"/>
          <w:i/>
          <w:iCs/>
          <w:color w:val="333333"/>
          <w:sz w:val="20"/>
          <w:szCs w:val="20"/>
          <w:shd w:val="clear" w:color="auto" w:fill="FFFFFF"/>
        </w:rPr>
        <w:t>Porong</w:t>
      </w:r>
      <w:proofErr w:type="spellEnd"/>
      <w:r w:rsidRPr="00C36FE0">
        <w:rPr>
          <w:rFonts w:ascii="Times New Roman" w:hAnsi="Times New Roman" w:cs="Times New Roman"/>
          <w:i/>
          <w:iCs/>
          <w:color w:val="333333"/>
          <w:sz w:val="20"/>
          <w:szCs w:val="20"/>
          <w:shd w:val="clear" w:color="auto" w:fill="FFFFFF"/>
        </w:rPr>
        <w:t>.</w:t>
      </w:r>
      <w:r w:rsidR="003612D2" w:rsidRPr="00C36FE0">
        <w:rPr>
          <w:rFonts w:ascii="Times New Roman" w:hAnsi="Times New Roman" w:cs="Times New Roman"/>
          <w:i/>
          <w:iCs/>
          <w:color w:val="333333"/>
          <w:sz w:val="20"/>
          <w:szCs w:val="20"/>
          <w:shd w:val="clear" w:color="auto" w:fill="FFFFFF"/>
        </w:rPr>
        <w:t xml:space="preserve"> This research uses pre-experimental quantitative methods. It can be concluded that </w:t>
      </w:r>
      <w:r w:rsidR="00D92C69" w:rsidRPr="00C36FE0">
        <w:rPr>
          <w:rFonts w:ascii="Times New Roman" w:hAnsi="Times New Roman" w:cs="Times New Roman"/>
          <w:i/>
          <w:iCs/>
          <w:color w:val="333333"/>
          <w:sz w:val="20"/>
          <w:szCs w:val="20"/>
          <w:shd w:val="clear" w:color="auto" w:fill="FFFFFF"/>
        </w:rPr>
        <w:t>the</w:t>
      </w:r>
      <w:r w:rsidR="003612D2" w:rsidRPr="00C36FE0">
        <w:rPr>
          <w:rFonts w:ascii="Times New Roman" w:hAnsi="Times New Roman" w:cs="Times New Roman"/>
          <w:i/>
          <w:iCs/>
          <w:color w:val="333333"/>
          <w:sz w:val="20"/>
          <w:szCs w:val="20"/>
          <w:shd w:val="clear" w:color="auto" w:fill="FFFFFF"/>
        </w:rPr>
        <w:t xml:space="preserve"> research employs focus on the use of the picture puzzles media to </w:t>
      </w:r>
      <w:r w:rsidR="00D92C69" w:rsidRPr="00C36FE0">
        <w:rPr>
          <w:rFonts w:ascii="Times New Roman" w:hAnsi="Times New Roman" w:cs="Times New Roman"/>
          <w:i/>
          <w:iCs/>
          <w:color w:val="333333"/>
          <w:sz w:val="20"/>
          <w:szCs w:val="20"/>
          <w:shd w:val="clear" w:color="auto" w:fill="FFFFFF"/>
        </w:rPr>
        <w:t xml:space="preserve">improve </w:t>
      </w:r>
      <w:r w:rsidR="00D3312D" w:rsidRPr="00C36FE0">
        <w:rPr>
          <w:rFonts w:ascii="Times New Roman" w:hAnsi="Times New Roman" w:cs="Times New Roman"/>
          <w:i/>
          <w:iCs/>
          <w:color w:val="333333"/>
          <w:sz w:val="20"/>
          <w:szCs w:val="20"/>
          <w:shd w:val="clear" w:color="auto" w:fill="FFFFFF"/>
        </w:rPr>
        <w:t>students speaking</w:t>
      </w:r>
      <w:r w:rsidR="00D92C69" w:rsidRPr="00C36FE0">
        <w:rPr>
          <w:rFonts w:ascii="Times New Roman" w:hAnsi="Times New Roman" w:cs="Times New Roman"/>
          <w:i/>
          <w:iCs/>
          <w:color w:val="333333"/>
          <w:sz w:val="20"/>
          <w:szCs w:val="20"/>
          <w:shd w:val="clear" w:color="auto" w:fill="FFFFFF"/>
        </w:rPr>
        <w:t xml:space="preserve"> skill</w:t>
      </w:r>
      <w:r w:rsidR="003612D2" w:rsidRPr="00C36FE0">
        <w:rPr>
          <w:rFonts w:ascii="Times New Roman" w:hAnsi="Times New Roman" w:cs="Times New Roman"/>
          <w:i/>
          <w:iCs/>
          <w:color w:val="333333"/>
          <w:sz w:val="20"/>
          <w:szCs w:val="20"/>
          <w:shd w:val="clear" w:color="auto" w:fill="FFFFFF"/>
        </w:rPr>
        <w:t>.</w:t>
      </w:r>
      <w:r w:rsidR="003612D2" w:rsidRPr="00C36FE0">
        <w:rPr>
          <w:rFonts w:ascii="Times New Roman" w:hAnsi="Times New Roman" w:cs="Times New Roman"/>
          <w:sz w:val="20"/>
          <w:szCs w:val="20"/>
        </w:rPr>
        <w:t xml:space="preserve"> </w:t>
      </w:r>
      <w:r w:rsidR="003612D2" w:rsidRPr="00C36FE0">
        <w:rPr>
          <w:rFonts w:ascii="Times New Roman" w:hAnsi="Times New Roman" w:cs="Times New Roman"/>
          <w:i/>
          <w:iCs/>
          <w:color w:val="000000" w:themeColor="text1"/>
          <w:sz w:val="20"/>
          <w:szCs w:val="20"/>
        </w:rPr>
        <w:t>This is shown from the results of the pre-test and post-test, the average value of the pre-test is 75,27</w:t>
      </w:r>
      <w:r w:rsidR="003612D2" w:rsidRPr="00C36FE0">
        <w:rPr>
          <w:rFonts w:ascii="Times New Roman" w:hAnsi="Times New Roman" w:cs="Times New Roman"/>
          <w:i/>
          <w:iCs/>
          <w:color w:val="000000" w:themeColor="text1"/>
          <w:sz w:val="20"/>
          <w:szCs w:val="20"/>
          <w:shd w:val="clear" w:color="auto" w:fill="FFFFFF"/>
        </w:rPr>
        <w:t>.</w:t>
      </w:r>
      <w:r w:rsidR="003612D2" w:rsidRPr="00C36FE0">
        <w:rPr>
          <w:rFonts w:ascii="Times New Roman" w:hAnsi="Times New Roman" w:cs="Times New Roman"/>
          <w:i/>
          <w:iCs/>
          <w:color w:val="000000" w:themeColor="text1"/>
          <w:sz w:val="20"/>
          <w:szCs w:val="20"/>
        </w:rPr>
        <w:t xml:space="preserve">  After doing the pre-test, the class was given a treatment using a picture puzzle. Based on the results of the post-test showed that the average value of the post-test was 88,18. Therefore, picture puzzle </w:t>
      </w:r>
      <w:r w:rsidR="00282937" w:rsidRPr="00C36FE0">
        <w:rPr>
          <w:rFonts w:ascii="Times New Roman" w:hAnsi="Times New Roman" w:cs="Times New Roman"/>
          <w:i/>
          <w:iCs/>
          <w:color w:val="000000" w:themeColor="text1"/>
          <w:sz w:val="20"/>
          <w:szCs w:val="20"/>
        </w:rPr>
        <w:t xml:space="preserve">media </w:t>
      </w:r>
      <w:r w:rsidR="003612D2" w:rsidRPr="00C36FE0">
        <w:rPr>
          <w:rFonts w:ascii="Times New Roman" w:hAnsi="Times New Roman" w:cs="Times New Roman"/>
          <w:i/>
          <w:iCs/>
          <w:color w:val="000000" w:themeColor="text1"/>
          <w:sz w:val="20"/>
          <w:szCs w:val="20"/>
        </w:rPr>
        <w:t xml:space="preserve">which is applied in learning can affect </w:t>
      </w:r>
      <w:r w:rsidR="00D92C69" w:rsidRPr="00C36FE0">
        <w:rPr>
          <w:rFonts w:ascii="Times New Roman" w:hAnsi="Times New Roman" w:cs="Times New Roman"/>
          <w:i/>
          <w:iCs/>
          <w:color w:val="000000" w:themeColor="text1"/>
          <w:sz w:val="20"/>
          <w:szCs w:val="20"/>
        </w:rPr>
        <w:t>in improving students speaking skill.</w:t>
      </w:r>
    </w:p>
    <w:p w14:paraId="59E2EEA3" w14:textId="74D5F467" w:rsidR="00BF47C1" w:rsidRPr="00C36FE0" w:rsidRDefault="00BF47C1" w:rsidP="003B740C">
      <w:pPr>
        <w:spacing w:line="240" w:lineRule="auto"/>
        <w:ind w:hanging="540"/>
        <w:jc w:val="both"/>
        <w:rPr>
          <w:rFonts w:ascii="Times New Roman" w:hAnsi="Times New Roman" w:cs="Times New Roman"/>
          <w:i/>
          <w:iCs/>
          <w:color w:val="333333"/>
          <w:sz w:val="20"/>
          <w:szCs w:val="20"/>
          <w:shd w:val="clear" w:color="auto" w:fill="FFFFFF"/>
        </w:rPr>
      </w:pPr>
      <w:r w:rsidRPr="00C36FE0">
        <w:rPr>
          <w:rFonts w:ascii="Times New Roman" w:hAnsi="Times New Roman" w:cs="Times New Roman"/>
          <w:b/>
          <w:bCs/>
          <w:i/>
          <w:iCs/>
          <w:color w:val="333333"/>
          <w:sz w:val="20"/>
          <w:szCs w:val="20"/>
          <w:shd w:val="clear" w:color="auto" w:fill="FFFFFF"/>
        </w:rPr>
        <w:t>Keywords</w:t>
      </w:r>
      <w:r w:rsidRPr="00C36FE0">
        <w:rPr>
          <w:rFonts w:ascii="Times New Roman" w:hAnsi="Times New Roman" w:cs="Times New Roman"/>
          <w:i/>
          <w:iCs/>
          <w:color w:val="333333"/>
          <w:sz w:val="20"/>
          <w:szCs w:val="20"/>
          <w:shd w:val="clear" w:color="auto" w:fill="FFFFFF"/>
        </w:rPr>
        <w:t xml:space="preserve">. </w:t>
      </w:r>
      <w:r w:rsidR="00953DEB" w:rsidRPr="00C36FE0">
        <w:rPr>
          <w:rFonts w:ascii="Times New Roman" w:hAnsi="Times New Roman" w:cs="Times New Roman"/>
          <w:i/>
          <w:iCs/>
          <w:color w:val="333333"/>
          <w:sz w:val="20"/>
          <w:szCs w:val="20"/>
          <w:shd w:val="clear" w:color="auto" w:fill="FFFFFF"/>
        </w:rPr>
        <w:t>-</w:t>
      </w:r>
      <w:r w:rsidRPr="00C36FE0">
        <w:rPr>
          <w:rFonts w:ascii="Times New Roman" w:hAnsi="Times New Roman" w:cs="Times New Roman"/>
          <w:i/>
          <w:iCs/>
          <w:color w:val="333333"/>
          <w:sz w:val="20"/>
          <w:szCs w:val="20"/>
          <w:shd w:val="clear" w:color="auto" w:fill="FFFFFF"/>
        </w:rPr>
        <w:t xml:space="preserve">  Speaking</w:t>
      </w:r>
      <w:r w:rsidR="00D92C69" w:rsidRPr="00C36FE0">
        <w:rPr>
          <w:rFonts w:ascii="Times New Roman" w:hAnsi="Times New Roman" w:cs="Times New Roman"/>
          <w:i/>
          <w:iCs/>
          <w:color w:val="333333"/>
          <w:sz w:val="20"/>
          <w:szCs w:val="20"/>
          <w:shd w:val="clear" w:color="auto" w:fill="FFFFFF"/>
        </w:rPr>
        <w:t xml:space="preserve"> skill</w:t>
      </w:r>
      <w:r w:rsidRPr="00C36FE0">
        <w:rPr>
          <w:rFonts w:ascii="Times New Roman" w:hAnsi="Times New Roman" w:cs="Times New Roman"/>
          <w:i/>
          <w:iCs/>
          <w:color w:val="333333"/>
          <w:sz w:val="20"/>
          <w:szCs w:val="20"/>
          <w:shd w:val="clear" w:color="auto" w:fill="FFFFFF"/>
        </w:rPr>
        <w:t>; Picture Puzzle Media</w:t>
      </w:r>
    </w:p>
    <w:p w14:paraId="2E5ECF5E" w14:textId="0B566425" w:rsidR="002F5518" w:rsidRPr="00C36FE0" w:rsidRDefault="002F5518" w:rsidP="003B740C">
      <w:pPr>
        <w:spacing w:line="240" w:lineRule="auto"/>
        <w:ind w:hanging="540"/>
        <w:jc w:val="both"/>
        <w:rPr>
          <w:rFonts w:ascii="Times New Roman" w:hAnsi="Times New Roman" w:cs="Times New Roman"/>
          <w:i/>
          <w:iCs/>
          <w:color w:val="333333"/>
          <w:sz w:val="20"/>
          <w:szCs w:val="20"/>
          <w:shd w:val="clear" w:color="auto" w:fill="FFFFFF"/>
          <w:lang w:val="sv-SE"/>
        </w:rPr>
      </w:pPr>
      <w:r w:rsidRPr="00C36FE0">
        <w:rPr>
          <w:rFonts w:ascii="Times New Roman" w:hAnsi="Times New Roman" w:cs="Times New Roman"/>
          <w:b/>
          <w:bCs/>
          <w:i/>
          <w:iCs/>
          <w:color w:val="333333"/>
          <w:sz w:val="20"/>
          <w:szCs w:val="20"/>
          <w:shd w:val="clear" w:color="auto" w:fill="FFFFFF"/>
          <w:lang w:val="sv-SE"/>
        </w:rPr>
        <w:t>Abstrak</w:t>
      </w:r>
      <w:r w:rsidRPr="00C36FE0">
        <w:rPr>
          <w:rFonts w:ascii="Times New Roman" w:hAnsi="Times New Roman" w:cs="Times New Roman"/>
          <w:i/>
          <w:iCs/>
          <w:color w:val="333333"/>
          <w:sz w:val="20"/>
          <w:szCs w:val="20"/>
          <w:shd w:val="clear" w:color="auto" w:fill="FFFFFF"/>
          <w:lang w:val="sv-SE"/>
        </w:rPr>
        <w:t xml:space="preserve">. Ketika siswa menginginkan penampilan terbaik dengan memilih kalimat yang lebih rumit dari biasanya, mereka harus menghafal materi yang akan disampaikan. Persiapan yang kurang membuat mereka melakukan kesalahan saat berbicara, dan akhirnya takut ditertawakan atau diejek oleh siswa lain. Tujuan utama dari penelitian ini adalah untuk memverifikasi pengaruh penggunaan puzzle gambar untuk </w:t>
      </w:r>
      <w:r w:rsidR="00D92C69" w:rsidRPr="00C36FE0">
        <w:rPr>
          <w:rFonts w:ascii="Times New Roman" w:hAnsi="Times New Roman" w:cs="Times New Roman"/>
          <w:i/>
          <w:iCs/>
          <w:color w:val="333333"/>
          <w:sz w:val="20"/>
          <w:szCs w:val="20"/>
          <w:shd w:val="clear" w:color="auto" w:fill="FFFFFF"/>
          <w:lang w:val="sv-SE"/>
        </w:rPr>
        <w:t>meningkatkan skill</w:t>
      </w:r>
      <w:r w:rsidRPr="00C36FE0">
        <w:rPr>
          <w:rFonts w:ascii="Times New Roman" w:hAnsi="Times New Roman" w:cs="Times New Roman"/>
          <w:i/>
          <w:iCs/>
          <w:color w:val="333333"/>
          <w:sz w:val="20"/>
          <w:szCs w:val="20"/>
          <w:shd w:val="clear" w:color="auto" w:fill="FFFFFF"/>
          <w:lang w:val="sv-SE"/>
        </w:rPr>
        <w:t xml:space="preserve"> berbicara siswa pada Siswa </w:t>
      </w:r>
      <w:r w:rsidR="00D92C69" w:rsidRPr="00C36FE0">
        <w:rPr>
          <w:rFonts w:ascii="Times New Roman" w:hAnsi="Times New Roman" w:cs="Times New Roman"/>
          <w:i/>
          <w:iCs/>
          <w:color w:val="333333"/>
          <w:sz w:val="20"/>
          <w:szCs w:val="20"/>
          <w:shd w:val="clear" w:color="auto" w:fill="FFFFFF"/>
          <w:lang w:val="sv-SE"/>
        </w:rPr>
        <w:t>Kelas Sepuluh</w:t>
      </w:r>
      <w:r w:rsidRPr="00C36FE0">
        <w:rPr>
          <w:rFonts w:ascii="Times New Roman" w:hAnsi="Times New Roman" w:cs="Times New Roman"/>
          <w:i/>
          <w:iCs/>
          <w:color w:val="333333"/>
          <w:sz w:val="20"/>
          <w:szCs w:val="20"/>
          <w:shd w:val="clear" w:color="auto" w:fill="FFFFFF"/>
          <w:lang w:val="sv-SE"/>
        </w:rPr>
        <w:t xml:space="preserve"> SMA Muhammadiyah 4 Porong. Penelitian ini menggunakan metode kuantitatif pra-eksperimental. Dapat disimpulkan bahwa penelitian sebelumnya fokus pada penggunaan media picture puzzles untuk </w:t>
      </w:r>
      <w:r w:rsidR="00D92C69" w:rsidRPr="00C36FE0">
        <w:rPr>
          <w:rFonts w:ascii="Times New Roman" w:hAnsi="Times New Roman" w:cs="Times New Roman"/>
          <w:i/>
          <w:iCs/>
          <w:color w:val="333333"/>
          <w:sz w:val="20"/>
          <w:szCs w:val="20"/>
          <w:shd w:val="clear" w:color="auto" w:fill="FFFFFF"/>
          <w:lang w:val="sv-SE"/>
        </w:rPr>
        <w:t>meningkatkan kemampuan</w:t>
      </w:r>
      <w:r w:rsidRPr="00C36FE0">
        <w:rPr>
          <w:rFonts w:ascii="Times New Roman" w:hAnsi="Times New Roman" w:cs="Times New Roman"/>
          <w:i/>
          <w:iCs/>
          <w:color w:val="333333"/>
          <w:sz w:val="20"/>
          <w:szCs w:val="20"/>
          <w:shd w:val="clear" w:color="auto" w:fill="FFFFFF"/>
          <w:lang w:val="sv-SE"/>
        </w:rPr>
        <w:t xml:space="preserve"> berbicara pada siswa. Hal ini ditunjukkan dari hasil pre-test dan post-test nilai rata-rata pre-test sebesar 75,27.  Setelah melakukan pre-test, kelas diberikan treatment dengan menggunakan puzzle bergambar. Berdasarkan hasil post-test menunjukkan bahwa nilai rata-rata post-test adalah 88,18. Oleh karena itu, media picture puzzle yang diterapkan dalam pembelajaran dapat </w:t>
      </w:r>
      <w:r w:rsidR="00D3312D" w:rsidRPr="00C36FE0">
        <w:rPr>
          <w:rFonts w:ascii="Times New Roman" w:hAnsi="Times New Roman" w:cs="Times New Roman"/>
          <w:i/>
          <w:iCs/>
          <w:color w:val="333333"/>
          <w:sz w:val="20"/>
          <w:szCs w:val="20"/>
          <w:shd w:val="clear" w:color="auto" w:fill="FFFFFF"/>
          <w:lang w:val="sv-SE"/>
        </w:rPr>
        <w:t>meningkatkan kemampuan berbicara siswa</w:t>
      </w:r>
      <w:r w:rsidRPr="00C36FE0">
        <w:rPr>
          <w:rFonts w:ascii="Times New Roman" w:hAnsi="Times New Roman" w:cs="Times New Roman"/>
          <w:i/>
          <w:iCs/>
          <w:color w:val="333333"/>
          <w:sz w:val="20"/>
          <w:szCs w:val="20"/>
          <w:shd w:val="clear" w:color="auto" w:fill="FFFFFF"/>
          <w:lang w:val="sv-SE"/>
        </w:rPr>
        <w:t>.</w:t>
      </w:r>
    </w:p>
    <w:p w14:paraId="3F0674DB" w14:textId="5BA9C2F0" w:rsidR="002F5518" w:rsidRPr="00C36FE0" w:rsidRDefault="002F5518" w:rsidP="003B740C">
      <w:pPr>
        <w:spacing w:line="240" w:lineRule="auto"/>
        <w:ind w:hanging="540"/>
        <w:jc w:val="both"/>
        <w:rPr>
          <w:rFonts w:ascii="Times New Roman" w:hAnsi="Times New Roman" w:cs="Times New Roman"/>
          <w:i/>
          <w:iCs/>
          <w:color w:val="333333"/>
          <w:sz w:val="20"/>
          <w:szCs w:val="20"/>
          <w:shd w:val="clear" w:color="auto" w:fill="FFFFFF"/>
          <w:lang w:val="sv-SE"/>
        </w:rPr>
      </w:pPr>
      <w:r w:rsidRPr="00C36FE0">
        <w:rPr>
          <w:rFonts w:ascii="Times New Roman" w:hAnsi="Times New Roman" w:cs="Times New Roman"/>
          <w:b/>
          <w:bCs/>
          <w:i/>
          <w:iCs/>
          <w:color w:val="333333"/>
          <w:sz w:val="20"/>
          <w:szCs w:val="20"/>
          <w:shd w:val="clear" w:color="auto" w:fill="FFFFFF"/>
          <w:lang w:val="sv-SE"/>
        </w:rPr>
        <w:t>Kata kunci</w:t>
      </w:r>
      <w:r w:rsidRPr="00C36FE0">
        <w:rPr>
          <w:rFonts w:ascii="Times New Roman" w:hAnsi="Times New Roman" w:cs="Times New Roman"/>
          <w:i/>
          <w:iCs/>
          <w:color w:val="333333"/>
          <w:sz w:val="20"/>
          <w:szCs w:val="20"/>
          <w:shd w:val="clear" w:color="auto" w:fill="FFFFFF"/>
          <w:lang w:val="sv-SE"/>
        </w:rPr>
        <w:t xml:space="preserve">. </w:t>
      </w:r>
      <w:r w:rsidR="00D92C69" w:rsidRPr="00C36FE0">
        <w:rPr>
          <w:rFonts w:ascii="Times New Roman" w:hAnsi="Times New Roman" w:cs="Times New Roman"/>
          <w:i/>
          <w:iCs/>
          <w:color w:val="333333"/>
          <w:sz w:val="20"/>
          <w:szCs w:val="20"/>
          <w:shd w:val="clear" w:color="auto" w:fill="FFFFFF"/>
          <w:lang w:val="sv-SE"/>
        </w:rPr>
        <w:t>– Kemampuan beribicara</w:t>
      </w:r>
      <w:r w:rsidRPr="00C36FE0">
        <w:rPr>
          <w:rFonts w:ascii="Times New Roman" w:hAnsi="Times New Roman" w:cs="Times New Roman"/>
          <w:i/>
          <w:iCs/>
          <w:color w:val="333333"/>
          <w:sz w:val="20"/>
          <w:szCs w:val="20"/>
          <w:shd w:val="clear" w:color="auto" w:fill="FFFFFF"/>
          <w:lang w:val="sv-SE"/>
        </w:rPr>
        <w:t xml:space="preserve">; Media </w:t>
      </w:r>
      <w:r w:rsidR="00C83667" w:rsidRPr="00C36FE0">
        <w:rPr>
          <w:rFonts w:ascii="Times New Roman" w:hAnsi="Times New Roman" w:cs="Times New Roman"/>
          <w:i/>
          <w:iCs/>
          <w:color w:val="333333"/>
          <w:sz w:val="20"/>
          <w:szCs w:val="20"/>
          <w:shd w:val="clear" w:color="auto" w:fill="FFFFFF"/>
          <w:lang w:val="sv-SE"/>
        </w:rPr>
        <w:t>puzzle</w:t>
      </w:r>
      <w:r w:rsidRPr="00C36FE0">
        <w:rPr>
          <w:rFonts w:ascii="Times New Roman" w:hAnsi="Times New Roman" w:cs="Times New Roman"/>
          <w:i/>
          <w:iCs/>
          <w:color w:val="333333"/>
          <w:sz w:val="20"/>
          <w:szCs w:val="20"/>
          <w:shd w:val="clear" w:color="auto" w:fill="FFFFFF"/>
          <w:lang w:val="sv-SE"/>
        </w:rPr>
        <w:t xml:space="preserve"> Gambar</w:t>
      </w:r>
    </w:p>
    <w:p w14:paraId="1A0AF3BA" w14:textId="77777777" w:rsidR="006414AB" w:rsidRPr="00C36FE0" w:rsidRDefault="006414AB" w:rsidP="003B740C">
      <w:pPr>
        <w:spacing w:line="240" w:lineRule="auto"/>
        <w:ind w:hanging="540"/>
        <w:jc w:val="both"/>
        <w:rPr>
          <w:rFonts w:ascii="Times New Roman" w:eastAsia="Times New Roman" w:hAnsi="Times New Roman" w:cs="Times New Roman"/>
          <w:b/>
          <w:bCs/>
          <w:i/>
          <w:iCs/>
          <w:color w:val="000000" w:themeColor="text1"/>
          <w:sz w:val="24"/>
          <w:szCs w:val="24"/>
          <w:lang w:val="sv-SE"/>
        </w:rPr>
      </w:pPr>
    </w:p>
    <w:p w14:paraId="3D7EACAF" w14:textId="5ED0D6E1" w:rsidR="00D67DC9" w:rsidRPr="00C36FE0" w:rsidRDefault="00D67DC9" w:rsidP="00327052">
      <w:pPr>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C36FE0">
        <w:rPr>
          <w:rFonts w:ascii="Times New Roman" w:eastAsia="Times New Roman" w:hAnsi="Times New Roman" w:cs="Times New Roman"/>
          <w:b/>
          <w:color w:val="000000"/>
          <w:sz w:val="24"/>
          <w:szCs w:val="24"/>
        </w:rPr>
        <w:t>INTRODUCTION</w:t>
      </w:r>
    </w:p>
    <w:p w14:paraId="3FB37B7C" w14:textId="06011E87" w:rsidR="00D67DC9" w:rsidRPr="00C36FE0" w:rsidRDefault="00D67DC9" w:rsidP="003B740C">
      <w:pPr>
        <w:spacing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 xml:space="preserve">Speaking has always been a part of our life. The ability to speak is always a benchmark for other abilities that we have. Speaking is one of the language skills and of the other four skills, speaking skills must be mastered not only in linguistics but also in the proper way of pronouncing according to the situation. As a result, students find it difficult to speak English </w:t>
      </w:r>
      <w:r w:rsidR="00893B22" w:rsidRPr="00C36FE0">
        <w:rPr>
          <w:rFonts w:ascii="Times New Roman" w:eastAsia="Times New Roman" w:hAnsi="Times New Roman" w:cs="Times New Roman"/>
          <w:sz w:val="20"/>
          <w:szCs w:val="20"/>
        </w:rPr>
        <w:fldChar w:fldCharType="begin" w:fldLock="1"/>
      </w:r>
      <w:r w:rsidR="00204FAC" w:rsidRPr="00C36FE0">
        <w:rPr>
          <w:rFonts w:ascii="Times New Roman" w:eastAsia="Times New Roman" w:hAnsi="Times New Roman" w:cs="Times New Roman"/>
          <w:sz w:val="20"/>
          <w:szCs w:val="20"/>
        </w:rPr>
        <w:instrText>ADDIN CSL_CITATION {"citationItems":[{"id":"ITEM-1","itemData":{"ISSN":"2527-5038","abstract":"Speaking has become one of important skills in learning a language especially English. Particularly, to speak in English for EFL student is not easy and need much effort to produce acceptable utterances in English. This article is aimed to investigate psychological barriers faced by Indonesian students which affect their speaking performance. Moreover, as this research is a qualitative study, direct observation is done to capture all of phenomenon happened in the speaking class in natural setting. In addition, interview is also conducted by the researcher to know what psychological factors influence their oral performance in the class. The research findings from observation and interview show that the students tend to feel anxious when performing their speaking because they are afraid of making mistakes. The feeling of fear of making mistakes, somehow related to the students’ lack of self-esteem in using English so that they often combine their speaking with their mother tongue. Psychological barriers also appear in discussion session, where in this case some students do not want to participate because they are too afraid of making mistakes, lack of self-esteem and motivation so they prefer to keep silent in the class. From the natural phenomenon happened in the speaking class, it can be concluded that psychological factors which hinder the students in performing their speaking are possibly caused by the feeling of too worried of making mistakes and the lack of self-esteem which are related to shyness and their anxiety level. By looking at this phenomenon, it is better for teacher to give their students assistance so that they can perform their English speaking better","author":[{"dropping-particle":"","family":"Aouatef","given":"Belegdair.","non-dropping-particle":"","parse-names":false,"suffix":""}],"container-title":"ASIAN TEFL Journal of Language Teaching and Applied Linguistics","id":"ITEM-1","issue":"1","issued":{"date-parts":[["2015"]]},"page":"1-71","title":"The Main Psychological Factors Affecting Learners’ Oral Performance. Case Study: Second Year LMD Students of English","type":"article-journal","volume":"1"},"uris":["http://www.mendeley.com/documents/?uuid=7c802dd9-1d98-4fe8-bc42-140502186c6b"]}],"mendeley":{"formattedCitation":"[1]","plainTextFormattedCitation":"[1]","previouslyFormattedCitation":"[1]"},"properties":{"noteIndex":0},"schema":"https://github.com/citation-style-language/schema/raw/master/csl-citation.json"}</w:instrText>
      </w:r>
      <w:r w:rsidR="00893B22" w:rsidRPr="00C36FE0">
        <w:rPr>
          <w:rFonts w:ascii="Times New Roman" w:eastAsia="Times New Roman" w:hAnsi="Times New Roman" w:cs="Times New Roman"/>
          <w:sz w:val="20"/>
          <w:szCs w:val="20"/>
        </w:rPr>
        <w:fldChar w:fldCharType="separate"/>
      </w:r>
      <w:r w:rsidR="00893B22" w:rsidRPr="00C36FE0">
        <w:rPr>
          <w:rFonts w:ascii="Times New Roman" w:eastAsia="Times New Roman" w:hAnsi="Times New Roman" w:cs="Times New Roman"/>
          <w:noProof/>
          <w:sz w:val="20"/>
          <w:szCs w:val="20"/>
        </w:rPr>
        <w:t>[1]</w:t>
      </w:r>
      <w:r w:rsidR="00893B22"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So many people want to master the ability to speak quickly. This ability does many things, such as giving speeches, organizing events, class presentations, and so on. Likewise, with high school students who ask for clear ideas and they tend to want to master vocabulary because they want to speak English fluently and well, without having to worry about making grammar or pronunciation mistakes</w:t>
      </w:r>
      <w:r w:rsidR="006A0357" w:rsidRPr="00C36FE0">
        <w:rPr>
          <w:rFonts w:ascii="Times New Roman" w:eastAsia="Times New Roman" w:hAnsi="Times New Roman" w:cs="Times New Roman"/>
          <w:sz w:val="20"/>
          <w:szCs w:val="20"/>
        </w:rPr>
        <w:t xml:space="preserve"> </w:t>
      </w:r>
      <w:r w:rsidR="00204FAC" w:rsidRPr="00C36FE0">
        <w:rPr>
          <w:rFonts w:ascii="Times New Roman" w:eastAsia="Times New Roman" w:hAnsi="Times New Roman" w:cs="Times New Roman"/>
          <w:sz w:val="20"/>
          <w:szCs w:val="20"/>
        </w:rPr>
        <w:fldChar w:fldCharType="begin" w:fldLock="1"/>
      </w:r>
      <w:r w:rsidR="00AD6D12" w:rsidRPr="00C36FE0">
        <w:rPr>
          <w:rFonts w:ascii="Times New Roman" w:eastAsia="Times New Roman" w:hAnsi="Times New Roman" w:cs="Times New Roman"/>
          <w:sz w:val="20"/>
          <w:szCs w:val="20"/>
        </w:rPr>
        <w:instrText>ADDIN CSL_CITATION {"citationItems":[{"id":"ITEM-1","itemData":{"abstract":"Anxiety Foreign Language English Speaking There are times in which we can all experience feelings of anxiety when we are verbally communicating with others. However, anxiousness when speaking aloud is commonly found within the EFL speaking classroom. This study aims to determine in what forms this anxiety has been observed by teachers of EFL and experienced by students of EFL, how it appears to influence and impede the successful production of language, how the students' participation is affected and how the classroom and lesson at large appear to be affected, in English speaking classes in Turkey. In order to determine this, qualitative semi-­-structured interviews were used. Five teachers of EFL, who either focused purely on speaking or who regularly incorporated speaking into their lessons, were interviewed to learn in what ways they had observed anxiety in students when speaking English and any further impact this had upon other students and the lesson itself. Furthermore, five students of EFL with high levels of anxiety when speaking English were interviewed to learn the effects of anxiety upon them when speaking and how they felt it affected their ability to communicate. The results of the study showed that teachers observed such symptoms as visible discomfort and difficulty speaking in students. Students reported feelings of unease, feelings affecting their self-­-esteem and bodily sensations associated with anxiety. Communication was shown to be severely stunted by these feelings and their effects by reports from both groups. Participation in lessons was found to be strongly affected by speaking anxiety by both groups, and the speaking anxiety of anxious students was found to strongly affect other students and the atmosphere of the classroom.","author":[{"dropping-particle":"","family":"Kasap","given":"Suleyman","non-dropping-particle":"","parse-names":false,"suffix":""},{"dropping-particle":"","family":"Power","given":"Kelly Marie","non-dropping-particle":"","parse-names":false,"suffix":""}],"container-title":"The Journal of Language Teaching and Learning","id":"ITEM-1","issue":"2","issued":{"date-parts":[["2019"]]},"page":"23-36","title":"Anxiety in the EFL Speaking Classrooms","type":"article-journal","volume":"9"},"uris":["http://www.mendeley.com/documents/?uuid=370f971c-a28b-4b99-ba7f-40b239557980"]}],"mendeley":{"formattedCitation":"[2]","plainTextFormattedCitation":"[2]","previouslyFormattedCitation":"[2]"},"properties":{"noteIndex":0},"schema":"https://github.com/citation-style-language/schema/raw/master/csl-citation.json"}</w:instrText>
      </w:r>
      <w:r w:rsidR="00204FAC" w:rsidRPr="00C36FE0">
        <w:rPr>
          <w:rFonts w:ascii="Times New Roman" w:eastAsia="Times New Roman" w:hAnsi="Times New Roman" w:cs="Times New Roman"/>
          <w:sz w:val="20"/>
          <w:szCs w:val="20"/>
        </w:rPr>
        <w:fldChar w:fldCharType="separate"/>
      </w:r>
      <w:r w:rsidR="00204FAC" w:rsidRPr="00C36FE0">
        <w:rPr>
          <w:rFonts w:ascii="Times New Roman" w:eastAsia="Times New Roman" w:hAnsi="Times New Roman" w:cs="Times New Roman"/>
          <w:noProof/>
          <w:sz w:val="20"/>
          <w:szCs w:val="20"/>
        </w:rPr>
        <w:t>[2]</w:t>
      </w:r>
      <w:r w:rsidR="00204FAC"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Speaking is an interactive process of constructing meaning that involves processing all of information. It means that speaking activity the speakers must use oral language well to transfer the information to order people</w:t>
      </w:r>
      <w:r w:rsidR="00AD6D12" w:rsidRPr="00C36FE0">
        <w:rPr>
          <w:rFonts w:ascii="Times New Roman" w:eastAsia="Times New Roman" w:hAnsi="Times New Roman" w:cs="Times New Roman"/>
          <w:sz w:val="20"/>
          <w:szCs w:val="20"/>
        </w:rPr>
        <w:t xml:space="preserve"> </w:t>
      </w:r>
      <w:r w:rsidR="00AD6D12" w:rsidRPr="00C36FE0">
        <w:rPr>
          <w:rFonts w:ascii="Times New Roman" w:eastAsia="Times New Roman" w:hAnsi="Times New Roman" w:cs="Times New Roman"/>
          <w:sz w:val="20"/>
          <w:szCs w:val="20"/>
        </w:rPr>
        <w:fldChar w:fldCharType="begin" w:fldLock="1"/>
      </w:r>
      <w:r w:rsidR="00AD6D12" w:rsidRPr="00C36FE0">
        <w:rPr>
          <w:rFonts w:ascii="Times New Roman" w:eastAsia="Times New Roman" w:hAnsi="Times New Roman" w:cs="Times New Roman"/>
          <w:sz w:val="20"/>
          <w:szCs w:val="20"/>
        </w:rPr>
        <w:instrText>ADDIN CSL_CITATION {"citationItems":[{"id":"ITEM-1","itemData":{"DOI":"10.24815/siele.v7i2.16768","ISSN":"24610275","abstract":"Many EFL students show anxiety when speaking English in Indonesia. Therefore, the researchers were interested to conduct this study to find out the level of English-speaking anxiety experienced by those students. In this quantitative study, data were collected from 29 students through a questionnaire that was adopted from the Foreign Language Classroom Anxiety Scale (FLCAS) consisted of 10 items developed by Horwitz, et al. (1986). The data from the questionnaire were analyzed by using the FLCAS questionnaire scale. The results were described in percentages and are further elaborated in narration. The data revealed that 11 out of 29 students (38%) experienced low-level anxiety, 17 out of 29 students (59%) had anxiety at a moderate level, and one out of 29 students (3,4%) got high-level anxiety. It means that most students experienced a moderate level of speaking anxiety. In this case, those findings can be the inputs for every English teacher, especially for the English teachers in which this study was conducted, to be aware of the level of their students’ English-speaking anxiety. It is hoped that the findings of this research can give information and add knowledge to English teachers about EFL students’ level of anxiety so that they could find an appropriate strategy to reduce their students’ speaking anxiety.","author":[{"dropping-particle":"","family":"Erdiana","given":"Nira","non-dropping-particle":"","parse-names":false,"suffix":""},{"dropping-particle":"","family":"Daud","given":"Bukhari","non-dropping-particle":"","parse-names":false,"suffix":""},{"dropping-particle":"","family":"Sari","given":"Diana Fauzia","non-dropping-particle":"","parse-names":false,"suffix":""},{"dropping-particle":"","family":"Dwitami","given":"Shindy Khusuma","non-dropping-particle":"","parse-names":false,"suffix":""}],"container-title":"Studies in English Language and Education","id":"ITEM-1","issue":"2","issued":{"date-parts":[["2020"]]},"page":"334-346","title":"A study of anxiety experienced by efl students in speaking performance","type":"article-journal","volume":"7"},"uris":["http://www.mendeley.com/documents/?uuid=bff5fe80-5e7d-49f4-985c-4caea1034c1b"]}],"mendeley":{"formattedCitation":"[3]","plainTextFormattedCitation":"[3]","previouslyFormattedCitation":"[3]"},"properties":{"noteIndex":0},"schema":"https://github.com/citation-style-language/schema/raw/master/csl-citation.json"}</w:instrText>
      </w:r>
      <w:r w:rsidR="00AD6D12" w:rsidRPr="00C36FE0">
        <w:rPr>
          <w:rFonts w:ascii="Times New Roman" w:eastAsia="Times New Roman" w:hAnsi="Times New Roman" w:cs="Times New Roman"/>
          <w:sz w:val="20"/>
          <w:szCs w:val="20"/>
        </w:rPr>
        <w:fldChar w:fldCharType="separate"/>
      </w:r>
      <w:r w:rsidR="00AD6D12" w:rsidRPr="00C36FE0">
        <w:rPr>
          <w:rFonts w:ascii="Times New Roman" w:eastAsia="Times New Roman" w:hAnsi="Times New Roman" w:cs="Times New Roman"/>
          <w:noProof/>
          <w:sz w:val="20"/>
          <w:szCs w:val="20"/>
        </w:rPr>
        <w:t>[3]</w:t>
      </w:r>
      <w:r w:rsidR="00AD6D12"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w:t>
      </w:r>
    </w:p>
    <w:p w14:paraId="0845E1A4" w14:textId="71BD1C37" w:rsidR="00450FC1" w:rsidRPr="00C36FE0" w:rsidRDefault="004A0E89" w:rsidP="003B740C">
      <w:pPr>
        <w:spacing w:line="240" w:lineRule="auto"/>
        <w:ind w:firstLine="720"/>
        <w:jc w:val="both"/>
        <w:rPr>
          <w:rFonts w:ascii="Times New Roman" w:eastAsia="Times New Roman" w:hAnsi="Times New Roman" w:cs="Times New Roman"/>
          <w:sz w:val="20"/>
          <w:szCs w:val="20"/>
        </w:rPr>
      </w:pPr>
      <w:r w:rsidRPr="00C36FE0">
        <w:rPr>
          <w:rFonts w:ascii="Times New Roman" w:hAnsi="Times New Roman" w:cs="Times New Roman"/>
          <w:sz w:val="20"/>
          <w:szCs w:val="20"/>
        </w:rPr>
        <w:t>Based on the pre</w:t>
      </w:r>
      <w:r w:rsidR="00A467A7" w:rsidRPr="00C36FE0">
        <w:rPr>
          <w:rFonts w:ascii="Times New Roman" w:hAnsi="Times New Roman" w:cs="Times New Roman"/>
          <w:sz w:val="20"/>
          <w:szCs w:val="20"/>
        </w:rPr>
        <w:t>-</w:t>
      </w:r>
      <w:r w:rsidRPr="00C36FE0">
        <w:rPr>
          <w:rFonts w:ascii="Times New Roman" w:hAnsi="Times New Roman" w:cs="Times New Roman"/>
          <w:sz w:val="20"/>
          <w:szCs w:val="20"/>
        </w:rPr>
        <w:t xml:space="preserve">observation in the </w:t>
      </w:r>
      <w:r w:rsidR="001B59CF" w:rsidRPr="00C36FE0">
        <w:rPr>
          <w:rFonts w:ascii="Times New Roman" w:hAnsi="Times New Roman" w:cs="Times New Roman"/>
          <w:sz w:val="20"/>
          <w:szCs w:val="20"/>
        </w:rPr>
        <w:t>tenth</w:t>
      </w:r>
      <w:r w:rsidRPr="00C36FE0">
        <w:rPr>
          <w:rFonts w:ascii="Times New Roman" w:hAnsi="Times New Roman" w:cs="Times New Roman"/>
          <w:sz w:val="20"/>
          <w:szCs w:val="20"/>
        </w:rPr>
        <w:t xml:space="preserve"> grade</w:t>
      </w:r>
      <w:r w:rsidR="001E26A0" w:rsidRPr="00C36FE0">
        <w:rPr>
          <w:rFonts w:ascii="Times New Roman" w:hAnsi="Times New Roman" w:cs="Times New Roman"/>
          <w:sz w:val="20"/>
          <w:szCs w:val="20"/>
        </w:rPr>
        <w:t xml:space="preserve"> Putri</w:t>
      </w:r>
      <w:r w:rsidRPr="00C36FE0">
        <w:rPr>
          <w:rFonts w:ascii="Times New Roman" w:hAnsi="Times New Roman" w:cs="Times New Roman"/>
          <w:sz w:val="20"/>
          <w:szCs w:val="20"/>
        </w:rPr>
        <w:t xml:space="preserve"> of SM</w:t>
      </w:r>
      <w:r w:rsidR="001B59CF" w:rsidRPr="00C36FE0">
        <w:rPr>
          <w:rFonts w:ascii="Times New Roman" w:hAnsi="Times New Roman" w:cs="Times New Roman"/>
          <w:sz w:val="20"/>
          <w:szCs w:val="20"/>
        </w:rPr>
        <w:t>A</w:t>
      </w:r>
      <w:r w:rsidRPr="00C36FE0">
        <w:rPr>
          <w:rFonts w:ascii="Times New Roman" w:hAnsi="Times New Roman" w:cs="Times New Roman"/>
          <w:sz w:val="20"/>
          <w:szCs w:val="20"/>
        </w:rPr>
        <w:t xml:space="preserve"> Muhammadiyah 4 </w:t>
      </w:r>
      <w:proofErr w:type="spellStart"/>
      <w:r w:rsidRPr="00C36FE0">
        <w:rPr>
          <w:rFonts w:ascii="Times New Roman" w:hAnsi="Times New Roman" w:cs="Times New Roman"/>
          <w:sz w:val="20"/>
          <w:szCs w:val="20"/>
        </w:rPr>
        <w:t>Porong</w:t>
      </w:r>
      <w:proofErr w:type="spellEnd"/>
      <w:r w:rsidR="00D67DC9" w:rsidRPr="00C36FE0">
        <w:rPr>
          <w:rFonts w:ascii="Times New Roman" w:eastAsia="Times New Roman" w:hAnsi="Times New Roman" w:cs="Times New Roman"/>
          <w:sz w:val="20"/>
          <w:szCs w:val="20"/>
        </w:rPr>
        <w:t>, there are many obstacles encountered related to speaking classes, such as students who are hesitant to speak and choose to be silent</w:t>
      </w:r>
      <w:r w:rsidR="00FC595C" w:rsidRPr="00C36FE0">
        <w:rPr>
          <w:rFonts w:ascii="Times New Roman" w:eastAsia="Times New Roman" w:hAnsi="Times New Roman" w:cs="Times New Roman"/>
          <w:sz w:val="20"/>
          <w:szCs w:val="20"/>
        </w:rPr>
        <w:t xml:space="preserve">. </w:t>
      </w:r>
      <w:r w:rsidR="00D67DC9" w:rsidRPr="00C36FE0">
        <w:rPr>
          <w:rFonts w:ascii="Times New Roman" w:eastAsia="Times New Roman" w:hAnsi="Times New Roman" w:cs="Times New Roman"/>
          <w:sz w:val="20"/>
          <w:szCs w:val="20"/>
        </w:rPr>
        <w:t xml:space="preserve">However, not a few of these </w:t>
      </w:r>
      <w:r w:rsidR="00D14253" w:rsidRPr="00C36FE0">
        <w:rPr>
          <w:rFonts w:ascii="Times New Roman" w:eastAsia="Times New Roman" w:hAnsi="Times New Roman" w:cs="Times New Roman"/>
          <w:sz w:val="20"/>
          <w:szCs w:val="20"/>
        </w:rPr>
        <w:t>senior</w:t>
      </w:r>
      <w:r w:rsidR="00D67DC9" w:rsidRPr="00C36FE0">
        <w:rPr>
          <w:rFonts w:ascii="Times New Roman" w:eastAsia="Times New Roman" w:hAnsi="Times New Roman" w:cs="Times New Roman"/>
          <w:sz w:val="20"/>
          <w:szCs w:val="20"/>
        </w:rPr>
        <w:t xml:space="preserve"> high school students experience pressure or anxiety when speaking in front of friends or other significant people. Personality has a great influence on learners learning and those psychological factors affect their performance and achievement in language learning</w:t>
      </w:r>
      <w:r w:rsidR="00B0321D" w:rsidRPr="00C36FE0">
        <w:rPr>
          <w:rFonts w:ascii="Times New Roman" w:eastAsia="Times New Roman" w:hAnsi="Times New Roman" w:cs="Times New Roman"/>
          <w:sz w:val="20"/>
          <w:szCs w:val="20"/>
        </w:rPr>
        <w:t xml:space="preserve"> </w:t>
      </w:r>
      <w:r w:rsidR="00B0321D" w:rsidRPr="00C36FE0">
        <w:rPr>
          <w:rFonts w:ascii="Times New Roman" w:eastAsia="Times New Roman" w:hAnsi="Times New Roman" w:cs="Times New Roman"/>
          <w:sz w:val="20"/>
          <w:szCs w:val="20"/>
        </w:rPr>
        <w:fldChar w:fldCharType="begin" w:fldLock="1"/>
      </w:r>
      <w:r w:rsidR="007532F2" w:rsidRPr="00C36FE0">
        <w:rPr>
          <w:rFonts w:ascii="Times New Roman" w:eastAsia="Times New Roman" w:hAnsi="Times New Roman" w:cs="Times New Roman"/>
          <w:sz w:val="20"/>
          <w:szCs w:val="20"/>
        </w:rPr>
        <w:instrText>ADDIN CSL_CITATION {"citationItems":[{"id":"ITEM-1","itemData":{"DOI":"10.29000/rumelide.1279143","ISSN":"2148-7782","abstract":"It is known that many innovative studies have been carried out on materials, approaches and methods in Foreign Language Teaching thanks to recent technological advances and the update in the Common European Framework of Reference for Languages, learning, teaching, Assessment in recent years. However, there are other important factors that affect the process of language teaching and learning. These factors can be listed as readiness, awareness, motivation and anxiety. In particular, the fact that motivation and anxiety manifest themselves in a dinstinct fashion in all four skills can cause learning problems. The study attempts to explore speaking anxiety in general, and the effect of grammar on this kind of anxiety in particular. The test group of the study consists of students who learn German as a Foreign Language, and study in a German Language and Literature program. In conclusion, the effect of the knowledge of the mother tongue as well as the knowledge of the German language on the anxiety involved in speaking a foreign language is explained, and the importance of the mother tongue especially in the foreign language learning process is emphasized. In the light of all these clarifications, it can be said that grammar is very effective in speaking skills, and that the lack of grammar is a factor that increases speaking anxiety.","author":[{"dropping-particle":"","family":"Zengin","given":"Erkan","non-dropping-particle":"","parse-names":false,"suffix":""},{"dropping-particle":"","family":"Şahin Toptas","given":"Aygül","non-dropping-particle":"","parse-names":false,"suffix":""}],"container-title":"RumeliDE Dil ve Edebiyat Araştırmaları Dergisi","id":"ITEM-1","issue":"33","issued":{"date-parts":[["2023"]]},"page":"763-779","title":"Learning German as a foreign language: The impact of grammar on German-speaking anxiety","type":"article-journal","volume":"33"},"uris":["http://www.mendeley.com/documents/?uuid=3295e340-a8cc-425d-b8cf-4b227986ab40"]}],"mendeley":{"formattedCitation":"[4]","plainTextFormattedCitation":"[4]","previouslyFormattedCitation":"[4]"},"properties":{"noteIndex":0},"schema":"https://github.com/citation-style-language/schema/raw/master/csl-citation.json"}</w:instrText>
      </w:r>
      <w:r w:rsidR="00B0321D" w:rsidRPr="00C36FE0">
        <w:rPr>
          <w:rFonts w:ascii="Times New Roman" w:eastAsia="Times New Roman" w:hAnsi="Times New Roman" w:cs="Times New Roman"/>
          <w:sz w:val="20"/>
          <w:szCs w:val="20"/>
        </w:rPr>
        <w:fldChar w:fldCharType="separate"/>
      </w:r>
      <w:r w:rsidR="00B0321D" w:rsidRPr="00C36FE0">
        <w:rPr>
          <w:rFonts w:ascii="Times New Roman" w:eastAsia="Times New Roman" w:hAnsi="Times New Roman" w:cs="Times New Roman"/>
          <w:noProof/>
          <w:sz w:val="20"/>
          <w:szCs w:val="20"/>
        </w:rPr>
        <w:t>[4]</w:t>
      </w:r>
      <w:r w:rsidR="00B0321D" w:rsidRPr="00C36FE0">
        <w:rPr>
          <w:rFonts w:ascii="Times New Roman" w:eastAsia="Times New Roman" w:hAnsi="Times New Roman" w:cs="Times New Roman"/>
          <w:sz w:val="20"/>
          <w:szCs w:val="20"/>
        </w:rPr>
        <w:fldChar w:fldCharType="end"/>
      </w:r>
      <w:r w:rsidR="00D67DC9" w:rsidRPr="00C36FE0">
        <w:rPr>
          <w:rFonts w:ascii="Times New Roman" w:eastAsia="Times New Roman" w:hAnsi="Times New Roman" w:cs="Times New Roman"/>
          <w:sz w:val="20"/>
          <w:szCs w:val="20"/>
        </w:rPr>
        <w:t>. Many students feel anxiety when speaking a</w:t>
      </w:r>
      <w:r w:rsidRPr="00C36FE0">
        <w:rPr>
          <w:rFonts w:ascii="Times New Roman" w:eastAsia="Times New Roman" w:hAnsi="Times New Roman" w:cs="Times New Roman"/>
          <w:sz w:val="20"/>
          <w:szCs w:val="20"/>
        </w:rPr>
        <w:t xml:space="preserve">n </w:t>
      </w:r>
      <w:r w:rsidR="009E566E" w:rsidRPr="00C36FE0">
        <w:rPr>
          <w:rFonts w:ascii="Times New Roman" w:eastAsia="Times New Roman" w:hAnsi="Times New Roman" w:cs="Times New Roman"/>
          <w:sz w:val="20"/>
          <w:szCs w:val="20"/>
        </w:rPr>
        <w:t>English</w:t>
      </w:r>
      <w:r w:rsidR="00D67DC9" w:rsidRPr="00C36FE0">
        <w:rPr>
          <w:rFonts w:ascii="Times New Roman" w:eastAsia="Times New Roman" w:hAnsi="Times New Roman" w:cs="Times New Roman"/>
          <w:sz w:val="20"/>
          <w:szCs w:val="20"/>
        </w:rPr>
        <w:t>, this will motivate students to learn</w:t>
      </w:r>
      <w:r w:rsidR="00AD6D12" w:rsidRPr="00C36FE0">
        <w:rPr>
          <w:rFonts w:ascii="Times New Roman" w:eastAsia="Times New Roman" w:hAnsi="Times New Roman" w:cs="Times New Roman"/>
          <w:sz w:val="20"/>
          <w:szCs w:val="20"/>
        </w:rPr>
        <w:t xml:space="preserve"> </w:t>
      </w:r>
      <w:r w:rsidR="00AD6D12" w:rsidRPr="00C36FE0">
        <w:rPr>
          <w:rFonts w:ascii="Times New Roman" w:eastAsia="Times New Roman" w:hAnsi="Times New Roman" w:cs="Times New Roman"/>
          <w:sz w:val="20"/>
          <w:szCs w:val="20"/>
        </w:rPr>
        <w:fldChar w:fldCharType="begin" w:fldLock="1"/>
      </w:r>
      <w:r w:rsidR="007C5F68" w:rsidRPr="00C36FE0">
        <w:rPr>
          <w:rFonts w:ascii="Times New Roman" w:eastAsia="Times New Roman" w:hAnsi="Times New Roman" w:cs="Times New Roman"/>
          <w:sz w:val="20"/>
          <w:szCs w:val="20"/>
        </w:rPr>
        <w:instrText>ADDIN CSL_CITATION {"citationItems":[{"id":"ITEM-1","itemData":{"DOI":"10.24127/pj.v7i1.1334","ISSN":"2089-3345","abstract":"This article points out the results of the study attempting to analyze the students speaking anxiety at students in one of the College of Teacher Training and Education (STKIP) in Lampung. For the purpose of the topic, 28 fellow students were selected as the sample. Research method was quasi-experimental design with two way ANOVA. It was conducted for about four months. According to the results of speaking test, findings showed that using Communicative Language Teaching (CLT) had positive meaningful effect on improving students’ speaking skill viewed from different speaking anxiety. To sum up, CLT is an effective method to teach students’ speaking skill viewed from different speaking anxiety.","author":[{"dropping-particle":"","family":"Saputra","given":"Juni Bayu","non-dropping-particle":"","parse-names":false,"suffix":""}],"container-title":"Premise: Journal of English Education","id":"ITEM-1","issue":"1","issued":{"date-parts":[["2018"]]},"page":"111","title":"an Analysis of Students’ Speaking Anxiety Toward Their Speaking Skill","type":"article-journal","volume":"7"},"uris":["http://www.mendeley.com/documents/?uuid=16b06968-3e65-45e7-a274-ba6a277cec25"]}],"mendeley":{"formattedCitation":"[5]","plainTextFormattedCitation":"[5]","previouslyFormattedCitation":"[5]"},"properties":{"noteIndex":0},"schema":"https://github.com/citation-style-language/schema/raw/master/csl-citation.json"}</w:instrText>
      </w:r>
      <w:r w:rsidR="00AD6D12" w:rsidRPr="00C36FE0">
        <w:rPr>
          <w:rFonts w:ascii="Times New Roman" w:eastAsia="Times New Roman" w:hAnsi="Times New Roman" w:cs="Times New Roman"/>
          <w:sz w:val="20"/>
          <w:szCs w:val="20"/>
        </w:rPr>
        <w:fldChar w:fldCharType="separate"/>
      </w:r>
      <w:r w:rsidR="007C5F68" w:rsidRPr="00C36FE0">
        <w:rPr>
          <w:rFonts w:ascii="Times New Roman" w:eastAsia="Times New Roman" w:hAnsi="Times New Roman" w:cs="Times New Roman"/>
          <w:noProof/>
          <w:sz w:val="20"/>
          <w:szCs w:val="20"/>
        </w:rPr>
        <w:t>[5]</w:t>
      </w:r>
      <w:r w:rsidR="00AD6D12" w:rsidRPr="00C36FE0">
        <w:rPr>
          <w:rFonts w:ascii="Times New Roman" w:eastAsia="Times New Roman" w:hAnsi="Times New Roman" w:cs="Times New Roman"/>
          <w:sz w:val="20"/>
          <w:szCs w:val="20"/>
        </w:rPr>
        <w:fldChar w:fldCharType="end"/>
      </w:r>
      <w:r w:rsidR="00D67DC9" w:rsidRPr="00C36FE0">
        <w:rPr>
          <w:rFonts w:ascii="Times New Roman" w:eastAsia="Times New Roman" w:hAnsi="Times New Roman" w:cs="Times New Roman"/>
          <w:sz w:val="20"/>
          <w:szCs w:val="20"/>
        </w:rPr>
        <w:t xml:space="preserve">. This condition usually occurs when they don't prepare the material properly when they want </w:t>
      </w:r>
      <w:r w:rsidR="00D67DC9" w:rsidRPr="00C36FE0">
        <w:rPr>
          <w:rFonts w:ascii="Times New Roman" w:eastAsia="Times New Roman" w:hAnsi="Times New Roman" w:cs="Times New Roman"/>
          <w:sz w:val="20"/>
          <w:szCs w:val="20"/>
        </w:rPr>
        <w:lastRenderedPageBreak/>
        <w:t>to speak either in front of the clas</w:t>
      </w:r>
      <w:r w:rsidR="00813D37" w:rsidRPr="00C36FE0">
        <w:rPr>
          <w:rFonts w:ascii="Times New Roman" w:eastAsia="Times New Roman" w:hAnsi="Times New Roman" w:cs="Times New Roman"/>
          <w:sz w:val="20"/>
          <w:szCs w:val="20"/>
        </w:rPr>
        <w:t>s</w:t>
      </w:r>
      <w:r w:rsidR="00D67DC9" w:rsidRPr="00C36FE0">
        <w:rPr>
          <w:rFonts w:ascii="Times New Roman" w:eastAsia="Times New Roman" w:hAnsi="Times New Roman" w:cs="Times New Roman"/>
          <w:sz w:val="20"/>
          <w:szCs w:val="20"/>
        </w:rPr>
        <w:t xml:space="preserve">. Inadequate preparation makes them make some mistake when speaking, and finally they are afraid of being laughed or ridiculed by other students. </w:t>
      </w:r>
      <w:r w:rsidR="00EF36EB" w:rsidRPr="00C36FE0">
        <w:rPr>
          <w:rFonts w:ascii="Times New Roman" w:eastAsia="Times New Roman" w:hAnsi="Times New Roman" w:cs="Times New Roman"/>
          <w:sz w:val="20"/>
          <w:szCs w:val="20"/>
        </w:rPr>
        <w:t>When students want the best performance by choosing sentences that are more complicated than usual</w:t>
      </w:r>
      <w:r w:rsidR="00D72C61" w:rsidRPr="00C36FE0">
        <w:rPr>
          <w:rFonts w:ascii="Times New Roman" w:eastAsia="Times New Roman" w:hAnsi="Times New Roman" w:cs="Times New Roman"/>
          <w:sz w:val="20"/>
          <w:szCs w:val="20"/>
        </w:rPr>
        <w:t xml:space="preserve">, </w:t>
      </w:r>
      <w:r w:rsidR="00EF36EB" w:rsidRPr="00C36FE0">
        <w:rPr>
          <w:rFonts w:ascii="Times New Roman" w:eastAsia="Times New Roman" w:hAnsi="Times New Roman" w:cs="Times New Roman"/>
          <w:sz w:val="20"/>
          <w:szCs w:val="20"/>
        </w:rPr>
        <w:t>they have to memorize the material that to be presented</w:t>
      </w:r>
      <w:r w:rsidR="007C5F68" w:rsidRPr="00C36FE0">
        <w:rPr>
          <w:rFonts w:ascii="Times New Roman" w:eastAsia="Times New Roman" w:hAnsi="Times New Roman" w:cs="Times New Roman"/>
          <w:sz w:val="20"/>
          <w:szCs w:val="20"/>
        </w:rPr>
        <w:t xml:space="preserve"> </w:t>
      </w:r>
      <w:r w:rsidR="007C5F68" w:rsidRPr="00C36FE0">
        <w:rPr>
          <w:rFonts w:ascii="Times New Roman" w:eastAsia="Times New Roman" w:hAnsi="Times New Roman" w:cs="Times New Roman"/>
          <w:sz w:val="20"/>
          <w:szCs w:val="20"/>
        </w:rPr>
        <w:fldChar w:fldCharType="begin" w:fldLock="1"/>
      </w:r>
      <w:r w:rsidR="001013E2" w:rsidRPr="00C36FE0">
        <w:rPr>
          <w:rFonts w:ascii="Times New Roman" w:eastAsia="Times New Roman" w:hAnsi="Times New Roman" w:cs="Times New Roman"/>
          <w:sz w:val="20"/>
          <w:szCs w:val="20"/>
        </w:rPr>
        <w:instrText>ADDIN CSL_CITATION {"citationItems":[{"id":"ITEM-1","itemData":{"DOI":"10.21856/j-pep.2021.4.08","ISSN":"2227-4782","abstract":"Актуальність. Механізми атеросклеротичних серцево-судинних захворювань при цукровому діабеті (ЦД) остаточно не визначені. Моноцитарний хемоатрактантний протеїн-1 (МХП-1) є прозапальним хемокіном, який відіграє ключову роль у патофізіології як атеросклерозу, так і діабету. Мета дослідження: вивчити рівні МХП-1 у хворих на ІХС з ЦД 2 типу у залежності від перенесеного в минулому інфаркту міокарда та перкутанного коронарного втручання (ПКВ). Матеріали і методи. У 31 хворого на стабільну ІХС з ЦД 2 типу, 26 пацієнтів з ІХС без ЦД, 15 осіб контрольної групи визначали сироваткові рівні МХП-1 імуноферментним методом. Результати. Рівні МХП-1 у хворих на ІХС з ЦД 2 типу були вище, ніж в осіб контрольної групи (p=0,0007) та у пацієнтів з ІХС без ЦД (р=0,039). У хворих на ІХС без ЦД рівні МХП-1 збільшувались незначуще. Кореляцій рівню МХП-1 з глюкометаболічними та ліпідними показниками в жодній групі не виявлено. У хворих і з ЦД 2 типу, і без ЦД не встановлено істотних відмінностей у рівнях МХП-1 між пацієнтами з і без інфаркту міокарда. У хворих на ІХС з ЦД 2 типу, які мали в анамнезі ПКВ давністю більшою за 1 рік, рівень МХП‑1 був достовірно вище, ніж у пацієнтів без ПКВ (p=0,038). У хворих на ІХС без ЦД 2 типу з проведеним в минулому ПКВ рівень МХП‑1 виявився значуще меншим відносно пацієнтів без ПКВ (p=0,030). Висновки. У хворих на ІХС з ЦД 2 типу рівень МХП-1 збільшувався у порівнянні з контролем та пацієнтами з ІХС без ЦД. Хворі на ІХС з ЦД 2 типу з ПКВ в анамнезі мали найвищий рівень МХП-1.","author":[{"dropping-particle":"","family":"Najiha","given":"Betty Sailun","non-dropping-particle":"","parse-names":false,"suffix":""}],"container-title":"Problems of Endocrine Pathology","id":"ITEM-1","issue":"4","issued":{"date-parts":[["2021"]]},"page":"57-64","title":"An Analysis of Students’ Speaking Anxiety in English Classroom at SMAN 2 Siak Hulu Najiha1],","type":"article-journal","volume":"78"},"uris":["http://www.mendeley.com/documents/?uuid=939f2a0b-bbcc-46cc-8102-4fc6f71c1f27"]}],"mendeley":{"formattedCitation":"[6]","plainTextFormattedCitation":"[6]","previouslyFormattedCitation":"[6]"},"properties":{"noteIndex":0},"schema":"https://github.com/citation-style-language/schema/raw/master/csl-citation.json"}</w:instrText>
      </w:r>
      <w:r w:rsidR="007C5F68" w:rsidRPr="00C36FE0">
        <w:rPr>
          <w:rFonts w:ascii="Times New Roman" w:eastAsia="Times New Roman" w:hAnsi="Times New Roman" w:cs="Times New Roman"/>
          <w:sz w:val="20"/>
          <w:szCs w:val="20"/>
        </w:rPr>
        <w:fldChar w:fldCharType="separate"/>
      </w:r>
      <w:r w:rsidR="007C5F68" w:rsidRPr="00C36FE0">
        <w:rPr>
          <w:rFonts w:ascii="Times New Roman" w:eastAsia="Times New Roman" w:hAnsi="Times New Roman" w:cs="Times New Roman"/>
          <w:noProof/>
          <w:sz w:val="20"/>
          <w:szCs w:val="20"/>
        </w:rPr>
        <w:t>[6]</w:t>
      </w:r>
      <w:r w:rsidR="007C5F68" w:rsidRPr="00C36FE0">
        <w:rPr>
          <w:rFonts w:ascii="Times New Roman" w:eastAsia="Times New Roman" w:hAnsi="Times New Roman" w:cs="Times New Roman"/>
          <w:sz w:val="20"/>
          <w:szCs w:val="20"/>
        </w:rPr>
        <w:fldChar w:fldCharType="end"/>
      </w:r>
      <w:r w:rsidR="00EF36EB" w:rsidRPr="00C36FE0">
        <w:rPr>
          <w:rFonts w:ascii="Times New Roman" w:eastAsia="Times New Roman" w:hAnsi="Times New Roman" w:cs="Times New Roman"/>
          <w:sz w:val="20"/>
          <w:szCs w:val="20"/>
        </w:rPr>
        <w:t>. This will be difficult for students who have Stage fright.</w:t>
      </w:r>
      <w:r w:rsidR="00450FC1" w:rsidRPr="00C36FE0">
        <w:rPr>
          <w:rFonts w:ascii="Times New Roman" w:eastAsia="Times New Roman" w:hAnsi="Times New Roman" w:cs="Times New Roman"/>
          <w:sz w:val="20"/>
          <w:szCs w:val="20"/>
        </w:rPr>
        <w:t xml:space="preserve"> </w:t>
      </w:r>
    </w:p>
    <w:p w14:paraId="268D93A3" w14:textId="0C4C9EE9" w:rsidR="00635EF7" w:rsidRPr="00C36FE0" w:rsidRDefault="00361EAE" w:rsidP="003B740C">
      <w:pPr>
        <w:spacing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When nervous students will experience several situations when speaking in front of the class, such as wrong pronunciation, halting speech, missing words, often mumbling every word she or he says, reading notes, and fail to make eye contact with other friends or audience</w:t>
      </w:r>
      <w:r w:rsidR="007532F2" w:rsidRPr="00C36FE0">
        <w:rPr>
          <w:rFonts w:ascii="Times New Roman" w:eastAsia="Times New Roman" w:hAnsi="Times New Roman" w:cs="Times New Roman"/>
          <w:sz w:val="20"/>
          <w:szCs w:val="20"/>
        </w:rPr>
        <w:t xml:space="preserve"> </w:t>
      </w:r>
      <w:r w:rsidR="007532F2"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10.17932/iau.ijmcl.2015.014/ijmcl_v06i2005","ISBN":"0000000329","ISSN":"21495475","author":[{"dropping-particle":"","family":"Doyman","given":"Sinem","non-dropping-particle":"","parse-names":false,"suffix":""},{"dropping-particle":"","family":"Yumru","given":"Hülya","non-dropping-particle":"","parse-names":false,"suffix":""}],"container-title":"İSTANBUL AydÜni̇versi̇tesi̇ International Journal of Media Culture and Literature","id":"ITEM-1","issue":"2","issued":{"date-parts":[["2015"]]},"page":"189-199","title":"An Exploration of Students’ Perceived Sources of Speaking Anxiety","type":"article-journal","volume":"6"},"uris":["http://www.mendeley.com/documents/?uuid=1b43252c-58a0-4b04-bc36-5c60f48a3f40"]}],"mendeley":{"formattedCitation":"[7]","plainTextFormattedCitation":"[7]","previouslyFormattedCitation":"[7]"},"properties":{"noteIndex":0},"schema":"https://github.com/citation-style-language/schema/raw/master/csl-citation.json"}</w:instrText>
      </w:r>
      <w:r w:rsidR="007532F2"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[7]</w:t>
      </w:r>
      <w:r w:rsidR="007532F2"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w:t>
      </w:r>
      <w:r w:rsidR="008624C5"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The ability to speak English for students can be measured from their readiness when expressing ideas or opinions in front of the class. Less mature readiness can be caused by the wrong way of learning</w:t>
      </w:r>
      <w:r w:rsidR="001013E2" w:rsidRPr="00C36FE0">
        <w:rPr>
          <w:rFonts w:ascii="Times New Roman" w:eastAsia="Times New Roman" w:hAnsi="Times New Roman" w:cs="Times New Roman"/>
          <w:sz w:val="20"/>
          <w:szCs w:val="20"/>
        </w:rPr>
        <w:t xml:space="preserve"> </w:t>
      </w:r>
      <w:r w:rsidR="001013E2"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{"citationItems":[{"id":"ITEM-1","itemData":{"DOI":"10.21462/educasia.v7i1.70","ISSN":"2502-9150","abstract":"Speaking skill is one of the essential skills in learning English. Effective communication is one of the criteria for measuring speaking success. It is important to speak fluently both inside and outside the classroom. Various factors influence the success of the practice of speaking English. One of them is psychological factors. Psychological factors are those factors that often interfere with emotional and physical health, relationships, work productivity, or life adjustment. Psychological factors as the leading root cause of students’ antipathy to speaking. Students' speaking abilities are influenced by a variety of psychological factors, including anxiety, shyness, lack of self-confidence, and lack of motivation. So students in learning need to understand their psychological conditions to control them. Additionally, in teaching, teachers must consider the condition of students by looking at their psychological factors. It means that the success of students in speaking English needs to pay attention to psychological factors.","author":[{"dropping-particle":"","family":"Sari","given":"Nur Nilam","non-dropping-particle":"","parse-names":false,"suffix":""}],"container-title":"EDUCASIA: Jurnal Pendidikan, Pengajaran, dan Pembelajaran","id":"ITEM-1","issue":"1","issued":{"date-parts":[["2022"]]},"page":"25-43","title":"The Psychological Factors in Learning Speaking","type":"article-journal","volume":"7"},"uris":["http://www.mendeley.com/documents/?uuid=f835833d-cbae-4c2f-b0f8-72a532522915"]}],"mendeley":{"formattedCitation":"[8]","plainTextFormattedCitation":"[8]","previouslyFormattedCitation":"[8]"},"properties":{"noteIndex":0},"schema":"https://github.com/citation-style-language/schema/raw/master/csl-citation.json"}</w:instrText>
      </w:r>
      <w:r w:rsidR="001013E2"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[8]</w:t>
      </w:r>
      <w:r w:rsidR="001013E2"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xml:space="preserve">. </w:t>
      </w:r>
      <w:r w:rsidR="004A21E0" w:rsidRPr="00C36FE0">
        <w:rPr>
          <w:rFonts w:ascii="Times New Roman" w:eastAsia="Times New Roman" w:hAnsi="Times New Roman" w:cs="Times New Roman"/>
          <w:sz w:val="20"/>
          <w:szCs w:val="20"/>
        </w:rPr>
        <w:t xml:space="preserve"> </w:t>
      </w:r>
    </w:p>
    <w:p w14:paraId="0544227F" w14:textId="3A2F767E" w:rsidR="00C06334" w:rsidRPr="00C36FE0" w:rsidRDefault="00C06334"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Based on the results of interviews with teachers, there were several problems related to learning. Students </w:t>
      </w:r>
      <w:r w:rsidR="001B59CF" w:rsidRPr="00C36FE0">
        <w:rPr>
          <w:rFonts w:ascii="Times New Roman" w:hAnsi="Times New Roman" w:cs="Times New Roman"/>
          <w:sz w:val="20"/>
          <w:szCs w:val="20"/>
        </w:rPr>
        <w:t>tenth</w:t>
      </w:r>
      <w:r w:rsidRPr="00C36FE0">
        <w:rPr>
          <w:rFonts w:ascii="Times New Roman" w:hAnsi="Times New Roman" w:cs="Times New Roman"/>
          <w:sz w:val="20"/>
          <w:szCs w:val="20"/>
        </w:rPr>
        <w:t xml:space="preserve"> grade</w:t>
      </w:r>
      <w:r w:rsidR="001E26A0" w:rsidRPr="00C36FE0">
        <w:rPr>
          <w:rFonts w:ascii="Times New Roman" w:hAnsi="Times New Roman" w:cs="Times New Roman"/>
          <w:sz w:val="20"/>
          <w:szCs w:val="20"/>
        </w:rPr>
        <w:t xml:space="preserve"> Putri</w:t>
      </w:r>
      <w:r w:rsidRPr="00C36FE0">
        <w:rPr>
          <w:rFonts w:ascii="Times New Roman" w:hAnsi="Times New Roman" w:cs="Times New Roman"/>
          <w:sz w:val="20"/>
          <w:szCs w:val="20"/>
        </w:rPr>
        <w:t xml:space="preserve"> at SM</w:t>
      </w:r>
      <w:r w:rsidR="001B59CF" w:rsidRPr="00C36FE0">
        <w:rPr>
          <w:rFonts w:ascii="Times New Roman" w:hAnsi="Times New Roman" w:cs="Times New Roman"/>
          <w:sz w:val="20"/>
          <w:szCs w:val="20"/>
        </w:rPr>
        <w:t>A</w:t>
      </w:r>
      <w:r w:rsidRPr="00C36FE0">
        <w:rPr>
          <w:rFonts w:ascii="Times New Roman" w:hAnsi="Times New Roman" w:cs="Times New Roman"/>
          <w:sz w:val="20"/>
          <w:szCs w:val="20"/>
        </w:rPr>
        <w:t xml:space="preserve"> Muhammadiyah 4 </w:t>
      </w:r>
      <w:proofErr w:type="spellStart"/>
      <w:r w:rsidRPr="00C36FE0">
        <w:rPr>
          <w:rFonts w:ascii="Times New Roman" w:hAnsi="Times New Roman" w:cs="Times New Roman"/>
          <w:sz w:val="20"/>
          <w:szCs w:val="20"/>
        </w:rPr>
        <w:t>Porong</w:t>
      </w:r>
      <w:proofErr w:type="spellEnd"/>
      <w:r w:rsidRPr="00C36FE0">
        <w:rPr>
          <w:rFonts w:ascii="Times New Roman" w:hAnsi="Times New Roman" w:cs="Times New Roman"/>
          <w:sz w:val="20"/>
          <w:szCs w:val="20"/>
        </w:rPr>
        <w:t xml:space="preserve"> felt lazy if they had to be asked to read English books, they were also reluctant to speak in front of the class. Sometimes teachers also organize activities by observing objects outside the classroom and making students move</w:t>
      </w:r>
      <w:r w:rsidR="00183A63" w:rsidRPr="00C36FE0">
        <w:rPr>
          <w:rFonts w:ascii="Times New Roman" w:hAnsi="Times New Roman" w:cs="Times New Roman"/>
          <w:sz w:val="20"/>
          <w:szCs w:val="20"/>
        </w:rPr>
        <w:t xml:space="preserve"> </w:t>
      </w:r>
      <w:r w:rsidR="00183A63"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{"citationItems":[{"id":"ITEM-1","itemData":{"DOI":"10.15294/lc.v15i2.27631","ISSN":"1858-0157","abstract":"This study focuses on improving studentsâ€™ abilities in learning English with the support of Pictorial Metaplan as a teaching aid. The use of this Metaplan aims to improve speaking skills in formal and non-formal contexts. This pictorial Metaplan is a realia in the form of an illustrated carpet with a theme Getting Direction. Pictorial Metaplan focuses on the topic Getting Direction and applied directly to 15 students in the 8th grade of junior high school. The implementation of the use of the Pictorial Metaplan begins with distributing questionnaires and implementing Pre- Test and Post-Test, then direct implementation of using Pictorial Metaplan combined with Total Physical Response (TPR) method. The treatment for students was carried out by dividing two class groups, the control group, and the experimental group. The control group used conventional methods, without using learning aids, while the second group used the Pictorial Metaplan as a teaching aid. Based on the results of Pre-Test and Post-Test show an increase in the results of the values before and after implementing the Pictorial Metaplan. Thus it can be concluded that learning in the experimental group using Pictorial Metaplan is more effective than learning using conventional methods.","author":[{"dropping-particle":"","family":"Saptanto","given":"Deswandito Dwi","non-dropping-particle":"","parse-names":false,"suffix":""},{"dropping-particle":"","family":"Bowo","given":"Tri Arie","non-dropping-particle":"","parse-names":false,"suffix":""},{"dropping-particle":"","family":"Nurjanah","given":"Ratih Laily","non-dropping-particle":"","parse-names":false,"suffix":""}],"container-title":"Language Circle: Journal of Language and Literature","id":"ITEM-1","issue":"2","issued":{"date-parts":[["2021"]]},"page":"209-218","title":"Pictorial Metaplan as a Teaching aid to Improve Speaking Skills in Junior High School Students","type":"article-journal","volume":"15"},"uris":["http://www.mendeley.com/documents/?uuid=a2883e82-19f8-496c-8125-92426f6c32e4"]}],"mendeley":{"formattedCitation":"[9]","plainTextFormattedCitation":"[9]","previouslyFormattedCitation":"[9]"},"properties":{"noteIndex":0},"schema":"https://github.com/citation-style-language/schema/raw/master/csl-citation.json"}</w:instrText>
      </w:r>
      <w:r w:rsidR="00183A63"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[9]</w:t>
      </w:r>
      <w:r w:rsidR="00183A63" w:rsidRPr="00C36FE0">
        <w:rPr>
          <w:rFonts w:ascii="Times New Roman" w:hAnsi="Times New Roman" w:cs="Times New Roman"/>
          <w:sz w:val="20"/>
          <w:szCs w:val="20"/>
        </w:rPr>
        <w:fldChar w:fldCharType="end"/>
      </w:r>
      <w:r w:rsidRPr="00C36FE0">
        <w:rPr>
          <w:rFonts w:ascii="Times New Roman" w:hAnsi="Times New Roman" w:cs="Times New Roman"/>
          <w:sz w:val="20"/>
          <w:szCs w:val="20"/>
        </w:rPr>
        <w:t xml:space="preserve">. However, this is less effective because teachers feel less able to control students when they are outside the classroom. Then, the teacher also stated that the speaking learning activity was carried out only by repeating the teacher's reading in the textbook and then followed by the students. This is one of the factors, students experience anxiety when speaking in English in front of the class. This is because students are not used to speaking in front of the class. So, when speaking English in front of the class, they feel worried about making mistakes which will affect their performance, lack of vocabulary and lack of grammar </w:t>
      </w:r>
      <w:r w:rsidR="00B1100C"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DOI":"10.24036/jelt.v11i4.120173","ISSN":"2302-3198","author":[{"dropping-particle":"","family":"Angela","given":"Yola","non-dropping-particle":"","parse-names":false,"suffix":""},{"dropping-particle":"","family":"Ardi","given":"Havid","non-dropping-particle":"","parse-names":false,"suffix":""}],"id":"ITEM-1","issue":"4","issued":{"date-parts":[["2022"]]},"page":"512-523","title":"Journal of English Language Teaching Comparison of Students' Speaking Anxiety based on the Students' Learning Style","type":"article-journal","volume":"11"},"uris":["http://www.mendeley.com/documents/?uuid=0998a0ac-16b8-41ec-8a08-b8e634cd6264"]}],"mendeley":{"formattedCitation":"[10]","plainTextFormattedCitation":"[10]","previouslyFormattedCitation":"[10]"},"properties":{"noteIndex":0},"schema":"https://github.com/citation-style-language/schema/raw/master/csl-citation.json"}</w:instrText>
      </w:r>
      <w:r w:rsidR="00B1100C"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[10]</w:t>
      </w:r>
      <w:r w:rsidR="00B1100C" w:rsidRPr="00C36FE0">
        <w:rPr>
          <w:rFonts w:ascii="Times New Roman" w:hAnsi="Times New Roman" w:cs="Times New Roman"/>
          <w:sz w:val="20"/>
          <w:szCs w:val="20"/>
        </w:rPr>
        <w:fldChar w:fldCharType="end"/>
      </w:r>
      <w:r w:rsidR="00FD30DB" w:rsidRPr="00C36FE0">
        <w:rPr>
          <w:rFonts w:ascii="Times New Roman" w:hAnsi="Times New Roman" w:cs="Times New Roman"/>
          <w:sz w:val="20"/>
          <w:szCs w:val="20"/>
        </w:rPr>
        <w:t>.</w:t>
      </w:r>
    </w:p>
    <w:p w14:paraId="3D2AC165" w14:textId="7F3389FF" w:rsidR="00F45698" w:rsidRPr="00C36FE0" w:rsidRDefault="00C06334" w:rsidP="00327052">
      <w:pPr>
        <w:spacing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Students who lack sufficient background knowledge on the subject become nervous and often talk very little or nothing at all because they are unable to generate ideas in the first place</w:t>
      </w:r>
      <w:r w:rsidR="00547E15"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Therefore, in the learning process teachers must know student needs and students' learning styles</w:t>
      </w:r>
      <w:r w:rsidR="00183A63" w:rsidRPr="00C36FE0">
        <w:rPr>
          <w:rFonts w:ascii="Times New Roman" w:eastAsia="Times New Roman" w:hAnsi="Times New Roman" w:cs="Times New Roman"/>
          <w:sz w:val="20"/>
          <w:szCs w:val="20"/>
        </w:rPr>
        <w:t xml:space="preserve"> </w:t>
      </w:r>
      <w:r w:rsidR="00183A63"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{"citationItems":[{"id":"ITEM-1","itemData":{"DOI":"10.46991/flhe/2015.19.1.140","ISSN":"1829-2453","abstract":"Each of us has an individual learning style, which means that we learn and process information in different ways. This paper considers two models of learning styles: an integrated construct based on the literature review and our own field study, and the markedly different ‘Kolb Learning Style Inventory’. The former has been developed from various existing models and is specifically related to undergraduate and graduate EFL learning. The latter is discussed with an increased focus on adult EFL learning. The two age groups are compared and contrasted in terms of their learning strengths and weaknesses, as well as their learning preferences. The paper also touches upon the issue of balancing different types of learners in a single classroom.","author":[{"dropping-particle":"","family":"Karapetyan","given":"Marina","non-dropping-particle":"","parse-names":false,"suffix":""}],"container-title":"Foreign Languages in Higher Education","id":"ITEM-1","issue":"1 (18)","issued":{"date-parts":[["2022"]]},"page":"140-152","title":"the Impact of Learning Styles on Student Performance in an Efl Classroom","type":"article-journal","volume":"19"},"uris":["http://www.mendeley.com/documents/?uuid=0d78398c-7184-4cda-a4e8-607513022d16"]}],"mendeley":{"formattedCitation":"[11]","plainTextFormattedCitation":"[11]","previouslyFormattedCitation":"[11]"},"properties":{"noteIndex":0},"schema":"https://github.com/citation-style-language/schema/raw/master/csl-citation.json"}</w:instrText>
      </w:r>
      <w:r w:rsidR="00183A63"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[11]</w:t>
      </w:r>
      <w:r w:rsidR="00183A63" w:rsidRPr="00C36FE0">
        <w:rPr>
          <w:rFonts w:ascii="Times New Roman" w:eastAsia="Times New Roman" w:hAnsi="Times New Roman" w:cs="Times New Roman"/>
          <w:sz w:val="20"/>
          <w:szCs w:val="20"/>
        </w:rPr>
        <w:fldChar w:fldCharType="end"/>
      </w:r>
      <w:r w:rsidR="00EB3FB7" w:rsidRPr="00C36FE0">
        <w:rPr>
          <w:rFonts w:ascii="Times New Roman" w:eastAsia="Times New Roman" w:hAnsi="Times New Roman" w:cs="Times New Roman"/>
          <w:sz w:val="20"/>
          <w:szCs w:val="20"/>
        </w:rPr>
        <w:t>.</w:t>
      </w:r>
      <w:r w:rsidR="008624C5"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So, from the explanation above, students have different learning style characteristics in each class. So, teachers must know students' learning styles in learning English. Wrong understanding of learning styles will have an impact on students' speaking anxiety in front of the class</w:t>
      </w:r>
      <w:r w:rsidR="00DB61ED" w:rsidRPr="00C36FE0">
        <w:rPr>
          <w:rFonts w:ascii="Times New Roman" w:eastAsia="Times New Roman" w:hAnsi="Times New Roman" w:cs="Times New Roman"/>
          <w:sz w:val="20"/>
          <w:szCs w:val="20"/>
        </w:rPr>
        <w:t xml:space="preserve"> </w:t>
      </w:r>
      <w:r w:rsidR="00DB61ED"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{"citationItems":[{"id":"ITEM-1","itemData":{"DOI":"10.36713/epra2013","ISSN":"2455-3662","abstract":"ANNOTATION Practice shows that the lack or late receipt of information with special conditions for the use of territories often has a negative impact not only on the budget and time frame for the construction of a real estate facility, but also on the fate of the built facility in general. The protection areas of underground and above-ground engineering communications play an important role for the future in land use. And also, when using these lands for agricultural needs, with the correct organization of cadastral relations represents the relevance of the issue under study. In the present, as an example, a section of high-voltage power transmission lines (power lines) of 1 km length is presented.","author":[{"dropping-particle":"","family":"Numanovich","given":"Abdullayev Ibrohim","non-dropping-particle":"","parse-names":false,"suffix":""},{"dropping-particle":"","family":"Abbosxonovich","given":"Marupov Azizxon","non-dropping-particle":"","parse-names":false,"suffix":""}],"container-title":"EPRA International Journal of Multidisciplinary Research (IJMR)-Peer Reviewed Journal","id":"ITEM-1","issue":"2","issued":{"date-parts":[["2020"]]},"page":"198-210","title":"THE ANALYSIS OF LANDS IN SECURITY ZONES OF HIGH-VOLTAGE POWER LINES (POWER LINE) ON THE EXAMPLE OF THE FERGANA REGION PhD of Fergana polytechnic institute, Uzbekistan PhD applicant of Fergana polytechnic institute, Uzbekistan","type":"article-journal"},"uris":["http://www.mendeley.com/documents/?uuid=485a4399-c6d3-4e35-989c-c9d2024ad518"]}],"mendeley":{"formattedCitation":"[12]","plainTextFormattedCitation":"[12]","previouslyFormattedCitation":"[12]"},"properties":{"noteIndex":0},"schema":"https://github.com/citation-style-language/schema/raw/master/csl-citation.json"}</w:instrText>
      </w:r>
      <w:r w:rsidR="00DB61ED"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[12]</w:t>
      </w:r>
      <w:r w:rsidR="00DB61ED" w:rsidRPr="00C36FE0">
        <w:rPr>
          <w:rFonts w:ascii="Times New Roman" w:eastAsia="Times New Roman" w:hAnsi="Times New Roman" w:cs="Times New Roman"/>
          <w:sz w:val="20"/>
          <w:szCs w:val="20"/>
        </w:rPr>
        <w:fldChar w:fldCharType="end"/>
      </w:r>
      <w:r w:rsidR="00EB3FB7" w:rsidRPr="00C36FE0">
        <w:rPr>
          <w:rFonts w:ascii="Times New Roman" w:eastAsia="Times New Roman" w:hAnsi="Times New Roman" w:cs="Times New Roman"/>
          <w:sz w:val="20"/>
          <w:szCs w:val="20"/>
        </w:rPr>
        <w:t>.</w:t>
      </w:r>
    </w:p>
    <w:p w14:paraId="3EC2AACC" w14:textId="471703B8" w:rsidR="00C14D2E" w:rsidRPr="00C36FE0" w:rsidRDefault="003B04F9" w:rsidP="003B740C">
      <w:pPr>
        <w:spacing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To find out students' learning styles, SM</w:t>
      </w:r>
      <w:r w:rsidR="001B59CF" w:rsidRPr="00C36FE0">
        <w:rPr>
          <w:rFonts w:ascii="Times New Roman" w:eastAsia="Times New Roman" w:hAnsi="Times New Roman" w:cs="Times New Roman"/>
          <w:sz w:val="20"/>
          <w:szCs w:val="20"/>
        </w:rPr>
        <w:t>A</w:t>
      </w:r>
      <w:r w:rsidRPr="00C36FE0">
        <w:rPr>
          <w:rFonts w:ascii="Times New Roman" w:eastAsia="Times New Roman" w:hAnsi="Times New Roman" w:cs="Times New Roman"/>
          <w:sz w:val="20"/>
          <w:szCs w:val="20"/>
        </w:rPr>
        <w:t xml:space="preserve"> Muhammadiyah 4 </w:t>
      </w:r>
      <w:proofErr w:type="spellStart"/>
      <w:r w:rsidRPr="00C36FE0">
        <w:rPr>
          <w:rFonts w:ascii="Times New Roman" w:eastAsia="Times New Roman" w:hAnsi="Times New Roman" w:cs="Times New Roman"/>
          <w:sz w:val="20"/>
          <w:szCs w:val="20"/>
        </w:rPr>
        <w:t>Porong</w:t>
      </w:r>
      <w:proofErr w:type="spellEnd"/>
      <w:r w:rsidRPr="00C36FE0">
        <w:rPr>
          <w:rFonts w:ascii="Times New Roman" w:eastAsia="Times New Roman" w:hAnsi="Times New Roman" w:cs="Times New Roman"/>
          <w:sz w:val="20"/>
          <w:szCs w:val="20"/>
        </w:rPr>
        <w:t xml:space="preserve"> has conducted psychological tests and a questionnaire containing several questions to test students' left-brain and right-brain thinking. This instrument is carried out at the beginning of new student registration. So, from these data information can be obtained that the learning style of </w:t>
      </w:r>
      <w:r w:rsidR="001B59CF" w:rsidRPr="00C36FE0">
        <w:rPr>
          <w:rFonts w:ascii="Times New Roman" w:eastAsia="Times New Roman" w:hAnsi="Times New Roman" w:cs="Times New Roman"/>
          <w:sz w:val="20"/>
          <w:szCs w:val="20"/>
        </w:rPr>
        <w:t>tenth</w:t>
      </w:r>
      <w:r w:rsidR="00D72C61" w:rsidRPr="00C36FE0">
        <w:rPr>
          <w:rFonts w:ascii="Times New Roman" w:eastAsia="Times New Roman" w:hAnsi="Times New Roman" w:cs="Times New Roman"/>
          <w:sz w:val="20"/>
          <w:szCs w:val="20"/>
        </w:rPr>
        <w:t xml:space="preserve"> grade</w:t>
      </w:r>
      <w:r w:rsidRPr="00C36FE0">
        <w:rPr>
          <w:rFonts w:ascii="Times New Roman" w:eastAsia="Times New Roman" w:hAnsi="Times New Roman" w:cs="Times New Roman"/>
          <w:sz w:val="20"/>
          <w:szCs w:val="20"/>
        </w:rPr>
        <w:t xml:space="preserve"> </w:t>
      </w:r>
      <w:r w:rsidR="001E26A0" w:rsidRPr="00C36FE0">
        <w:rPr>
          <w:rFonts w:ascii="Times New Roman" w:eastAsia="Times New Roman" w:hAnsi="Times New Roman" w:cs="Times New Roman"/>
          <w:sz w:val="20"/>
          <w:szCs w:val="20"/>
        </w:rPr>
        <w:t xml:space="preserve">Putri </w:t>
      </w:r>
      <w:r w:rsidRPr="00C36FE0">
        <w:rPr>
          <w:rFonts w:ascii="Times New Roman" w:eastAsia="Times New Roman" w:hAnsi="Times New Roman" w:cs="Times New Roman"/>
          <w:sz w:val="20"/>
          <w:szCs w:val="20"/>
        </w:rPr>
        <w:t>is kinesthetic dominant. Basically, the aim of learning speaking is to make students understand the information provided by the teacher and avoid misunderstandings caused by the teacher's delivery method and students' responses in receiving learning material</w:t>
      </w:r>
      <w:r w:rsidR="0037690F" w:rsidRPr="00C36FE0">
        <w:rPr>
          <w:rFonts w:ascii="Times New Roman" w:eastAsia="Times New Roman" w:hAnsi="Times New Roman" w:cs="Times New Roman"/>
          <w:sz w:val="20"/>
          <w:szCs w:val="20"/>
        </w:rPr>
        <w:t xml:space="preserve"> </w:t>
      </w:r>
      <w:r w:rsidR="0037690F"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{"citationItems":[{"id":"ITEM-1","itemData":{"DOI":"10.25236/fer.2023.060404","ISSN":"25226398","author":[{"dropping-particle":"","family":"Li","given":"Sijin","non-dropping-particle":"","parse-names":false,"suffix":""}],"container-title":"Frontiers in Educational Research","id":"ITEM-1","issue":"4","issued":{"date-parts":[["2023"]]},"page":"17-21","title":"The Application of \"English Public Speaking\" in College English Teaching","type":"article-journal","volume":"6"},"uris":["http://www.mendeley.com/documents/?uuid=fc3529d9-cb00-4fb9-b2e6-28e816c72193"]}],"mendeley":{"formattedCitation":"[13]","plainTextFormattedCitation":"[13]","previouslyFormattedCitation":"[13]"},"properties":{"noteIndex":0},"schema":"https://github.com/citation-style-language/schema/raw/master/csl-citation.json"}</w:instrText>
      </w:r>
      <w:r w:rsidR="0037690F"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[13]</w:t>
      </w:r>
      <w:r w:rsidR="0037690F"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Thus, learning to speak in the classroom requires learning activities based on appropriate student learning styles so that the material presented by the teacher can be easily accepted by students.</w:t>
      </w:r>
    </w:p>
    <w:p w14:paraId="6A9F9CF6" w14:textId="0499CD17" w:rsidR="003B04F9" w:rsidRPr="00C36FE0" w:rsidRDefault="003B04F9"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Kinesthetic learners need learning activities that make them move and get them used to speaking in front of the class. </w:t>
      </w:r>
      <w:r w:rsidR="006449F8" w:rsidRPr="00C36FE0">
        <w:rPr>
          <w:rFonts w:ascii="Times New Roman" w:hAnsi="Times New Roman" w:cs="Times New Roman"/>
          <w:sz w:val="20"/>
          <w:szCs w:val="20"/>
        </w:rPr>
        <w:t xml:space="preserve">One of them is by using learning media as a means to make them comfortable to learn speaking. </w:t>
      </w:r>
      <w:r w:rsidRPr="00C36FE0">
        <w:rPr>
          <w:rFonts w:ascii="Times New Roman" w:hAnsi="Times New Roman" w:cs="Times New Roman"/>
          <w:sz w:val="20"/>
          <w:szCs w:val="20"/>
        </w:rPr>
        <w:t>This is a learning strategy that respects students' physical mobility</w:t>
      </w:r>
      <w:r w:rsidR="00EB3FB7" w:rsidRPr="00C36FE0">
        <w:rPr>
          <w:rFonts w:ascii="Times New Roman" w:hAnsi="Times New Roman" w:cs="Times New Roman"/>
          <w:sz w:val="20"/>
          <w:szCs w:val="20"/>
        </w:rPr>
        <w:t xml:space="preserve"> </w:t>
      </w:r>
      <w:r w:rsidR="00EB3FB7"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{"citationItems":[{"id":"ITEM-1","itemData":{"DOI":"10.1007/s40670-020-01049-1","ISSN":"21568650","abstract":"Numerous learning styles, schemes, and models are described in the literature. Most common are VARK (visual, auditory, read/write, kinesthetic) model of learning style and Kolb’s experiential learning. Since the concept of learning style was first described, educational psychologists and medical educators have debated its validity. Notwithstanding these disagreements, VARK model is the one most utilized by teachers and students. This article describes how medical students with different learning styles learn anatomy and integrate multiple learning styles (multimodal) to achieve the learning goals and focuses on the approach taken by kinesthetic learners. In addition to clay modeling, drawing, and sketching, kinesthetic learners adopted “crochet” to create a three-dimensional (3-D) conceptual model that helped them mentally visualize the structures in situ. From the lectures and cadaveric dissection, a kinesthetic learner could create a 3-D mental model. However, by “crochet” and clay modeling, kinesthetic learners are able to gain broader visuospatial understanding.","author":[{"dropping-particle":"","family":"Hernandez","given":"Jessa E.","non-dropping-particle":"","parse-names":false,"suffix":""},{"dropping-particle":"","family":"Vasan","given":"Nagaswami","non-dropping-particle":"","parse-names":false,"suffix":""},{"dropping-particle":"","family":"Huff","given":"Susan","non-dropping-particle":"","parse-names":false,"suffix":""},{"dropping-particle":"","family":"Melovitz-Vasan","given":"Cheryl","non-dropping-particle":"","parse-names":false,"suffix":""}],"container-title":"Medical Science Educator","id":"ITEM-1","issue":"4","issued":{"date-parts":[["2020"]]},"page":"1633-1638","publisher":"Medical Science Educator","title":"Learning Styles/Preferences Among Medical Students: Kinesthetic Learner’s Multimodal Approach to Learning Anatomy","type":"article-journal","volume":"30"},"uris":["http://www.mendeley.com/documents/?uuid=abeef2b1-ace9-4905-90f8-327a59336beb"]}],"mendeley":{"formattedCitation":"[14]","plainTextFormattedCitation":"[14]","previouslyFormattedCitation":"[15]"},"properties":{"noteIndex":0},"schema":"https://github.com/citation-style-language/schema/raw/master/csl-citation.json"}</w:instrText>
      </w:r>
      <w:r w:rsidR="00EB3FB7"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[14]</w:t>
      </w:r>
      <w:r w:rsidR="00EB3FB7" w:rsidRPr="00C36FE0">
        <w:rPr>
          <w:rFonts w:ascii="Times New Roman" w:hAnsi="Times New Roman" w:cs="Times New Roman"/>
          <w:sz w:val="20"/>
          <w:szCs w:val="20"/>
        </w:rPr>
        <w:fldChar w:fldCharType="end"/>
      </w:r>
      <w:r w:rsidRPr="00C36FE0">
        <w:rPr>
          <w:rFonts w:ascii="Times New Roman" w:hAnsi="Times New Roman" w:cs="Times New Roman"/>
          <w:sz w:val="20"/>
          <w:szCs w:val="20"/>
        </w:rPr>
        <w:t>. This supports students in developing their learning capacity, especially in speaking. From the explanation above, Playing with indiv</w:t>
      </w:r>
      <w:r w:rsidR="006449F8" w:rsidRPr="00C36FE0">
        <w:rPr>
          <w:rFonts w:ascii="Times New Roman" w:hAnsi="Times New Roman" w:cs="Times New Roman"/>
          <w:sz w:val="20"/>
          <w:szCs w:val="20"/>
        </w:rPr>
        <w:t>i</w:t>
      </w:r>
      <w:r w:rsidRPr="00C36FE0">
        <w:rPr>
          <w:rFonts w:ascii="Times New Roman" w:hAnsi="Times New Roman" w:cs="Times New Roman"/>
          <w:sz w:val="20"/>
          <w:szCs w:val="20"/>
        </w:rPr>
        <w:t>dual or consecutive pictures is one way that students can develop and construct their knowledge in image puzzles</w:t>
      </w:r>
      <w:r w:rsidR="00DB61ED" w:rsidRPr="00C36FE0">
        <w:rPr>
          <w:rFonts w:ascii="Times New Roman" w:hAnsi="Times New Roman" w:cs="Times New Roman"/>
          <w:sz w:val="20"/>
          <w:szCs w:val="20"/>
        </w:rPr>
        <w:t xml:space="preserve"> </w:t>
      </w:r>
      <w:r w:rsidR="00B0321D"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{"citationItems":[{"id":"ITEM-1","itemData":{"ISSN":"2810-0352","abstract":"Teaching media are essential in the teaching and learning English. The use of appropriate media in teaching a new language will help teachers create more effective learning environment in the classrooms. Using a descriptive qualitative method, this study explores what kinds of teaching media used by the teachers in teaching English and what factors influencing English teachers’ selection of teaching media in the classroom. This study was conducted at SMP Unismuh Makassar, involving two English teachers who have worked there for several years. The researcher used interview and observation as instruments in data collection process. The data were analyzed using data reduction, data display and data verification. The results of the study show that the teachers make use of four kinds of media, namely graphic media such as textbook and picture, media video such as video, projected media such as Power Point and display media such as a board. In addition, the factors influencing the teachers’ selection of those media are time availability, media availability, students’ characteristics, and students’ needs. This","author":[{"dropping-particle":"","family":"Andriani, Kiki, Ardiana","given":"Firman","non-dropping-particle":"","parse-names":false,"suffix":""}],"container-title":"Journal of Language Testing and Assessment","id":"ITEM-1","issue":"1","issued":{"date-parts":[["2022"]]},"page":"87-97","title":"Teaching MediaA EFL Clasroom: what are they and why sellect them","type":"article-journal","volume":"2"},"uris":["http://www.mendeley.com/documents/?uuid=0570fd3f-450e-460f-905b-e2e44dcac247"]}],"mendeley":{"formattedCitation":"[15]","plainTextFormattedCitation":"[15]","previouslyFormattedCitation":"[16]"},"properties":{"noteIndex":0},"schema":"https://github.com/citation-style-language/schema/raw/master/csl-citation.json"}</w:instrText>
      </w:r>
      <w:r w:rsidR="00B0321D"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[15]</w:t>
      </w:r>
      <w:r w:rsidR="00B0321D" w:rsidRPr="00C36FE0">
        <w:rPr>
          <w:rFonts w:ascii="Times New Roman" w:hAnsi="Times New Roman" w:cs="Times New Roman"/>
          <w:sz w:val="20"/>
          <w:szCs w:val="20"/>
        </w:rPr>
        <w:fldChar w:fldCharType="end"/>
      </w:r>
      <w:r w:rsidR="00DB61ED" w:rsidRPr="00C36FE0">
        <w:rPr>
          <w:rFonts w:ascii="Times New Roman" w:hAnsi="Times New Roman" w:cs="Times New Roman"/>
          <w:sz w:val="20"/>
          <w:szCs w:val="20"/>
        </w:rPr>
        <w:t xml:space="preserve"> </w:t>
      </w:r>
      <w:r w:rsidRPr="00C36FE0">
        <w:rPr>
          <w:rFonts w:ascii="Times New Roman" w:hAnsi="Times New Roman" w:cs="Times New Roman"/>
          <w:sz w:val="20"/>
          <w:szCs w:val="20"/>
        </w:rPr>
        <w:t>. Picture puzzle is a medium that can develop and implement students' knowledge in picture puzzles</w:t>
      </w:r>
      <w:r w:rsidR="00DB61ED" w:rsidRPr="00C36FE0">
        <w:rPr>
          <w:rFonts w:ascii="Times New Roman" w:hAnsi="Times New Roman" w:cs="Times New Roman"/>
          <w:sz w:val="20"/>
          <w:szCs w:val="20"/>
        </w:rPr>
        <w:t>.</w:t>
      </w:r>
    </w:p>
    <w:p w14:paraId="72079699" w14:textId="4B3851D8" w:rsidR="003B04F9" w:rsidRPr="00C36FE0" w:rsidRDefault="003B04F9"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Picture puzzles contain things that are interconnected and arranged sequentially to form a series of stories. The image is in a puzzle. In speaking, an image is very important to improve students' memory through visual images. With pictures in the form of puzzles, students can feel interested and more active when the teacher teaches speaking classes. Picture puzzle media can build and stimulate students' critical </w:t>
      </w:r>
      <w:r w:rsidR="008624C5" w:rsidRPr="00C36FE0">
        <w:rPr>
          <w:rFonts w:ascii="Times New Roman" w:hAnsi="Times New Roman" w:cs="Times New Roman"/>
          <w:sz w:val="20"/>
          <w:szCs w:val="20"/>
        </w:rPr>
        <w:t>thinking</w:t>
      </w:r>
      <w:r w:rsidRPr="00C36FE0">
        <w:rPr>
          <w:rFonts w:ascii="Times New Roman" w:hAnsi="Times New Roman" w:cs="Times New Roman"/>
          <w:sz w:val="20"/>
          <w:szCs w:val="20"/>
        </w:rPr>
        <w:t xml:space="preserve"> of stories in puzzles</w:t>
      </w:r>
      <w:r w:rsidR="007532F2" w:rsidRPr="00C36FE0">
        <w:rPr>
          <w:rFonts w:ascii="Times New Roman" w:hAnsi="Times New Roman" w:cs="Times New Roman"/>
          <w:sz w:val="20"/>
          <w:szCs w:val="20"/>
        </w:rPr>
        <w:t xml:space="preserve"> </w:t>
      </w:r>
      <w:r w:rsidR="007532F2"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{"citationItems":[{"id":"ITEM-1","itemData":{"author":[{"dropping-particle":"","family":"Yusriati, Ulfa S","given":"Rampeng","non-dropping-particle":"","parse-names":false,"suffix":""}],"id":"ITEM-1","issue":"1","issued":{"date-parts":[["2021"]]},"page":"12-21","title":"the Use of Puzzle Human ( Bosarang ) To Improve Students ’ Writing Skill of Descriptive Text At the Eighth Grade Students of Smpn 1 Sumarorong Penggunaan Bosarang Untuk Meningkatkan Kemampuan Siswa Dalam Menulis Teks Deskriptif","type":"article-journal","volume":"3"},"uris":["http://www.mendeley.com/documents/?uuid=e0fb596d-f33e-4443-acd8-e5afdf4c3193"]}],"mendeley":{"formattedCitation":"[16]","plainTextFormattedCitation":"[16]","previouslyFormattedCitation":"[17]"},"properties":{"noteIndex":0},"schema":"https://github.com/citation-style-language/schema/raw/master/csl-citation.json"}</w:instrText>
      </w:r>
      <w:r w:rsidR="007532F2"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[16]</w:t>
      </w:r>
      <w:r w:rsidR="007532F2" w:rsidRPr="00C36FE0">
        <w:rPr>
          <w:rFonts w:ascii="Times New Roman" w:hAnsi="Times New Roman" w:cs="Times New Roman"/>
          <w:sz w:val="20"/>
          <w:szCs w:val="20"/>
        </w:rPr>
        <w:fldChar w:fldCharType="end"/>
      </w:r>
      <w:r w:rsidR="007532F2" w:rsidRPr="00C36FE0">
        <w:rPr>
          <w:rFonts w:ascii="Times New Roman" w:hAnsi="Times New Roman" w:cs="Times New Roman"/>
          <w:sz w:val="20"/>
          <w:szCs w:val="20"/>
        </w:rPr>
        <w:t xml:space="preserve"> </w:t>
      </w:r>
      <w:r w:rsidR="00105299" w:rsidRPr="00C36FE0">
        <w:rPr>
          <w:rFonts w:ascii="Times New Roman" w:hAnsi="Times New Roman" w:cs="Times New Roman"/>
          <w:sz w:val="20"/>
          <w:szCs w:val="20"/>
        </w:rPr>
        <w:t>.</w:t>
      </w:r>
      <w:r w:rsidRPr="00C36FE0">
        <w:rPr>
          <w:rFonts w:ascii="Times New Roman" w:hAnsi="Times New Roman" w:cs="Times New Roman"/>
          <w:sz w:val="20"/>
          <w:szCs w:val="20"/>
        </w:rPr>
        <w:t xml:space="preserve"> Through the picture puzzle that they have compiled, they can increase their confidence in speaking in front of the class. So, students can guess the story that has been prepared and tell it in front of the class with visualization of the picture puzzles. The teacher can encourage student participation and teach the meaning of pictures by using pictures in the classroom. Using pictures can assist teachers in imparting picture meaning and in igniting students' interest in their studies</w:t>
      </w:r>
      <w:r w:rsidR="00B0321D" w:rsidRPr="00C36FE0">
        <w:rPr>
          <w:rFonts w:ascii="Times New Roman" w:hAnsi="Times New Roman" w:cs="Times New Roman"/>
          <w:sz w:val="20"/>
          <w:szCs w:val="20"/>
        </w:rPr>
        <w:t xml:space="preserve"> </w:t>
      </w:r>
      <w:r w:rsidR="00B0321D"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{"citationItems":[{"id":"ITEM-1","itemData":{"DOI":"10.29252/LRR.13.3.18","ISSN":"23830816","abstract":"A close look at the education system reveals that too much attention is attached to text while visuals, such as pictures and cartoons, are often deemed as “decoration”, or are not incorporated in the textbooks at all. Visual texts constitute a part of daily communication, which can potentially bear many layers of meaning. Such a complexity involved in visuals turns them into an ideal resource for not only L2 learning but also the improvement of intercultural communicative competence (ICC), along with cultural awareness. The status of cultural elements and representation of culture in English instruction has proved to be a tricky issue. This is mainly because of the diverse range of contexts where English is used on an international scale globally. Given the integral relationship between language and culture, it is essential to teach cultural elements in L2 classes, in particular, the representation of cultural values and elements as an integral part of the L2 curriculum of English language teaching (ELT). Furthermore, from a critical linguistics viewpoint, language textbooks should be viewed as social and cultural vehicles. Therefore, the incorporation of cultural symbols and raising cultural awareness are considered essential issues in ELT textbooks, particularly in the context of English as a Foreign Language (EFL). Furthermore, multiple approaches to the analysis of textbooks and cultural contents have been adopted by different researchers. Here, the present study is based on the core principles of semiotic analysis which implies that texts, pictures, and other modes of communication can be used as potential semiotic resources. This review study can yield important theoretical and pedagogical implications for researchers, L2 instructors, and the developers of ELT textbooks to take the images into account to represent culture in the textbook.","author":[{"dropping-particle":"","family":"Wang","given":"Yongliang","non-dropping-particle":"","parse-names":false,"suffix":""},{"dropping-particle":"","family":"Hemchua","given":"Saengchan","non-dropping-particle":"","parse-names":false,"suffix":""}],"container-title":"Language Related Research","id":"ITEM-1","issue":"3","issued":{"date-parts":[["2022"]]},"page":"479-499","title":"Can We Learn about Culture by EFL Textbook Images?: A Semiotic Approach Perspective","type":"article-journal","volume":"13"},"uris":["http://www.mendeley.com/documents/?uuid=fef864d6-41f3-4f29-b32b-221b0a19aba3"]}],"mendeley":{"formattedCitation":"[17]","plainTextFormattedCitation":"[17]","previouslyFormattedCitation":"[18]"},"properties":{"noteIndex":0},"schema":"https://github.com/citation-style-language/schema/raw/master/csl-citation.json"}</w:instrText>
      </w:r>
      <w:r w:rsidR="00B0321D"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[17]</w:t>
      </w:r>
      <w:r w:rsidR="00B0321D" w:rsidRPr="00C36FE0">
        <w:rPr>
          <w:rFonts w:ascii="Times New Roman" w:hAnsi="Times New Roman" w:cs="Times New Roman"/>
          <w:sz w:val="20"/>
          <w:szCs w:val="20"/>
        </w:rPr>
        <w:fldChar w:fldCharType="end"/>
      </w:r>
      <w:r w:rsidRPr="00C36FE0">
        <w:rPr>
          <w:rFonts w:ascii="Times New Roman" w:hAnsi="Times New Roman" w:cs="Times New Roman"/>
          <w:sz w:val="20"/>
          <w:szCs w:val="20"/>
        </w:rPr>
        <w:t xml:space="preserve">. So, this can </w:t>
      </w:r>
      <w:r w:rsidR="00D92C69" w:rsidRPr="00C36FE0">
        <w:rPr>
          <w:rFonts w:ascii="Times New Roman" w:hAnsi="Times New Roman" w:cs="Times New Roman"/>
          <w:sz w:val="20"/>
          <w:szCs w:val="20"/>
        </w:rPr>
        <w:t>increase students speaking skill</w:t>
      </w:r>
      <w:r w:rsidRPr="00C36FE0">
        <w:rPr>
          <w:rFonts w:ascii="Times New Roman" w:hAnsi="Times New Roman" w:cs="Times New Roman"/>
          <w:sz w:val="20"/>
          <w:szCs w:val="20"/>
        </w:rPr>
        <w:t xml:space="preserve"> according to students' learning styles.</w:t>
      </w:r>
    </w:p>
    <w:p w14:paraId="727B95D1" w14:textId="1D357C9E" w:rsidR="003B04F9" w:rsidRPr="00C36FE0" w:rsidRDefault="003B04F9"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The researcher</w:t>
      </w:r>
      <w:r w:rsidR="001C0EA6" w:rsidRPr="00C36FE0">
        <w:rPr>
          <w:rFonts w:ascii="Times New Roman" w:hAnsi="Times New Roman" w:cs="Times New Roman"/>
          <w:sz w:val="20"/>
          <w:szCs w:val="20"/>
        </w:rPr>
        <w:t>s</w:t>
      </w:r>
      <w:r w:rsidRPr="00C36FE0">
        <w:rPr>
          <w:rFonts w:ascii="Times New Roman" w:hAnsi="Times New Roman" w:cs="Times New Roman"/>
          <w:sz w:val="20"/>
          <w:szCs w:val="20"/>
        </w:rPr>
        <w:t xml:space="preserve"> ch</w:t>
      </w:r>
      <w:r w:rsidR="00671188" w:rsidRPr="00C36FE0">
        <w:rPr>
          <w:rFonts w:ascii="Times New Roman" w:hAnsi="Times New Roman" w:cs="Times New Roman"/>
          <w:sz w:val="20"/>
          <w:szCs w:val="20"/>
        </w:rPr>
        <w:t>o</w:t>
      </w:r>
      <w:r w:rsidRPr="00C36FE0">
        <w:rPr>
          <w:rFonts w:ascii="Times New Roman" w:hAnsi="Times New Roman" w:cs="Times New Roman"/>
          <w:sz w:val="20"/>
          <w:szCs w:val="20"/>
        </w:rPr>
        <w:t>se SM</w:t>
      </w:r>
      <w:r w:rsidR="001B59CF" w:rsidRPr="00C36FE0">
        <w:rPr>
          <w:rFonts w:ascii="Times New Roman" w:hAnsi="Times New Roman" w:cs="Times New Roman"/>
          <w:sz w:val="20"/>
          <w:szCs w:val="20"/>
        </w:rPr>
        <w:t>A</w:t>
      </w:r>
      <w:r w:rsidRPr="00C36FE0">
        <w:rPr>
          <w:rFonts w:ascii="Times New Roman" w:hAnsi="Times New Roman" w:cs="Times New Roman"/>
          <w:sz w:val="20"/>
          <w:szCs w:val="20"/>
        </w:rPr>
        <w:t xml:space="preserve"> Muhammadiyah 4 </w:t>
      </w:r>
      <w:proofErr w:type="spellStart"/>
      <w:r w:rsidRPr="00C36FE0">
        <w:rPr>
          <w:rFonts w:ascii="Times New Roman" w:hAnsi="Times New Roman" w:cs="Times New Roman"/>
          <w:sz w:val="20"/>
          <w:szCs w:val="20"/>
        </w:rPr>
        <w:t>Porong</w:t>
      </w:r>
      <w:proofErr w:type="spellEnd"/>
      <w:r w:rsidRPr="00C36FE0">
        <w:rPr>
          <w:rFonts w:ascii="Times New Roman" w:hAnsi="Times New Roman" w:cs="Times New Roman"/>
          <w:sz w:val="20"/>
          <w:szCs w:val="20"/>
        </w:rPr>
        <w:t xml:space="preserve"> to conduct research because based on pre-observation the researcher found several problems with students in the speaking class. They have a tendency to move around, folding papers and making noise. They are also anxious when the teacher asks them to speak in front of the class, so they choose </w:t>
      </w:r>
      <w:r w:rsidRPr="00C36FE0">
        <w:rPr>
          <w:rFonts w:ascii="Times New Roman" w:hAnsi="Times New Roman" w:cs="Times New Roman"/>
          <w:sz w:val="20"/>
          <w:szCs w:val="20"/>
        </w:rPr>
        <w:lastRenderedPageBreak/>
        <w:t xml:space="preserve">to remain silent. Some of these problems led researchers to find an answer to overcome </w:t>
      </w:r>
      <w:r w:rsidR="00D92C69" w:rsidRPr="00C36FE0">
        <w:rPr>
          <w:rFonts w:ascii="Times New Roman" w:hAnsi="Times New Roman" w:cs="Times New Roman"/>
          <w:sz w:val="20"/>
          <w:szCs w:val="20"/>
        </w:rPr>
        <w:t>student obstacle</w:t>
      </w:r>
      <w:r w:rsidR="00D3312D" w:rsidRPr="00C36FE0">
        <w:rPr>
          <w:rFonts w:ascii="Times New Roman" w:hAnsi="Times New Roman" w:cs="Times New Roman"/>
          <w:sz w:val="20"/>
          <w:szCs w:val="20"/>
        </w:rPr>
        <w:t>s</w:t>
      </w:r>
      <w:r w:rsidRPr="00C36FE0">
        <w:rPr>
          <w:rFonts w:ascii="Times New Roman" w:hAnsi="Times New Roman" w:cs="Times New Roman"/>
          <w:sz w:val="20"/>
          <w:szCs w:val="20"/>
        </w:rPr>
        <w:t xml:space="preserve"> based on </w:t>
      </w:r>
      <w:r w:rsidR="00D92C69" w:rsidRPr="00C36FE0">
        <w:rPr>
          <w:rFonts w:ascii="Times New Roman" w:hAnsi="Times New Roman" w:cs="Times New Roman"/>
          <w:sz w:val="20"/>
          <w:szCs w:val="20"/>
        </w:rPr>
        <w:t>what student needs</w:t>
      </w:r>
      <w:r w:rsidRPr="00C36FE0">
        <w:rPr>
          <w:rFonts w:ascii="Times New Roman" w:hAnsi="Times New Roman" w:cs="Times New Roman"/>
          <w:sz w:val="20"/>
          <w:szCs w:val="20"/>
        </w:rPr>
        <w:t>, namely by applying picture puzzles as media.</w:t>
      </w:r>
    </w:p>
    <w:p w14:paraId="2FDF5DCE" w14:textId="7741EE80" w:rsidR="00F45698" w:rsidRPr="00C36FE0" w:rsidRDefault="00B20987" w:rsidP="00327052">
      <w:pPr>
        <w:spacing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There is previous research related to this research, namely</w:t>
      </w:r>
      <w:r w:rsidR="00B01C77" w:rsidRPr="00C36FE0">
        <w:rPr>
          <w:rFonts w:ascii="Times New Roman" w:eastAsia="Times New Roman" w:hAnsi="Times New Roman" w:cs="Times New Roman"/>
          <w:sz w:val="20"/>
          <w:szCs w:val="20"/>
        </w:rPr>
        <w:t xml:space="preserve"> </w:t>
      </w:r>
      <w:r w:rsidR="00B328D4"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{"citationItems":[{"id":"ITEM-1","itemData":{"author":[{"dropping-particle":"","family":"Kurniawan","given":"Satunggale","non-dropping-particle":"","parse-names":false,"suffix":""},{"dropping-particle":"","family":"Rahman","given":"Muhammad Afifi","non-dropping-particle":"","parse-names":false,"suffix":""}],"id":"ITEM-1","issue":"February","issued":{"date-parts":[["2024"]]},"title":"Education Literature : The use of puzzle game to teach speaking to seventh grade SMPN 1 Jabon","type":"article-journal"},"uris":["http://www.mendeley.com/documents/?uuid=bcbfd33a-7e4d-4cd3-a08f-b053f456b3d9"]}],"mendeley":{"formattedCitation":"[18]","plainTextFormattedCitation":"[18]","previouslyFormattedCitation":"[19]"},"properties":{"noteIndex":0},"schema":"https://github.com/citation-style-language/schema/raw/master/csl-citation.json"}</w:instrText>
      </w:r>
      <w:r w:rsidR="00B328D4"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[18]</w:t>
      </w:r>
      <w:r w:rsidR="00B328D4" w:rsidRPr="00C36FE0">
        <w:rPr>
          <w:rFonts w:ascii="Times New Roman" w:eastAsia="Times New Roman" w:hAnsi="Times New Roman" w:cs="Times New Roman"/>
          <w:sz w:val="20"/>
          <w:szCs w:val="20"/>
        </w:rPr>
        <w:fldChar w:fldCharType="end"/>
      </w:r>
      <w:r w:rsidR="006414AB" w:rsidRPr="00C36FE0">
        <w:rPr>
          <w:rFonts w:ascii="Times New Roman" w:eastAsia="Times New Roman" w:hAnsi="Times New Roman" w:cs="Times New Roman"/>
          <w:sz w:val="20"/>
          <w:szCs w:val="20"/>
        </w:rPr>
        <w:t xml:space="preserve"> </w:t>
      </w:r>
      <w:r w:rsidR="00B01C77" w:rsidRPr="00C36FE0">
        <w:rPr>
          <w:rFonts w:ascii="Times New Roman" w:eastAsia="Times New Roman" w:hAnsi="Times New Roman" w:cs="Times New Roman"/>
          <w:sz w:val="20"/>
          <w:szCs w:val="20"/>
        </w:rPr>
        <w:t>“</w:t>
      </w:r>
      <w:r w:rsidR="00B01C77" w:rsidRPr="00C36FE0">
        <w:rPr>
          <w:rFonts w:ascii="Times New Roman" w:hAnsi="Times New Roman" w:cs="Times New Roman"/>
          <w:sz w:val="20"/>
          <w:szCs w:val="20"/>
        </w:rPr>
        <w:t>The use of puzzle game to teach speaking to seventh grade SMPN 1 Jabon”</w:t>
      </w:r>
      <w:r w:rsidR="003E4B98" w:rsidRPr="00C36FE0">
        <w:rPr>
          <w:rFonts w:ascii="Times New Roman" w:hAnsi="Times New Roman" w:cs="Times New Roman"/>
          <w:color w:val="5D5D5D"/>
          <w:sz w:val="20"/>
          <w:szCs w:val="20"/>
          <w:shd w:val="clear" w:color="auto" w:fill="FFFFFF"/>
        </w:rPr>
        <w:t xml:space="preserve"> </w:t>
      </w:r>
      <w:r w:rsidRPr="00C36FE0">
        <w:rPr>
          <w:rFonts w:ascii="Times New Roman" w:eastAsia="Times New Roman" w:hAnsi="Times New Roman" w:cs="Times New Roman"/>
          <w:sz w:val="20"/>
          <w:szCs w:val="20"/>
        </w:rPr>
        <w:t>which focuses on</w:t>
      </w:r>
      <w:r w:rsidR="00DC7AF3" w:rsidRPr="00C36FE0">
        <w:rPr>
          <w:rFonts w:ascii="Times New Roman" w:hAnsi="Times New Roman" w:cs="Times New Roman"/>
          <w:sz w:val="20"/>
          <w:szCs w:val="20"/>
        </w:rPr>
        <w:t xml:space="preserve"> </w:t>
      </w:r>
      <w:r w:rsidR="00DC7AF3" w:rsidRPr="00C36FE0">
        <w:rPr>
          <w:rFonts w:ascii="Times New Roman" w:eastAsia="Times New Roman" w:hAnsi="Times New Roman" w:cs="Times New Roman"/>
          <w:sz w:val="20"/>
          <w:szCs w:val="20"/>
        </w:rPr>
        <w:t>conducted to test whether puzzle games could increase students' activeness and speaking skills</w:t>
      </w:r>
      <w:r w:rsidRPr="00C36FE0">
        <w:rPr>
          <w:rFonts w:ascii="Times New Roman" w:eastAsia="Times New Roman" w:hAnsi="Times New Roman" w:cs="Times New Roman"/>
          <w:sz w:val="20"/>
          <w:szCs w:val="20"/>
        </w:rPr>
        <w:t>. The main purpose of this research is to verify whether the</w:t>
      </w:r>
      <w:r w:rsidR="003E4B98" w:rsidRPr="00C36FE0">
        <w:rPr>
          <w:rFonts w:ascii="Times New Roman" w:eastAsia="Times New Roman" w:hAnsi="Times New Roman" w:cs="Times New Roman"/>
          <w:sz w:val="20"/>
          <w:szCs w:val="20"/>
        </w:rPr>
        <w:t xml:space="preserve"> puzzles </w:t>
      </w:r>
      <w:r w:rsidR="007353DD" w:rsidRPr="00C36FE0">
        <w:rPr>
          <w:rFonts w:ascii="Times New Roman" w:eastAsia="Times New Roman" w:hAnsi="Times New Roman" w:cs="Times New Roman"/>
          <w:sz w:val="20"/>
          <w:szCs w:val="20"/>
        </w:rPr>
        <w:t>games</w:t>
      </w:r>
      <w:r w:rsidRPr="00C36FE0">
        <w:rPr>
          <w:rFonts w:ascii="Times New Roman" w:eastAsia="Times New Roman" w:hAnsi="Times New Roman" w:cs="Times New Roman"/>
          <w:sz w:val="20"/>
          <w:szCs w:val="20"/>
        </w:rPr>
        <w:t xml:space="preserve"> is effective in the learning</w:t>
      </w:r>
      <w:r w:rsidR="00D92C69" w:rsidRPr="00C36FE0">
        <w:rPr>
          <w:rFonts w:ascii="Times New Roman" w:eastAsia="Times New Roman" w:hAnsi="Times New Roman" w:cs="Times New Roman"/>
          <w:sz w:val="20"/>
          <w:szCs w:val="20"/>
        </w:rPr>
        <w:t xml:space="preserve"> speaking</w:t>
      </w:r>
      <w:r w:rsidRPr="00C36FE0">
        <w:rPr>
          <w:rFonts w:ascii="Times New Roman" w:eastAsia="Times New Roman" w:hAnsi="Times New Roman" w:cs="Times New Roman"/>
          <w:sz w:val="20"/>
          <w:szCs w:val="20"/>
        </w:rPr>
        <w:t xml:space="preserve"> </w:t>
      </w:r>
      <w:r w:rsidR="007353DD" w:rsidRPr="00C36FE0">
        <w:rPr>
          <w:rFonts w:ascii="Times New Roman" w:eastAsia="Times New Roman" w:hAnsi="Times New Roman" w:cs="Times New Roman"/>
          <w:sz w:val="20"/>
          <w:szCs w:val="20"/>
        </w:rPr>
        <w:t>success</w:t>
      </w:r>
      <w:r w:rsidRPr="00C36FE0">
        <w:rPr>
          <w:rFonts w:ascii="Times New Roman" w:eastAsia="Times New Roman" w:hAnsi="Times New Roman" w:cs="Times New Roman"/>
          <w:sz w:val="20"/>
          <w:szCs w:val="20"/>
        </w:rPr>
        <w:t xml:space="preserve"> of </w:t>
      </w:r>
      <w:r w:rsidR="00B01C77" w:rsidRPr="00C36FE0">
        <w:rPr>
          <w:rFonts w:ascii="Times New Roman" w:eastAsia="Times New Roman" w:hAnsi="Times New Roman" w:cs="Times New Roman"/>
          <w:sz w:val="20"/>
          <w:szCs w:val="20"/>
        </w:rPr>
        <w:t>seventh</w:t>
      </w:r>
      <w:r w:rsidRPr="00C36FE0">
        <w:rPr>
          <w:rFonts w:ascii="Times New Roman" w:eastAsia="Times New Roman" w:hAnsi="Times New Roman" w:cs="Times New Roman"/>
          <w:sz w:val="20"/>
          <w:szCs w:val="20"/>
        </w:rPr>
        <w:t xml:space="preserve"> Grade students a</w:t>
      </w:r>
      <w:r w:rsidR="00B01C77" w:rsidRPr="00C36FE0">
        <w:rPr>
          <w:rFonts w:ascii="Times New Roman" w:eastAsia="Times New Roman" w:hAnsi="Times New Roman" w:cs="Times New Roman"/>
          <w:sz w:val="20"/>
          <w:szCs w:val="20"/>
        </w:rPr>
        <w:t>t SMPN 1 Jabon.</w:t>
      </w:r>
    </w:p>
    <w:p w14:paraId="02457F9D" w14:textId="1011C6D2" w:rsidR="004B750E" w:rsidRPr="00C36FE0" w:rsidRDefault="00B20987" w:rsidP="003B740C">
      <w:pPr>
        <w:spacing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 xml:space="preserve">However, there are differences between the two. This research </w:t>
      </w:r>
      <w:r w:rsidR="004B750E" w:rsidRPr="00C36FE0">
        <w:rPr>
          <w:rFonts w:ascii="Times New Roman" w:eastAsia="Times New Roman" w:hAnsi="Times New Roman" w:cs="Times New Roman"/>
          <w:sz w:val="20"/>
          <w:szCs w:val="20"/>
        </w:rPr>
        <w:t xml:space="preserve">employs </w:t>
      </w:r>
      <w:r w:rsidRPr="00C36FE0">
        <w:rPr>
          <w:rFonts w:ascii="Times New Roman" w:eastAsia="Times New Roman" w:hAnsi="Times New Roman" w:cs="Times New Roman"/>
          <w:sz w:val="20"/>
          <w:szCs w:val="20"/>
        </w:rPr>
        <w:t xml:space="preserve">focuses on the use of the </w:t>
      </w:r>
      <w:r w:rsidR="00CF0E5D" w:rsidRPr="00C36FE0">
        <w:rPr>
          <w:rFonts w:ascii="Times New Roman" w:eastAsia="Times New Roman" w:hAnsi="Times New Roman" w:cs="Times New Roman"/>
          <w:sz w:val="20"/>
          <w:szCs w:val="20"/>
        </w:rPr>
        <w:t>picture puzzles media</w:t>
      </w:r>
      <w:r w:rsidRPr="00C36FE0">
        <w:rPr>
          <w:rFonts w:ascii="Times New Roman" w:eastAsia="Times New Roman" w:hAnsi="Times New Roman" w:cs="Times New Roman"/>
          <w:sz w:val="20"/>
          <w:szCs w:val="20"/>
        </w:rPr>
        <w:t xml:space="preserve"> to </w:t>
      </w:r>
      <w:r w:rsidR="00D92C69" w:rsidRPr="00C36FE0">
        <w:rPr>
          <w:rFonts w:ascii="Times New Roman" w:eastAsia="Times New Roman" w:hAnsi="Times New Roman" w:cs="Times New Roman"/>
          <w:sz w:val="20"/>
          <w:szCs w:val="20"/>
        </w:rPr>
        <w:t>improving</w:t>
      </w:r>
      <w:r w:rsidR="007353DD" w:rsidRPr="00C36FE0">
        <w:rPr>
          <w:rFonts w:ascii="Times New Roman" w:eastAsia="Times New Roman" w:hAnsi="Times New Roman" w:cs="Times New Roman"/>
          <w:sz w:val="20"/>
          <w:szCs w:val="20"/>
        </w:rPr>
        <w:t xml:space="preserve"> speaking skill</w:t>
      </w:r>
      <w:r w:rsidR="00CF0E5D" w:rsidRPr="00C36FE0">
        <w:rPr>
          <w:rFonts w:ascii="Times New Roman" w:eastAsia="Times New Roman" w:hAnsi="Times New Roman" w:cs="Times New Roman"/>
          <w:sz w:val="20"/>
          <w:szCs w:val="20"/>
        </w:rPr>
        <w:t xml:space="preserve"> for </w:t>
      </w:r>
      <w:r w:rsidR="00D92C69" w:rsidRPr="00C36FE0">
        <w:rPr>
          <w:rFonts w:ascii="Times New Roman" w:eastAsia="Times New Roman" w:hAnsi="Times New Roman" w:cs="Times New Roman"/>
          <w:sz w:val="20"/>
          <w:szCs w:val="20"/>
        </w:rPr>
        <w:t>tenth grade</w:t>
      </w:r>
      <w:r w:rsidR="00CF0E5D" w:rsidRPr="00C36FE0">
        <w:rPr>
          <w:rFonts w:ascii="Times New Roman" w:eastAsia="Times New Roman" w:hAnsi="Times New Roman" w:cs="Times New Roman"/>
          <w:sz w:val="20"/>
          <w:szCs w:val="20"/>
        </w:rPr>
        <w:t xml:space="preserve"> students</w:t>
      </w:r>
      <w:r w:rsidRPr="00C36FE0">
        <w:rPr>
          <w:rFonts w:ascii="Times New Roman" w:eastAsia="Times New Roman" w:hAnsi="Times New Roman" w:cs="Times New Roman"/>
          <w:sz w:val="20"/>
          <w:szCs w:val="20"/>
        </w:rPr>
        <w:t>.</w:t>
      </w:r>
      <w:r w:rsidR="004B750E" w:rsidRPr="00C36FE0">
        <w:rPr>
          <w:rFonts w:ascii="Times New Roman" w:eastAsia="Times New Roman" w:hAnsi="Times New Roman" w:cs="Times New Roman"/>
          <w:sz w:val="20"/>
          <w:szCs w:val="20"/>
        </w:rPr>
        <w:t xml:space="preserve"> This research employs a quantitative approach to delve deeply into how is the effectiveness of using</w:t>
      </w:r>
      <w:r w:rsidR="00315D59" w:rsidRPr="00C36FE0">
        <w:rPr>
          <w:rFonts w:ascii="Times New Roman" w:eastAsia="Times New Roman" w:hAnsi="Times New Roman" w:cs="Times New Roman"/>
          <w:sz w:val="20"/>
          <w:szCs w:val="20"/>
        </w:rPr>
        <w:t xml:space="preserve">. </w:t>
      </w:r>
      <w:r w:rsidR="004B750E" w:rsidRPr="00C36FE0">
        <w:rPr>
          <w:rFonts w:ascii="Times New Roman" w:eastAsia="Times New Roman" w:hAnsi="Times New Roman" w:cs="Times New Roman"/>
          <w:sz w:val="20"/>
          <w:szCs w:val="20"/>
        </w:rPr>
        <w:t>This r</w:t>
      </w:r>
      <w:r w:rsidR="00A0132B" w:rsidRPr="00C36FE0">
        <w:rPr>
          <w:rFonts w:ascii="Times New Roman" w:hAnsi="Times New Roman" w:cs="Times New Roman"/>
          <w:sz w:val="20"/>
          <w:szCs w:val="20"/>
        </w:rPr>
        <w:t>esearch question</w:t>
      </w:r>
      <w:r w:rsidR="004B750E" w:rsidRPr="00C36FE0">
        <w:rPr>
          <w:rFonts w:ascii="Times New Roman" w:hAnsi="Times New Roman" w:cs="Times New Roman"/>
          <w:sz w:val="20"/>
          <w:szCs w:val="20"/>
        </w:rPr>
        <w:t>s arising from these objectives are as follows:</w:t>
      </w:r>
    </w:p>
    <w:p w14:paraId="49C4D0B7" w14:textId="2A8C8E0B" w:rsidR="00D275A3" w:rsidRPr="00C36FE0" w:rsidRDefault="00556D61" w:rsidP="003B740C">
      <w:pPr>
        <w:pStyle w:val="ListParagraph"/>
        <w:spacing w:line="240" w:lineRule="auto"/>
        <w:ind w:left="90"/>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Pr="00C36FE0">
        <w:rPr>
          <w:rFonts w:ascii="Times New Roman" w:hAnsi="Times New Roman" w:cs="Times New Roman"/>
          <w:sz w:val="20"/>
          <w:szCs w:val="20"/>
        </w:rPr>
        <w:tab/>
      </w:r>
      <w:r w:rsidR="005E6DEE" w:rsidRPr="00C36FE0">
        <w:rPr>
          <w:rFonts w:ascii="Times New Roman" w:hAnsi="Times New Roman" w:cs="Times New Roman"/>
          <w:sz w:val="20"/>
          <w:szCs w:val="20"/>
        </w:rPr>
        <w:t xml:space="preserve">Is there any effect </w:t>
      </w:r>
      <w:r w:rsidR="004B750E" w:rsidRPr="00C36FE0">
        <w:rPr>
          <w:rFonts w:ascii="Times New Roman" w:hAnsi="Times New Roman" w:cs="Times New Roman"/>
          <w:sz w:val="20"/>
          <w:szCs w:val="20"/>
        </w:rPr>
        <w:t xml:space="preserve">of using picture puzzle to </w:t>
      </w:r>
      <w:r w:rsidR="009C5C96" w:rsidRPr="00C36FE0">
        <w:rPr>
          <w:rFonts w:ascii="Times New Roman" w:hAnsi="Times New Roman" w:cs="Times New Roman"/>
          <w:sz w:val="20"/>
          <w:szCs w:val="20"/>
        </w:rPr>
        <w:t>improving students speaking skill</w:t>
      </w:r>
      <w:r w:rsidR="004B750E" w:rsidRPr="00C36FE0">
        <w:rPr>
          <w:rFonts w:ascii="Times New Roman" w:hAnsi="Times New Roman" w:cs="Times New Roman"/>
          <w:sz w:val="20"/>
          <w:szCs w:val="20"/>
        </w:rPr>
        <w:t xml:space="preserve"> for </w:t>
      </w:r>
      <w:r w:rsidR="00BD4A6D" w:rsidRPr="00C36FE0">
        <w:rPr>
          <w:rFonts w:ascii="Times New Roman" w:hAnsi="Times New Roman" w:cs="Times New Roman"/>
          <w:sz w:val="20"/>
          <w:szCs w:val="20"/>
        </w:rPr>
        <w:t>tenth grade</w:t>
      </w:r>
      <w:r w:rsidR="004B750E" w:rsidRPr="00C36FE0">
        <w:rPr>
          <w:rFonts w:ascii="Times New Roman" w:hAnsi="Times New Roman" w:cs="Times New Roman"/>
          <w:sz w:val="20"/>
          <w:szCs w:val="20"/>
        </w:rPr>
        <w:t xml:space="preserve"> </w:t>
      </w:r>
      <w:r w:rsidR="00BD4A6D" w:rsidRPr="00C36FE0">
        <w:rPr>
          <w:rFonts w:ascii="Times New Roman" w:hAnsi="Times New Roman" w:cs="Times New Roman"/>
          <w:sz w:val="20"/>
          <w:szCs w:val="20"/>
        </w:rPr>
        <w:t>s</w:t>
      </w:r>
      <w:r w:rsidR="004B750E" w:rsidRPr="00C36FE0">
        <w:rPr>
          <w:rFonts w:ascii="Times New Roman" w:hAnsi="Times New Roman" w:cs="Times New Roman"/>
          <w:sz w:val="20"/>
          <w:szCs w:val="20"/>
        </w:rPr>
        <w:t>tudents of SM</w:t>
      </w:r>
      <w:r w:rsidR="001B59CF" w:rsidRPr="00C36FE0">
        <w:rPr>
          <w:rFonts w:ascii="Times New Roman" w:hAnsi="Times New Roman" w:cs="Times New Roman"/>
          <w:sz w:val="20"/>
          <w:szCs w:val="20"/>
        </w:rPr>
        <w:t>A</w:t>
      </w:r>
      <w:r w:rsidR="004B750E" w:rsidRPr="00C36FE0">
        <w:rPr>
          <w:rFonts w:ascii="Times New Roman" w:hAnsi="Times New Roman" w:cs="Times New Roman"/>
          <w:sz w:val="20"/>
          <w:szCs w:val="20"/>
        </w:rPr>
        <w:t xml:space="preserve"> </w:t>
      </w:r>
      <w:r w:rsidR="00C36FE0">
        <w:rPr>
          <w:rFonts w:ascii="Times New Roman" w:hAnsi="Times New Roman" w:cs="Times New Roman"/>
          <w:sz w:val="20"/>
          <w:szCs w:val="20"/>
        </w:rPr>
        <w:br/>
        <w:t xml:space="preserve">            </w:t>
      </w:r>
      <w:r w:rsidR="004B750E" w:rsidRPr="00C36FE0">
        <w:rPr>
          <w:rFonts w:ascii="Times New Roman" w:hAnsi="Times New Roman" w:cs="Times New Roman"/>
          <w:sz w:val="20"/>
          <w:szCs w:val="20"/>
        </w:rPr>
        <w:t xml:space="preserve">Muhammadiyah 4 </w:t>
      </w:r>
      <w:proofErr w:type="spellStart"/>
      <w:r w:rsidR="004B750E" w:rsidRPr="00C36FE0">
        <w:rPr>
          <w:rFonts w:ascii="Times New Roman" w:hAnsi="Times New Roman" w:cs="Times New Roman"/>
          <w:sz w:val="20"/>
          <w:szCs w:val="20"/>
        </w:rPr>
        <w:t>Porong</w:t>
      </w:r>
      <w:proofErr w:type="spellEnd"/>
      <w:r w:rsidR="00881874" w:rsidRPr="00C36FE0">
        <w:rPr>
          <w:rFonts w:ascii="Times New Roman" w:hAnsi="Times New Roman" w:cs="Times New Roman"/>
          <w:sz w:val="20"/>
          <w:szCs w:val="20"/>
        </w:rPr>
        <w:t>?</w:t>
      </w:r>
    </w:p>
    <w:p w14:paraId="1D71CE5B" w14:textId="77777777" w:rsidR="00BF47C1" w:rsidRPr="00C36FE0" w:rsidRDefault="00BF47C1" w:rsidP="003B740C">
      <w:pPr>
        <w:pStyle w:val="ListParagraph"/>
        <w:spacing w:line="240" w:lineRule="auto"/>
        <w:ind w:left="90"/>
        <w:jc w:val="both"/>
        <w:rPr>
          <w:rFonts w:ascii="Times New Roman" w:hAnsi="Times New Roman" w:cs="Times New Roman"/>
          <w:sz w:val="24"/>
          <w:szCs w:val="24"/>
        </w:rPr>
      </w:pPr>
    </w:p>
    <w:p w14:paraId="363B7D18" w14:textId="39E7F54A" w:rsidR="00C46AC7" w:rsidRPr="00C36FE0" w:rsidRDefault="007304C5" w:rsidP="003B740C">
      <w:pPr>
        <w:pStyle w:val="ListParagraph"/>
        <w:numPr>
          <w:ilvl w:val="0"/>
          <w:numId w:val="1"/>
        </w:numPr>
        <w:spacing w:line="240" w:lineRule="auto"/>
        <w:jc w:val="center"/>
        <w:rPr>
          <w:rFonts w:ascii="Times New Roman" w:hAnsi="Times New Roman" w:cs="Times New Roman"/>
          <w:b/>
          <w:bCs/>
          <w:sz w:val="24"/>
          <w:szCs w:val="24"/>
        </w:rPr>
      </w:pPr>
      <w:r w:rsidRPr="00C36FE0">
        <w:rPr>
          <w:rFonts w:ascii="Times New Roman" w:hAnsi="Times New Roman" w:cs="Times New Roman"/>
          <w:b/>
          <w:bCs/>
          <w:sz w:val="24"/>
          <w:szCs w:val="24"/>
        </w:rPr>
        <w:t>METHOD</w:t>
      </w:r>
      <w:r w:rsidR="00953DEB" w:rsidRPr="00C36FE0">
        <w:rPr>
          <w:rFonts w:ascii="Times New Roman" w:hAnsi="Times New Roman" w:cs="Times New Roman"/>
          <w:b/>
          <w:bCs/>
          <w:sz w:val="24"/>
          <w:szCs w:val="24"/>
        </w:rPr>
        <w:t>OLOGY</w:t>
      </w:r>
    </w:p>
    <w:p w14:paraId="697BF50E" w14:textId="262AFA59" w:rsidR="00C41C05" w:rsidRPr="00C36FE0" w:rsidRDefault="006B705E"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Pr="00C36FE0">
        <w:rPr>
          <w:rFonts w:ascii="Times New Roman" w:hAnsi="Times New Roman" w:cs="Times New Roman"/>
          <w:sz w:val="20"/>
          <w:szCs w:val="20"/>
        </w:rPr>
        <w:tab/>
      </w:r>
      <w:r w:rsidR="006647B5" w:rsidRPr="00C36FE0">
        <w:rPr>
          <w:rFonts w:ascii="Times New Roman" w:hAnsi="Times New Roman" w:cs="Times New Roman"/>
          <w:sz w:val="20"/>
          <w:szCs w:val="20"/>
        </w:rPr>
        <w:t xml:space="preserve">This research uses </w:t>
      </w:r>
      <w:r w:rsidR="0050130F" w:rsidRPr="00C36FE0">
        <w:rPr>
          <w:rFonts w:ascii="Times New Roman" w:hAnsi="Times New Roman" w:cs="Times New Roman"/>
          <w:sz w:val="20"/>
          <w:szCs w:val="20"/>
        </w:rPr>
        <w:t>pre</w:t>
      </w:r>
      <w:r w:rsidR="004522DE" w:rsidRPr="00C36FE0">
        <w:rPr>
          <w:rFonts w:ascii="Times New Roman" w:hAnsi="Times New Roman" w:cs="Times New Roman"/>
          <w:sz w:val="20"/>
          <w:szCs w:val="20"/>
        </w:rPr>
        <w:t>-</w:t>
      </w:r>
      <w:r w:rsidR="006647B5" w:rsidRPr="00C36FE0">
        <w:rPr>
          <w:rFonts w:ascii="Times New Roman" w:hAnsi="Times New Roman" w:cs="Times New Roman"/>
          <w:sz w:val="20"/>
          <w:szCs w:val="20"/>
        </w:rPr>
        <w:t xml:space="preserve">experimental quantitative methods. </w:t>
      </w:r>
      <w:r w:rsidR="000858EE" w:rsidRPr="00C36FE0">
        <w:rPr>
          <w:rFonts w:ascii="Times New Roman" w:hAnsi="Times New Roman" w:cs="Times New Roman"/>
          <w:sz w:val="20"/>
          <w:szCs w:val="20"/>
        </w:rPr>
        <w:t>P</w:t>
      </w:r>
      <w:r w:rsidR="0050130F" w:rsidRPr="00C36FE0">
        <w:rPr>
          <w:rFonts w:ascii="Times New Roman" w:hAnsi="Times New Roman" w:cs="Times New Roman"/>
          <w:sz w:val="20"/>
          <w:szCs w:val="20"/>
        </w:rPr>
        <w:t>re</w:t>
      </w:r>
      <w:r w:rsidR="00BF52F8" w:rsidRPr="00C36FE0">
        <w:rPr>
          <w:rFonts w:ascii="Times New Roman" w:hAnsi="Times New Roman" w:cs="Times New Roman"/>
          <w:sz w:val="20"/>
          <w:szCs w:val="20"/>
        </w:rPr>
        <w:t>-e</w:t>
      </w:r>
      <w:r w:rsidR="006647B5" w:rsidRPr="00C36FE0">
        <w:rPr>
          <w:rFonts w:ascii="Times New Roman" w:hAnsi="Times New Roman" w:cs="Times New Roman"/>
          <w:sz w:val="20"/>
          <w:szCs w:val="20"/>
        </w:rPr>
        <w:t xml:space="preserve">xperimental research is research that aims to measure the level of effectiveness and influence of the use of an object or media against a certain condition.  This type of research aims to determine the difference between 2 experimental variables that are the subject of the study </w:t>
      </w:r>
      <w:r w:rsidR="004D49FB"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kminingsih","given":"","non-dropping-particle":"","parse-names":false,"suffix":""},{"dropping-particle":"","family":"Adnan","given":"Gunawan","non-dropping-particle":"","parse-names":false,"suffix":""},{"dropping-particle":"","family":"Latief","given":"Mohammad Adnan","non-dropping-particle":"","parse-names":false,"suffix":""}],"container-title":"Journal of Chemical Information and Modeling","id":"ITEM-1","issue":"9","issued":{"date-parts":[["2020"]]},"number-of-pages":"29","title":"Metode Penelitian Pendidikan. Penelitian Kuantitatif, Penelitian Kualitatif, Penelitian Tindakan Kelas","type":"book","volume":"53"},"uris":["http://www.mendeley.com/documents/?uuid=e2801efc-eb1d-4500-831d-5bfdc18bd686"]}],"mendeley":{"formattedCitation":"[19]","plainTextFormattedCitation":"[19]","previouslyFormattedCitation":"[20]"},"properties":{"noteIndex":0},"schema":"https://github.com/citation-style-language/schema/raw/master/csl-citation.json"}</w:instrText>
      </w:r>
      <w:r w:rsidR="004D49FB"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[19]</w:t>
      </w:r>
      <w:r w:rsidR="004D49FB" w:rsidRPr="00C36FE0">
        <w:rPr>
          <w:rFonts w:ascii="Times New Roman" w:hAnsi="Times New Roman" w:cs="Times New Roman"/>
          <w:sz w:val="20"/>
          <w:szCs w:val="20"/>
        </w:rPr>
        <w:fldChar w:fldCharType="end"/>
      </w:r>
      <w:r w:rsidR="006647B5" w:rsidRPr="00C36FE0">
        <w:rPr>
          <w:rFonts w:ascii="Times New Roman" w:hAnsi="Times New Roman" w:cs="Times New Roman"/>
          <w:sz w:val="20"/>
          <w:szCs w:val="20"/>
        </w:rPr>
        <w:t xml:space="preserve">. In this study, </w:t>
      </w:r>
      <w:r w:rsidR="002A2FD2" w:rsidRPr="00C36FE0">
        <w:rPr>
          <w:rFonts w:ascii="Times New Roman" w:hAnsi="Times New Roman" w:cs="Times New Roman"/>
          <w:sz w:val="20"/>
          <w:szCs w:val="20"/>
        </w:rPr>
        <w:t>the reason the researcher</w:t>
      </w:r>
      <w:r w:rsidR="000A303F" w:rsidRPr="00C36FE0">
        <w:rPr>
          <w:rFonts w:ascii="Times New Roman" w:hAnsi="Times New Roman" w:cs="Times New Roman"/>
          <w:sz w:val="20"/>
          <w:szCs w:val="20"/>
        </w:rPr>
        <w:t>s</w:t>
      </w:r>
      <w:r w:rsidR="002A2FD2" w:rsidRPr="00C36FE0">
        <w:rPr>
          <w:rFonts w:ascii="Times New Roman" w:hAnsi="Times New Roman" w:cs="Times New Roman"/>
          <w:sz w:val="20"/>
          <w:szCs w:val="20"/>
        </w:rPr>
        <w:t xml:space="preserve"> used the pre-experimental method in this research is because this method is related to the research that will be carried out, how students' speaking abilities in the (pre-test) and treatment is carried out to determine the effect of picture puzzle media in </w:t>
      </w:r>
      <w:r w:rsidR="009C5C96" w:rsidRPr="00C36FE0">
        <w:rPr>
          <w:rFonts w:ascii="Times New Roman" w:hAnsi="Times New Roman" w:cs="Times New Roman"/>
          <w:sz w:val="20"/>
          <w:szCs w:val="20"/>
        </w:rPr>
        <w:t>increasing students speaking skill</w:t>
      </w:r>
      <w:r w:rsidR="002A2FD2" w:rsidRPr="00C36FE0">
        <w:rPr>
          <w:rFonts w:ascii="Times New Roman" w:hAnsi="Times New Roman" w:cs="Times New Roman"/>
          <w:sz w:val="20"/>
          <w:szCs w:val="20"/>
        </w:rPr>
        <w:t xml:space="preserve"> until the final test is carried out (post-test) as a comparison of the pre-test.</w:t>
      </w:r>
    </w:p>
    <w:p w14:paraId="59D1BD0D" w14:textId="272E9F68" w:rsidR="000217FC" w:rsidRDefault="00C063AF"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Pr="00C36FE0">
        <w:rPr>
          <w:rFonts w:ascii="Times New Roman" w:hAnsi="Times New Roman" w:cs="Times New Roman"/>
          <w:sz w:val="20"/>
          <w:szCs w:val="20"/>
        </w:rPr>
        <w:tab/>
      </w:r>
      <w:r w:rsidR="006647B5" w:rsidRPr="00C36FE0">
        <w:rPr>
          <w:rFonts w:ascii="Times New Roman" w:hAnsi="Times New Roman" w:cs="Times New Roman"/>
          <w:sz w:val="20"/>
          <w:szCs w:val="20"/>
        </w:rPr>
        <w:t xml:space="preserve">This research was conducted at </w:t>
      </w:r>
      <w:r w:rsidR="001B59CF" w:rsidRPr="00C36FE0">
        <w:rPr>
          <w:rFonts w:ascii="Times New Roman" w:hAnsi="Times New Roman" w:cs="Times New Roman"/>
          <w:sz w:val="20"/>
          <w:szCs w:val="20"/>
        </w:rPr>
        <w:t xml:space="preserve">tenth grade </w:t>
      </w:r>
      <w:r w:rsidR="001E26A0" w:rsidRPr="00C36FE0">
        <w:rPr>
          <w:rFonts w:ascii="Times New Roman" w:hAnsi="Times New Roman" w:cs="Times New Roman"/>
          <w:sz w:val="20"/>
          <w:szCs w:val="20"/>
        </w:rPr>
        <w:t xml:space="preserve">Putri </w:t>
      </w:r>
      <w:r w:rsidR="001B59CF" w:rsidRPr="00C36FE0">
        <w:rPr>
          <w:rFonts w:ascii="Times New Roman" w:hAnsi="Times New Roman" w:cs="Times New Roman"/>
          <w:sz w:val="20"/>
          <w:szCs w:val="20"/>
        </w:rPr>
        <w:t xml:space="preserve">of </w:t>
      </w:r>
      <w:r w:rsidR="006647B5" w:rsidRPr="00C36FE0">
        <w:rPr>
          <w:rFonts w:ascii="Times New Roman" w:hAnsi="Times New Roman" w:cs="Times New Roman"/>
          <w:sz w:val="20"/>
          <w:szCs w:val="20"/>
        </w:rPr>
        <w:t>SM</w:t>
      </w:r>
      <w:r w:rsidR="001B59CF" w:rsidRPr="00C36FE0">
        <w:rPr>
          <w:rFonts w:ascii="Times New Roman" w:hAnsi="Times New Roman" w:cs="Times New Roman"/>
          <w:sz w:val="20"/>
          <w:szCs w:val="20"/>
        </w:rPr>
        <w:t>A</w:t>
      </w:r>
      <w:r w:rsidR="006647B5" w:rsidRPr="00C36FE0">
        <w:rPr>
          <w:rFonts w:ascii="Times New Roman" w:hAnsi="Times New Roman" w:cs="Times New Roman"/>
          <w:sz w:val="20"/>
          <w:szCs w:val="20"/>
        </w:rPr>
        <w:t xml:space="preserve"> Muhammadiyah 4 </w:t>
      </w:r>
      <w:proofErr w:type="spellStart"/>
      <w:r w:rsidR="006647B5" w:rsidRPr="00C36FE0">
        <w:rPr>
          <w:rFonts w:ascii="Times New Roman" w:hAnsi="Times New Roman" w:cs="Times New Roman"/>
          <w:sz w:val="20"/>
          <w:szCs w:val="20"/>
        </w:rPr>
        <w:t>Porong</w:t>
      </w:r>
      <w:proofErr w:type="spellEnd"/>
      <w:r w:rsidR="006647B5" w:rsidRPr="00C36FE0">
        <w:rPr>
          <w:rFonts w:ascii="Times New Roman" w:hAnsi="Times New Roman" w:cs="Times New Roman"/>
          <w:sz w:val="20"/>
          <w:szCs w:val="20"/>
        </w:rPr>
        <w:t xml:space="preserve">. </w:t>
      </w:r>
      <w:r w:rsidR="00567F09" w:rsidRPr="00C36FE0">
        <w:rPr>
          <w:rFonts w:ascii="Times New Roman" w:hAnsi="Times New Roman" w:cs="Times New Roman"/>
          <w:sz w:val="20"/>
          <w:szCs w:val="20"/>
        </w:rPr>
        <w:t>The population included 22 students.</w:t>
      </w:r>
      <w:r w:rsidR="006647B5" w:rsidRPr="00C36FE0">
        <w:rPr>
          <w:rFonts w:ascii="Times New Roman" w:hAnsi="Times New Roman" w:cs="Times New Roman"/>
          <w:sz w:val="20"/>
          <w:szCs w:val="20"/>
        </w:rPr>
        <w:t xml:space="preserve"> </w:t>
      </w:r>
      <w:r w:rsidR="00375DE9" w:rsidRPr="00C36FE0">
        <w:rPr>
          <w:rFonts w:ascii="Times New Roman" w:hAnsi="Times New Roman" w:cs="Times New Roman"/>
          <w:sz w:val="20"/>
          <w:szCs w:val="20"/>
        </w:rPr>
        <w:t>Because the aim of this research was to determine the effectiveness of using picture puzzle media in teaching speaking, the researcher</w:t>
      </w:r>
      <w:r w:rsidR="00586C57" w:rsidRPr="00C36FE0">
        <w:rPr>
          <w:rFonts w:ascii="Times New Roman" w:hAnsi="Times New Roman" w:cs="Times New Roman"/>
          <w:sz w:val="20"/>
          <w:szCs w:val="20"/>
        </w:rPr>
        <w:t>s</w:t>
      </w:r>
      <w:r w:rsidR="00375DE9" w:rsidRPr="00C36FE0">
        <w:rPr>
          <w:rFonts w:ascii="Times New Roman" w:hAnsi="Times New Roman" w:cs="Times New Roman"/>
          <w:sz w:val="20"/>
          <w:szCs w:val="20"/>
        </w:rPr>
        <w:t xml:space="preserve"> chose the class with the lowest average speaking score</w:t>
      </w:r>
      <w:r w:rsidR="00586C57" w:rsidRPr="00C36FE0">
        <w:rPr>
          <w:rFonts w:ascii="Times New Roman" w:hAnsi="Times New Roman" w:cs="Times New Roman"/>
          <w:sz w:val="20"/>
          <w:szCs w:val="20"/>
        </w:rPr>
        <w:t xml:space="preserve"> based on the teacher scoring</w:t>
      </w:r>
      <w:r w:rsidR="00375DE9" w:rsidRPr="00C36FE0">
        <w:rPr>
          <w:rFonts w:ascii="Times New Roman" w:hAnsi="Times New Roman" w:cs="Times New Roman"/>
          <w:sz w:val="20"/>
          <w:szCs w:val="20"/>
        </w:rPr>
        <w:t xml:space="preserve">. In this school there is only 1 class </w:t>
      </w:r>
      <w:r w:rsidR="001E26A0" w:rsidRPr="00C36FE0">
        <w:rPr>
          <w:rFonts w:ascii="Times New Roman" w:hAnsi="Times New Roman" w:cs="Times New Roman"/>
          <w:sz w:val="20"/>
          <w:szCs w:val="20"/>
        </w:rPr>
        <w:t xml:space="preserve">tenth </w:t>
      </w:r>
      <w:r w:rsidR="00375DE9" w:rsidRPr="00C36FE0">
        <w:rPr>
          <w:rFonts w:ascii="Times New Roman" w:hAnsi="Times New Roman" w:cs="Times New Roman"/>
          <w:sz w:val="20"/>
          <w:szCs w:val="20"/>
        </w:rPr>
        <w:t xml:space="preserve">grade </w:t>
      </w:r>
      <w:r w:rsidR="001E26A0" w:rsidRPr="00C36FE0">
        <w:rPr>
          <w:rFonts w:ascii="Times New Roman" w:hAnsi="Times New Roman" w:cs="Times New Roman"/>
          <w:sz w:val="20"/>
          <w:szCs w:val="20"/>
        </w:rPr>
        <w:t xml:space="preserve">Putri </w:t>
      </w:r>
      <w:r w:rsidR="00375DE9" w:rsidRPr="00C36FE0">
        <w:rPr>
          <w:rFonts w:ascii="Times New Roman" w:hAnsi="Times New Roman" w:cs="Times New Roman"/>
          <w:sz w:val="20"/>
          <w:szCs w:val="20"/>
        </w:rPr>
        <w:t xml:space="preserve">that will be used for experiments. </w:t>
      </w:r>
      <w:r w:rsidR="006647B5" w:rsidRPr="00C36FE0">
        <w:rPr>
          <w:rFonts w:ascii="Times New Roman" w:hAnsi="Times New Roman" w:cs="Times New Roman"/>
          <w:sz w:val="20"/>
          <w:szCs w:val="20"/>
        </w:rPr>
        <w:t xml:space="preserve">In this context, </w:t>
      </w:r>
      <w:r w:rsidR="00E47879" w:rsidRPr="00C36FE0">
        <w:rPr>
          <w:rFonts w:ascii="Times New Roman" w:hAnsi="Times New Roman" w:cs="Times New Roman"/>
          <w:sz w:val="20"/>
          <w:szCs w:val="20"/>
        </w:rPr>
        <w:t>R</w:t>
      </w:r>
      <w:r w:rsidR="006647B5" w:rsidRPr="00C36FE0">
        <w:rPr>
          <w:rFonts w:ascii="Times New Roman" w:hAnsi="Times New Roman" w:cs="Times New Roman"/>
          <w:sz w:val="20"/>
          <w:szCs w:val="20"/>
        </w:rPr>
        <w:t xml:space="preserve">esearchers conducted speaking tests on students using a "pre-test post-test design" where only one research sample, namely the experimental class, was given a pre-test and post-test without a comparison class. Research is used to compare variables before treatment and after treatment. </w:t>
      </w:r>
    </w:p>
    <w:p w14:paraId="42A621FD" w14:textId="77777777" w:rsidR="00606671" w:rsidRPr="00C36FE0" w:rsidRDefault="00606671" w:rsidP="003B740C">
      <w:pPr>
        <w:spacing w:line="240" w:lineRule="auto"/>
        <w:jc w:val="both"/>
        <w:rPr>
          <w:rFonts w:ascii="Times New Roman" w:hAnsi="Times New Roman" w:cs="Times New Roman"/>
          <w:sz w:val="20"/>
          <w:szCs w:val="20"/>
        </w:rPr>
      </w:pPr>
    </w:p>
    <w:p w14:paraId="13D946B4" w14:textId="6594436A" w:rsidR="00606671" w:rsidRPr="0005516B" w:rsidRDefault="00606671" w:rsidP="00606671">
      <w:pPr>
        <w:ind w:left="1440" w:firstLine="720"/>
        <w:rPr>
          <w:rFonts w:ascii="Arial" w:hAnsi="Arial" w:cs="Arial"/>
          <w:iCs/>
          <w:color w:val="000000"/>
          <w:sz w:val="20"/>
          <w:szCs w:val="20"/>
        </w:rPr>
      </w:pPr>
      <w:r w:rsidRPr="0005516B">
        <w:rPr>
          <w:rFonts w:ascii="Arial" w:hAnsi="Arial" w:cs="Arial"/>
          <w:b/>
          <w:bCs/>
          <w:iCs/>
          <w:color w:val="000000"/>
          <w:sz w:val="20"/>
          <w:szCs w:val="20"/>
        </w:rPr>
        <w:t xml:space="preserve">Table 1.1 </w:t>
      </w:r>
      <w:r w:rsidRPr="0005516B">
        <w:rPr>
          <w:rFonts w:ascii="Arial" w:hAnsi="Arial" w:cs="Arial"/>
          <w:iCs/>
          <w:color w:val="000000"/>
          <w:sz w:val="20"/>
          <w:szCs w:val="20"/>
        </w:rPr>
        <w:t>Skema one-group pre-test post-test time series design</w:t>
      </w:r>
    </w:p>
    <w:tbl>
      <w:tblPr>
        <w:tblStyle w:val="PlainTable2"/>
        <w:tblpPr w:leftFromText="180" w:rightFromText="180" w:vertAnchor="text" w:horzAnchor="margin" w:tblpXSpec="center" w:tblpY="-36"/>
        <w:tblW w:w="0" w:type="auto"/>
        <w:tblLook w:val="04A0" w:firstRow="1" w:lastRow="0" w:firstColumn="1" w:lastColumn="0" w:noHBand="0" w:noVBand="1"/>
      </w:tblPr>
      <w:tblGrid>
        <w:gridCol w:w="1701"/>
        <w:gridCol w:w="1843"/>
        <w:gridCol w:w="1701"/>
      </w:tblGrid>
      <w:tr w:rsidR="00606671" w:rsidRPr="00606671" w14:paraId="5FE694D9" w14:textId="77777777" w:rsidTr="0031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17A3399" w14:textId="77777777" w:rsidR="00606671" w:rsidRPr="00606671" w:rsidRDefault="00606671" w:rsidP="00313417">
            <w:pPr>
              <w:jc w:val="center"/>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Pre-Test</w:t>
            </w:r>
          </w:p>
        </w:tc>
        <w:tc>
          <w:tcPr>
            <w:tcW w:w="1843" w:type="dxa"/>
          </w:tcPr>
          <w:p w14:paraId="181A1DA5" w14:textId="77777777" w:rsidR="00606671" w:rsidRPr="00606671" w:rsidRDefault="00606671" w:rsidP="0031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Treatment</w:t>
            </w:r>
          </w:p>
        </w:tc>
        <w:tc>
          <w:tcPr>
            <w:tcW w:w="1701" w:type="dxa"/>
          </w:tcPr>
          <w:p w14:paraId="3CF00B19" w14:textId="77777777" w:rsidR="00606671" w:rsidRPr="00606671" w:rsidRDefault="00606671" w:rsidP="00313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Post-Test</w:t>
            </w:r>
          </w:p>
        </w:tc>
      </w:tr>
      <w:tr w:rsidR="00606671" w:rsidRPr="00606671" w14:paraId="136F3354" w14:textId="77777777" w:rsidTr="00313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E92FB6" w14:textId="77777777" w:rsidR="00606671" w:rsidRPr="00606671" w:rsidRDefault="00606671" w:rsidP="00313417">
            <w:pPr>
              <w:jc w:val="center"/>
              <w:rPr>
                <w:rFonts w:ascii="Times New Roman" w:hAnsi="Times New Roman" w:cs="Times New Roman"/>
                <w:b w:val="0"/>
                <w:bCs w:val="0"/>
                <w:iCs/>
                <w:color w:val="000000"/>
                <w:sz w:val="20"/>
                <w:szCs w:val="20"/>
                <w:vertAlign w:val="subscript"/>
              </w:rPr>
            </w:pPr>
            <w:r w:rsidRPr="00606671">
              <w:rPr>
                <w:rFonts w:ascii="Times New Roman" w:hAnsi="Times New Roman" w:cs="Times New Roman"/>
                <w:b w:val="0"/>
                <w:bCs w:val="0"/>
                <w:iCs/>
                <w:color w:val="000000"/>
                <w:sz w:val="20"/>
                <w:szCs w:val="20"/>
              </w:rPr>
              <w:t>T</w:t>
            </w:r>
            <w:r w:rsidRPr="00606671">
              <w:rPr>
                <w:rFonts w:ascii="Times New Roman" w:hAnsi="Times New Roman" w:cs="Times New Roman"/>
                <w:iCs/>
                <w:color w:val="000000"/>
                <w:sz w:val="20"/>
                <w:szCs w:val="20"/>
                <w:vertAlign w:val="subscript"/>
              </w:rPr>
              <w:t>1</w:t>
            </w:r>
          </w:p>
          <w:p w14:paraId="2BD81BA8" w14:textId="77777777" w:rsidR="00606671" w:rsidRPr="00606671" w:rsidRDefault="00606671" w:rsidP="00313417">
            <w:pPr>
              <w:jc w:val="center"/>
              <w:rPr>
                <w:rFonts w:ascii="Times New Roman" w:hAnsi="Times New Roman" w:cs="Times New Roman"/>
                <w:iCs/>
                <w:color w:val="000000"/>
                <w:sz w:val="20"/>
                <w:szCs w:val="20"/>
              </w:rPr>
            </w:pPr>
          </w:p>
        </w:tc>
        <w:tc>
          <w:tcPr>
            <w:tcW w:w="1843" w:type="dxa"/>
          </w:tcPr>
          <w:p w14:paraId="1CA9BAE6" w14:textId="77777777" w:rsidR="00606671" w:rsidRPr="00606671" w:rsidRDefault="00606671" w:rsidP="003134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X</w:t>
            </w:r>
          </w:p>
        </w:tc>
        <w:tc>
          <w:tcPr>
            <w:tcW w:w="1701" w:type="dxa"/>
          </w:tcPr>
          <w:p w14:paraId="3673CC3E" w14:textId="77777777" w:rsidR="00606671" w:rsidRPr="00606671" w:rsidRDefault="00606671" w:rsidP="003134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T</w:t>
            </w:r>
            <w:r w:rsidRPr="00606671">
              <w:rPr>
                <w:rFonts w:ascii="Times New Roman" w:hAnsi="Times New Roman" w:cs="Times New Roman"/>
                <w:iCs/>
                <w:color w:val="000000"/>
                <w:sz w:val="20"/>
                <w:szCs w:val="20"/>
                <w:vertAlign w:val="subscript"/>
              </w:rPr>
              <w:t>2</w:t>
            </w:r>
          </w:p>
        </w:tc>
      </w:tr>
    </w:tbl>
    <w:p w14:paraId="2C10D7F6" w14:textId="77777777" w:rsidR="00606671" w:rsidRPr="00606671" w:rsidRDefault="00606671" w:rsidP="00606671">
      <w:pPr>
        <w:rPr>
          <w:rFonts w:ascii="Times New Roman" w:hAnsi="Times New Roman" w:cs="Times New Roman"/>
          <w:iCs/>
          <w:color w:val="000000"/>
          <w:sz w:val="20"/>
          <w:szCs w:val="20"/>
        </w:rPr>
      </w:pPr>
    </w:p>
    <w:p w14:paraId="1D39C5EC" w14:textId="77777777" w:rsidR="00606671" w:rsidRPr="00606671" w:rsidRDefault="00606671" w:rsidP="00606671">
      <w:pPr>
        <w:rPr>
          <w:rFonts w:ascii="Times New Roman" w:hAnsi="Times New Roman" w:cs="Times New Roman"/>
          <w:iCs/>
          <w:color w:val="000000"/>
          <w:sz w:val="20"/>
          <w:szCs w:val="20"/>
        </w:rPr>
      </w:pPr>
    </w:p>
    <w:p w14:paraId="4C6AA222" w14:textId="77777777" w:rsidR="00606671" w:rsidRPr="00606671" w:rsidRDefault="00606671" w:rsidP="00606671">
      <w:pPr>
        <w:rPr>
          <w:rFonts w:ascii="Times New Roman" w:hAnsi="Times New Roman" w:cs="Times New Roman"/>
          <w:iCs/>
          <w:color w:val="000000"/>
          <w:sz w:val="20"/>
          <w:szCs w:val="20"/>
        </w:rPr>
      </w:pPr>
    </w:p>
    <w:p w14:paraId="31DAE36B" w14:textId="77777777" w:rsidR="00606671" w:rsidRPr="00606671" w:rsidRDefault="00606671" w:rsidP="00606671">
      <w:pPr>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Information:</w:t>
      </w:r>
    </w:p>
    <w:p w14:paraId="1BADFDE9" w14:textId="612AD6B3" w:rsidR="007532F2" w:rsidRPr="00606671" w:rsidRDefault="00606671" w:rsidP="00606671">
      <w:pPr>
        <w:rPr>
          <w:rFonts w:ascii="Times New Roman" w:hAnsi="Times New Roman" w:cs="Times New Roman"/>
          <w:iCs/>
          <w:color w:val="000000"/>
          <w:sz w:val="20"/>
          <w:szCs w:val="20"/>
        </w:rPr>
      </w:pPr>
      <w:r w:rsidRPr="00606671">
        <w:rPr>
          <w:rFonts w:ascii="Times New Roman" w:hAnsi="Times New Roman" w:cs="Times New Roman"/>
          <w:iCs/>
          <w:color w:val="000000"/>
          <w:sz w:val="20"/>
          <w:szCs w:val="20"/>
        </w:rPr>
        <w:t>T1: Initial Test (Pre-Test) is carried out before give treatment</w:t>
      </w:r>
      <w:r>
        <w:rPr>
          <w:rFonts w:ascii="Times New Roman" w:hAnsi="Times New Roman" w:cs="Times New Roman"/>
          <w:iCs/>
          <w:color w:val="000000"/>
          <w:sz w:val="20"/>
          <w:szCs w:val="20"/>
        </w:rPr>
        <w:br/>
      </w:r>
      <w:r w:rsidRPr="00606671">
        <w:rPr>
          <w:rFonts w:ascii="Times New Roman" w:hAnsi="Times New Roman" w:cs="Times New Roman"/>
          <w:iCs/>
          <w:color w:val="000000"/>
          <w:sz w:val="20"/>
          <w:szCs w:val="20"/>
        </w:rPr>
        <w:t>X: Treatment to Students using Picture Puzzle media</w:t>
      </w:r>
      <w:r>
        <w:rPr>
          <w:rFonts w:ascii="Times New Roman" w:hAnsi="Times New Roman" w:cs="Times New Roman"/>
          <w:iCs/>
          <w:color w:val="000000"/>
          <w:sz w:val="20"/>
          <w:szCs w:val="20"/>
        </w:rPr>
        <w:br/>
      </w:r>
      <w:r w:rsidRPr="00606671">
        <w:rPr>
          <w:rFonts w:ascii="Times New Roman" w:hAnsi="Times New Roman" w:cs="Times New Roman"/>
          <w:iCs/>
          <w:color w:val="000000"/>
          <w:sz w:val="20"/>
          <w:szCs w:val="20"/>
        </w:rPr>
        <w:t>T2: The Final Test (Post-Test) is carried out after being given treatment</w:t>
      </w:r>
    </w:p>
    <w:p w14:paraId="33E9BEAA" w14:textId="77777777" w:rsidR="00606671" w:rsidRDefault="006B705E" w:rsidP="003B740C">
      <w:pPr>
        <w:spacing w:line="240" w:lineRule="auto"/>
        <w:rPr>
          <w:rFonts w:ascii="Times New Roman" w:hAnsi="Times New Roman" w:cs="Times New Roman"/>
          <w:sz w:val="20"/>
          <w:szCs w:val="20"/>
        </w:rPr>
      </w:pPr>
      <w:r w:rsidRPr="00C36FE0">
        <w:rPr>
          <w:rFonts w:ascii="Times New Roman" w:hAnsi="Times New Roman" w:cs="Times New Roman"/>
          <w:sz w:val="20"/>
          <w:szCs w:val="20"/>
        </w:rPr>
        <w:t>The treatment effect is the average of the differences between the pre-test and post-test.</w:t>
      </w:r>
    </w:p>
    <w:p w14:paraId="71004161" w14:textId="437B6CD1" w:rsidR="00606671" w:rsidRDefault="00606671" w:rsidP="003B740C">
      <w:pPr>
        <w:spacing w:line="240" w:lineRule="auto"/>
        <w:rPr>
          <w:rFonts w:ascii="Times New Roman" w:hAnsi="Times New Roman" w:cs="Times New Roman"/>
          <w:sz w:val="20"/>
          <w:szCs w:val="20"/>
        </w:rPr>
      </w:pPr>
    </w:p>
    <w:p w14:paraId="710A54F5" w14:textId="346A1C56" w:rsidR="00606671" w:rsidRDefault="00606671" w:rsidP="003B740C">
      <w:pPr>
        <w:spacing w:line="240" w:lineRule="auto"/>
        <w:rPr>
          <w:rFonts w:ascii="Times New Roman" w:hAnsi="Times New Roman" w:cs="Times New Roman"/>
          <w:sz w:val="20"/>
          <w:szCs w:val="20"/>
        </w:rPr>
      </w:pPr>
    </w:p>
    <w:p w14:paraId="65CDE748" w14:textId="77777777" w:rsidR="00606671" w:rsidRDefault="00606671" w:rsidP="003B740C">
      <w:pPr>
        <w:spacing w:line="240" w:lineRule="auto"/>
        <w:rPr>
          <w:rFonts w:ascii="Times New Roman" w:hAnsi="Times New Roman" w:cs="Times New Roman"/>
          <w:sz w:val="20"/>
          <w:szCs w:val="20"/>
        </w:rPr>
      </w:pPr>
    </w:p>
    <w:p w14:paraId="70180C14" w14:textId="77777777" w:rsidR="00606671" w:rsidRDefault="00606671" w:rsidP="003B740C">
      <w:pPr>
        <w:spacing w:line="240" w:lineRule="auto"/>
        <w:rPr>
          <w:rFonts w:ascii="Times New Roman" w:hAnsi="Times New Roman" w:cs="Times New Roman"/>
          <w:sz w:val="20"/>
          <w:szCs w:val="20"/>
        </w:rPr>
      </w:pPr>
    </w:p>
    <w:p w14:paraId="07378AB9" w14:textId="31D9156F" w:rsidR="00567F09" w:rsidRPr="00C36FE0" w:rsidRDefault="000C5496" w:rsidP="003B740C">
      <w:pPr>
        <w:spacing w:line="240" w:lineRule="auto"/>
        <w:rPr>
          <w:rFonts w:ascii="Times New Roman" w:hAnsi="Times New Roman" w:cs="Times New Roman"/>
          <w:sz w:val="20"/>
          <w:szCs w:val="20"/>
        </w:rPr>
      </w:pPr>
      <w:r w:rsidRPr="00C36FE0">
        <w:rPr>
          <w:rFonts w:ascii="Times New Roman" w:hAnsi="Times New Roman" w:cs="Times New Roman"/>
          <w:sz w:val="20"/>
          <w:szCs w:val="20"/>
        </w:rPr>
        <w:lastRenderedPageBreak/>
        <w:br/>
      </w:r>
      <w:r w:rsidR="00490EA2" w:rsidRPr="00C36FE0">
        <w:rPr>
          <w:rFonts w:ascii="Times New Roman" w:hAnsi="Times New Roman" w:cs="Times New Roman"/>
          <w:b/>
          <w:bCs/>
          <w:sz w:val="20"/>
          <w:szCs w:val="20"/>
        </w:rPr>
        <w:t xml:space="preserve">Data Collecting </w:t>
      </w:r>
      <w:r w:rsidR="006C2C51" w:rsidRPr="00C36FE0">
        <w:rPr>
          <w:rFonts w:ascii="Times New Roman" w:hAnsi="Times New Roman" w:cs="Times New Roman"/>
          <w:b/>
          <w:bCs/>
          <w:sz w:val="20"/>
          <w:szCs w:val="20"/>
        </w:rPr>
        <w:t>Technique</w:t>
      </w:r>
    </w:p>
    <w:p w14:paraId="7FD1754B" w14:textId="1FD994F0" w:rsidR="00490EA2" w:rsidRPr="00C36FE0" w:rsidRDefault="00C063AF" w:rsidP="003B740C">
      <w:pPr>
        <w:pStyle w:val="ListParagraph"/>
        <w:numPr>
          <w:ilvl w:val="3"/>
          <w:numId w:val="1"/>
        </w:numPr>
        <w:spacing w:line="240" w:lineRule="auto"/>
        <w:ind w:left="360"/>
        <w:rPr>
          <w:rFonts w:ascii="Times New Roman" w:hAnsi="Times New Roman" w:cs="Times New Roman"/>
          <w:sz w:val="20"/>
          <w:szCs w:val="20"/>
        </w:rPr>
      </w:pPr>
      <w:r w:rsidRPr="00C36FE0">
        <w:rPr>
          <w:rFonts w:ascii="Times New Roman" w:hAnsi="Times New Roman" w:cs="Times New Roman"/>
          <w:sz w:val="20"/>
          <w:szCs w:val="20"/>
        </w:rPr>
        <w:t>Test</w:t>
      </w:r>
    </w:p>
    <w:p w14:paraId="4B0081A5" w14:textId="492FB39C" w:rsidR="0050381A" w:rsidRPr="00C36FE0" w:rsidRDefault="00CF5245" w:rsidP="003B740C">
      <w:pPr>
        <w:spacing w:line="240" w:lineRule="auto"/>
        <w:rPr>
          <w:rFonts w:ascii="Times New Roman" w:hAnsi="Times New Roman" w:cs="Times New Roman"/>
          <w:sz w:val="20"/>
          <w:szCs w:val="20"/>
        </w:rPr>
      </w:pPr>
      <w:r w:rsidRPr="00C36FE0">
        <w:rPr>
          <w:rFonts w:ascii="Times New Roman" w:hAnsi="Times New Roman" w:cs="Times New Roman"/>
          <w:sz w:val="20"/>
          <w:szCs w:val="20"/>
        </w:rPr>
        <w:t>An important part of this research is the process of collecting data to determine research results. In the data collection process, researchers used several techniques, including:</w:t>
      </w:r>
    </w:p>
    <w:p w14:paraId="6C737DEA" w14:textId="3607C265" w:rsidR="00BF52F8" w:rsidRPr="00C36FE0" w:rsidRDefault="00BF52F8" w:rsidP="003B740C">
      <w:pPr>
        <w:pStyle w:val="ListParagraph"/>
        <w:numPr>
          <w:ilvl w:val="0"/>
          <w:numId w:val="4"/>
        </w:numPr>
        <w:spacing w:line="240" w:lineRule="auto"/>
        <w:rPr>
          <w:rFonts w:ascii="Times New Roman" w:hAnsi="Times New Roman" w:cs="Times New Roman"/>
          <w:sz w:val="20"/>
          <w:szCs w:val="20"/>
        </w:rPr>
      </w:pPr>
      <w:r w:rsidRPr="00C36FE0">
        <w:rPr>
          <w:rFonts w:ascii="Times New Roman" w:hAnsi="Times New Roman" w:cs="Times New Roman"/>
          <w:sz w:val="20"/>
          <w:szCs w:val="20"/>
        </w:rPr>
        <w:t>Pre-Test</w:t>
      </w:r>
    </w:p>
    <w:p w14:paraId="5F576597" w14:textId="0D924C6A" w:rsidR="003445D8" w:rsidRPr="00C36FE0" w:rsidRDefault="00646426" w:rsidP="003B740C">
      <w:pPr>
        <w:shd w:val="clear" w:color="auto" w:fill="FFFFFF"/>
        <w:spacing w:after="0"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The pre-test will be carried out at the beginning of the first session of the learning narrative text. </w:t>
      </w:r>
      <w:r w:rsidR="00B13D4D" w:rsidRPr="00C36FE0">
        <w:rPr>
          <w:rFonts w:ascii="Times New Roman" w:hAnsi="Times New Roman" w:cs="Times New Roman"/>
          <w:sz w:val="20"/>
          <w:szCs w:val="20"/>
        </w:rPr>
        <w:t xml:space="preserve">This pre-test takes the form of an oral test where students are asked to listen to a video </w:t>
      </w:r>
      <w:r w:rsidR="004F252C" w:rsidRPr="00C36FE0">
        <w:rPr>
          <w:rFonts w:ascii="Times New Roman" w:hAnsi="Times New Roman" w:cs="Times New Roman"/>
          <w:sz w:val="20"/>
          <w:szCs w:val="20"/>
        </w:rPr>
        <w:t>of folktal</w:t>
      </w:r>
      <w:r w:rsidR="003445D8" w:rsidRPr="00C36FE0">
        <w:rPr>
          <w:rFonts w:ascii="Times New Roman" w:hAnsi="Times New Roman" w:cs="Times New Roman"/>
          <w:sz w:val="20"/>
          <w:szCs w:val="20"/>
        </w:rPr>
        <w:t>e</w:t>
      </w:r>
      <w:r w:rsidR="004F252C" w:rsidRPr="00C36FE0">
        <w:rPr>
          <w:rFonts w:ascii="Times New Roman" w:hAnsi="Times New Roman" w:cs="Times New Roman"/>
          <w:sz w:val="20"/>
          <w:szCs w:val="20"/>
        </w:rPr>
        <w:t xml:space="preserve"> as samples, “</w:t>
      </w:r>
      <w:r w:rsidR="00FB1B44" w:rsidRPr="00C36FE0">
        <w:rPr>
          <w:rFonts w:ascii="Times New Roman" w:hAnsi="Times New Roman" w:cs="Times New Roman"/>
          <w:sz w:val="20"/>
          <w:szCs w:val="20"/>
        </w:rPr>
        <w:t>Lake Toba</w:t>
      </w:r>
      <w:r w:rsidR="004F252C" w:rsidRPr="00C36FE0">
        <w:rPr>
          <w:rFonts w:ascii="Times New Roman" w:hAnsi="Times New Roman" w:cs="Times New Roman"/>
          <w:sz w:val="20"/>
          <w:szCs w:val="20"/>
        </w:rPr>
        <w:t>” stories. The researcher</w:t>
      </w:r>
      <w:r w:rsidR="000A303F" w:rsidRPr="00C36FE0">
        <w:rPr>
          <w:rFonts w:ascii="Times New Roman" w:hAnsi="Times New Roman" w:cs="Times New Roman"/>
          <w:sz w:val="20"/>
          <w:szCs w:val="20"/>
        </w:rPr>
        <w:t>s</w:t>
      </w:r>
      <w:r w:rsidR="004F252C" w:rsidRPr="00C36FE0">
        <w:rPr>
          <w:rFonts w:ascii="Times New Roman" w:hAnsi="Times New Roman" w:cs="Times New Roman"/>
          <w:sz w:val="20"/>
          <w:szCs w:val="20"/>
        </w:rPr>
        <w:t xml:space="preserve"> took a video of the story from </w:t>
      </w:r>
      <w:proofErr w:type="spellStart"/>
      <w:r w:rsidR="004F252C" w:rsidRPr="00C36FE0">
        <w:rPr>
          <w:rFonts w:ascii="Times New Roman" w:hAnsi="Times New Roman" w:cs="Times New Roman"/>
          <w:sz w:val="20"/>
          <w:szCs w:val="20"/>
        </w:rPr>
        <w:t>Youtube</w:t>
      </w:r>
      <w:proofErr w:type="spellEnd"/>
      <w:r w:rsidR="004F252C" w:rsidRPr="00C36FE0">
        <w:rPr>
          <w:rFonts w:ascii="Times New Roman" w:hAnsi="Times New Roman" w:cs="Times New Roman"/>
          <w:sz w:val="20"/>
          <w:szCs w:val="20"/>
        </w:rPr>
        <w:t xml:space="preserve"> </w:t>
      </w:r>
      <w:r w:rsidR="003445D8" w:rsidRPr="00C36FE0">
        <w:rPr>
          <w:rFonts w:ascii="Times New Roman" w:hAnsi="Times New Roman" w:cs="Times New Roman"/>
          <w:sz w:val="20"/>
          <w:szCs w:val="20"/>
        </w:rPr>
        <w:t>“</w:t>
      </w:r>
      <w:proofErr w:type="spellStart"/>
      <w:r w:rsidR="004F252C" w:rsidRPr="00C36FE0">
        <w:rPr>
          <w:rFonts w:ascii="Times New Roman" w:hAnsi="Times New Roman" w:cs="Times New Roman"/>
          <w:i/>
          <w:iCs/>
          <w:sz w:val="20"/>
          <w:szCs w:val="20"/>
        </w:rPr>
        <w:t>Dongeng</w:t>
      </w:r>
      <w:proofErr w:type="spellEnd"/>
      <w:r w:rsidR="004F252C" w:rsidRPr="00C36FE0">
        <w:rPr>
          <w:rFonts w:ascii="Times New Roman" w:hAnsi="Times New Roman" w:cs="Times New Roman"/>
          <w:i/>
          <w:iCs/>
          <w:sz w:val="20"/>
          <w:szCs w:val="20"/>
        </w:rPr>
        <w:t xml:space="preserve"> Kita</w:t>
      </w:r>
      <w:r w:rsidR="003445D8" w:rsidRPr="00C36FE0">
        <w:rPr>
          <w:rFonts w:ascii="Times New Roman" w:hAnsi="Times New Roman" w:cs="Times New Roman"/>
          <w:sz w:val="20"/>
          <w:szCs w:val="20"/>
        </w:rPr>
        <w:t>”</w:t>
      </w:r>
      <w:r w:rsidR="004F252C" w:rsidRPr="00C36FE0">
        <w:rPr>
          <w:rFonts w:ascii="Times New Roman" w:hAnsi="Times New Roman" w:cs="Times New Roman"/>
          <w:sz w:val="20"/>
          <w:szCs w:val="20"/>
        </w:rPr>
        <w:t xml:space="preserve"> </w:t>
      </w:r>
      <w:r w:rsidR="00030F8C" w:rsidRPr="00C36FE0">
        <w:rPr>
          <w:rFonts w:ascii="Times New Roman" w:hAnsi="Times New Roman" w:cs="Times New Roman"/>
          <w:sz w:val="20"/>
          <w:szCs w:val="20"/>
        </w:rPr>
        <w:t>with duration 10 minutes because the instrument had gone through extensive testing and validation, the researcher</w:t>
      </w:r>
      <w:r w:rsidR="000A303F" w:rsidRPr="00C36FE0">
        <w:rPr>
          <w:rFonts w:ascii="Times New Roman" w:hAnsi="Times New Roman" w:cs="Times New Roman"/>
          <w:sz w:val="20"/>
          <w:szCs w:val="20"/>
        </w:rPr>
        <w:t>s</w:t>
      </w:r>
      <w:r w:rsidR="00030F8C" w:rsidRPr="00C36FE0">
        <w:rPr>
          <w:rFonts w:ascii="Times New Roman" w:hAnsi="Times New Roman" w:cs="Times New Roman"/>
          <w:sz w:val="20"/>
          <w:szCs w:val="20"/>
        </w:rPr>
        <w:t xml:space="preserve"> adapted the story from the teaching module used for tenth students. </w:t>
      </w:r>
    </w:p>
    <w:p w14:paraId="535F74CE" w14:textId="77777777" w:rsidR="003445D8" w:rsidRPr="00C36FE0" w:rsidRDefault="003445D8" w:rsidP="003B740C">
      <w:pPr>
        <w:shd w:val="clear" w:color="auto" w:fill="FFFFFF"/>
        <w:spacing w:after="0" w:line="240" w:lineRule="auto"/>
        <w:ind w:firstLine="720"/>
        <w:rPr>
          <w:rFonts w:ascii="Times New Roman" w:hAnsi="Times New Roman" w:cs="Times New Roman"/>
          <w:sz w:val="20"/>
          <w:szCs w:val="20"/>
        </w:rPr>
      </w:pPr>
    </w:p>
    <w:p w14:paraId="2D6328C1" w14:textId="1010EFEF" w:rsidR="003445D8" w:rsidRPr="00C36FE0" w:rsidRDefault="003445D8" w:rsidP="003B740C">
      <w:pPr>
        <w:shd w:val="clear" w:color="auto" w:fill="FFFFFF"/>
        <w:spacing w:after="0" w:line="240" w:lineRule="auto"/>
        <w:ind w:firstLine="720"/>
        <w:rPr>
          <w:rFonts w:ascii="Times New Roman" w:hAnsi="Times New Roman" w:cs="Times New Roman"/>
          <w:b/>
          <w:bCs/>
          <w:sz w:val="20"/>
          <w:szCs w:val="20"/>
        </w:rPr>
      </w:pPr>
      <w:r w:rsidRPr="00C36FE0">
        <w:rPr>
          <w:rFonts w:ascii="Times New Roman" w:hAnsi="Times New Roman" w:cs="Times New Roman"/>
          <w:b/>
          <w:bCs/>
          <w:sz w:val="20"/>
          <w:szCs w:val="20"/>
        </w:rPr>
        <w:t>Pre-Test Steps</w:t>
      </w:r>
    </w:p>
    <w:p w14:paraId="74D16948" w14:textId="77777777" w:rsidR="003445D8" w:rsidRPr="00C36FE0" w:rsidRDefault="003445D8" w:rsidP="003B740C">
      <w:pPr>
        <w:shd w:val="clear" w:color="auto" w:fill="FFFFFF"/>
        <w:spacing w:after="0" w:line="240" w:lineRule="auto"/>
        <w:ind w:firstLine="720"/>
        <w:rPr>
          <w:rFonts w:ascii="Times New Roman" w:hAnsi="Times New Roman" w:cs="Times New Roman"/>
          <w:b/>
          <w:bCs/>
          <w:sz w:val="20"/>
          <w:szCs w:val="20"/>
        </w:rPr>
      </w:pPr>
    </w:p>
    <w:p w14:paraId="643271B5" w14:textId="77777777" w:rsidR="00660162" w:rsidRPr="00C36FE0" w:rsidRDefault="003445D8" w:rsidP="003E26E2">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a) </w:t>
      </w:r>
      <w:r w:rsidR="005A1BAD" w:rsidRPr="00C36FE0">
        <w:rPr>
          <w:rFonts w:ascii="Times New Roman" w:eastAsia="Times New Roman" w:hAnsi="Times New Roman" w:cs="Times New Roman"/>
          <w:sz w:val="20"/>
          <w:szCs w:val="20"/>
        </w:rPr>
        <w:t>Instruction</w:t>
      </w:r>
      <w:r w:rsidR="00F5550A" w:rsidRPr="00C36FE0">
        <w:rPr>
          <w:rFonts w:ascii="Times New Roman" w:eastAsia="Times New Roman" w:hAnsi="Times New Roman" w:cs="Times New Roman"/>
          <w:sz w:val="20"/>
          <w:szCs w:val="20"/>
        </w:rPr>
        <w:t>s</w:t>
      </w:r>
    </w:p>
    <w:p w14:paraId="779E0F90" w14:textId="548CA97B" w:rsidR="003445D8" w:rsidRPr="00C36FE0" w:rsidRDefault="00660162" w:rsidP="003E26E2">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005A1BAD" w:rsidRPr="00C36FE0">
        <w:rPr>
          <w:rFonts w:ascii="Times New Roman" w:eastAsia="Times New Roman" w:hAnsi="Times New Roman" w:cs="Times New Roman"/>
          <w:sz w:val="20"/>
          <w:szCs w:val="20"/>
        </w:rPr>
        <w:t xml:space="preserve">The </w:t>
      </w:r>
      <w:r w:rsidR="00030F8C" w:rsidRPr="00C36FE0">
        <w:rPr>
          <w:rFonts w:ascii="Times New Roman" w:eastAsia="Times New Roman" w:hAnsi="Times New Roman" w:cs="Times New Roman"/>
          <w:sz w:val="20"/>
          <w:szCs w:val="20"/>
        </w:rPr>
        <w:t>researcher</w:t>
      </w:r>
      <w:r w:rsidR="000A303F" w:rsidRPr="00C36FE0">
        <w:rPr>
          <w:rFonts w:ascii="Times New Roman" w:eastAsia="Times New Roman" w:hAnsi="Times New Roman" w:cs="Times New Roman"/>
          <w:sz w:val="20"/>
          <w:szCs w:val="20"/>
        </w:rPr>
        <w:t>s</w:t>
      </w:r>
      <w:r w:rsidR="005A1BAD" w:rsidRPr="00C36FE0">
        <w:rPr>
          <w:rFonts w:ascii="Times New Roman" w:eastAsia="Times New Roman" w:hAnsi="Times New Roman" w:cs="Times New Roman"/>
          <w:sz w:val="20"/>
          <w:szCs w:val="20"/>
        </w:rPr>
        <w:t xml:space="preserve"> explain the pre-test activities that will be carried out and gives instructions to</w:t>
      </w:r>
      <w:r w:rsidR="003E26E2" w:rsidRPr="00C36FE0">
        <w:rPr>
          <w:rFonts w:ascii="Times New Roman" w:eastAsia="Times New Roman" w:hAnsi="Times New Roman" w:cs="Times New Roman"/>
          <w:sz w:val="20"/>
          <w:szCs w:val="20"/>
        </w:rPr>
        <w:t xml:space="preserve"> </w:t>
      </w:r>
      <w:r w:rsidR="005A1BAD" w:rsidRPr="00C36FE0">
        <w:rPr>
          <w:rFonts w:ascii="Times New Roman" w:eastAsia="Times New Roman" w:hAnsi="Times New Roman" w:cs="Times New Roman"/>
          <w:sz w:val="20"/>
          <w:szCs w:val="20"/>
        </w:rPr>
        <w:t xml:space="preserve">students for completing </w:t>
      </w:r>
      <w:r w:rsidR="003E26E2" w:rsidRPr="00C36FE0">
        <w:rPr>
          <w:rFonts w:ascii="Times New Roman" w:eastAsia="Times New Roman" w:hAnsi="Times New Roman" w:cs="Times New Roman"/>
          <w:sz w:val="20"/>
          <w:szCs w:val="20"/>
        </w:rPr>
        <w:br/>
        <w:t xml:space="preserve">    </w:t>
      </w:r>
      <w:r w:rsidR="005A1BAD" w:rsidRPr="00C36FE0">
        <w:rPr>
          <w:rFonts w:ascii="Times New Roman" w:eastAsia="Times New Roman" w:hAnsi="Times New Roman" w:cs="Times New Roman"/>
          <w:sz w:val="20"/>
          <w:szCs w:val="20"/>
        </w:rPr>
        <w:t>the pre-test for 10 minutes.</w:t>
      </w:r>
    </w:p>
    <w:p w14:paraId="27C26BF7" w14:textId="77777777" w:rsidR="00660162" w:rsidRPr="00C36FE0" w:rsidRDefault="003445D8" w:rsidP="003E26E2">
      <w:pPr>
        <w:shd w:val="clear" w:color="auto" w:fill="FFFFFF"/>
        <w:spacing w:after="0" w:line="240" w:lineRule="auto"/>
        <w:jc w:val="both"/>
        <w:rPr>
          <w:rFonts w:ascii="Times New Roman" w:hAnsi="Times New Roman" w:cs="Times New Roman"/>
          <w:sz w:val="20"/>
          <w:szCs w:val="20"/>
        </w:rPr>
      </w:pPr>
      <w:r w:rsidRPr="00C36FE0">
        <w:rPr>
          <w:rFonts w:ascii="Times New Roman" w:eastAsia="Times New Roman" w:hAnsi="Times New Roman" w:cs="Times New Roman"/>
          <w:sz w:val="20"/>
          <w:szCs w:val="20"/>
        </w:rPr>
        <w:t xml:space="preserve">b) </w:t>
      </w:r>
      <w:r w:rsidR="00030F8C" w:rsidRPr="00C36FE0">
        <w:rPr>
          <w:rFonts w:ascii="Times New Roman" w:eastAsia="Times New Roman" w:hAnsi="Times New Roman" w:cs="Times New Roman"/>
          <w:sz w:val="20"/>
          <w:szCs w:val="20"/>
        </w:rPr>
        <w:t>Pre-test Work</w:t>
      </w:r>
    </w:p>
    <w:p w14:paraId="0E595600" w14:textId="7AD8428C" w:rsidR="003445D8" w:rsidRPr="00C36FE0" w:rsidRDefault="00660162" w:rsidP="003E26E2">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00030F8C" w:rsidRPr="00C36FE0">
        <w:rPr>
          <w:rFonts w:ascii="Times New Roman" w:eastAsia="Times New Roman" w:hAnsi="Times New Roman" w:cs="Times New Roman"/>
          <w:sz w:val="20"/>
          <w:szCs w:val="20"/>
        </w:rPr>
        <w:t xml:space="preserve">Students watch the 10 minutes video folktale shown by the researcher and </w:t>
      </w:r>
      <w:r w:rsidR="00F5550A" w:rsidRPr="00C36FE0">
        <w:rPr>
          <w:rFonts w:ascii="Times New Roman" w:eastAsia="Times New Roman" w:hAnsi="Times New Roman" w:cs="Times New Roman"/>
          <w:sz w:val="20"/>
          <w:szCs w:val="20"/>
        </w:rPr>
        <w:t>ensure</w:t>
      </w:r>
      <w:r w:rsidR="005A1BAD" w:rsidRPr="00C36FE0">
        <w:rPr>
          <w:rFonts w:ascii="Times New Roman" w:eastAsia="Times New Roman" w:hAnsi="Times New Roman" w:cs="Times New Roman"/>
          <w:sz w:val="20"/>
          <w:szCs w:val="20"/>
        </w:rPr>
        <w:t xml:space="preserve"> all students</w:t>
      </w:r>
      <w:r w:rsidR="003E26E2" w:rsidRPr="00C36FE0">
        <w:rPr>
          <w:rFonts w:ascii="Times New Roman" w:eastAsia="Times New Roman" w:hAnsi="Times New Roman" w:cs="Times New Roman"/>
          <w:sz w:val="20"/>
          <w:szCs w:val="20"/>
        </w:rPr>
        <w:t xml:space="preserve"> </w:t>
      </w:r>
      <w:r w:rsidR="005A1BAD" w:rsidRPr="00C36FE0">
        <w:rPr>
          <w:rFonts w:ascii="Times New Roman" w:eastAsia="Times New Roman" w:hAnsi="Times New Roman" w:cs="Times New Roman"/>
          <w:sz w:val="20"/>
          <w:szCs w:val="20"/>
        </w:rPr>
        <w:t xml:space="preserve">listen carefully and take </w:t>
      </w:r>
      <w:r w:rsidR="003E26E2" w:rsidRPr="00C36FE0">
        <w:rPr>
          <w:rFonts w:ascii="Times New Roman" w:eastAsia="Times New Roman" w:hAnsi="Times New Roman" w:cs="Times New Roman"/>
          <w:sz w:val="20"/>
          <w:szCs w:val="20"/>
        </w:rPr>
        <w:br/>
        <w:t xml:space="preserve">    </w:t>
      </w:r>
      <w:r w:rsidR="005A1BAD" w:rsidRPr="00C36FE0">
        <w:rPr>
          <w:rFonts w:ascii="Times New Roman" w:eastAsia="Times New Roman" w:hAnsi="Times New Roman" w:cs="Times New Roman"/>
          <w:sz w:val="20"/>
          <w:szCs w:val="20"/>
        </w:rPr>
        <w:t>notes on important points if needed.</w:t>
      </w:r>
      <w:r w:rsidR="00F5550A" w:rsidRPr="00C36FE0">
        <w:rPr>
          <w:rFonts w:ascii="Times New Roman" w:eastAsia="Times New Roman" w:hAnsi="Times New Roman" w:cs="Times New Roman"/>
          <w:sz w:val="20"/>
          <w:szCs w:val="20"/>
        </w:rPr>
        <w:t xml:space="preserve"> After listen the video, Students are</w:t>
      </w:r>
      <w:r w:rsidR="00FB1B44" w:rsidRPr="00C36FE0">
        <w:rPr>
          <w:rFonts w:ascii="Times New Roman" w:eastAsia="Times New Roman" w:hAnsi="Times New Roman" w:cs="Times New Roman"/>
          <w:sz w:val="20"/>
          <w:szCs w:val="20"/>
        </w:rPr>
        <w:t xml:space="preserve"> </w:t>
      </w:r>
      <w:r w:rsidR="00F5550A" w:rsidRPr="00C36FE0">
        <w:rPr>
          <w:rFonts w:ascii="Times New Roman" w:eastAsia="Times New Roman" w:hAnsi="Times New Roman" w:cs="Times New Roman"/>
          <w:sz w:val="20"/>
          <w:szCs w:val="20"/>
        </w:rPr>
        <w:t xml:space="preserve">asked to retell the folktale stories using their </w:t>
      </w:r>
      <w:r w:rsidR="003E26E2" w:rsidRPr="00C36FE0">
        <w:rPr>
          <w:rFonts w:ascii="Times New Roman" w:eastAsia="Times New Roman" w:hAnsi="Times New Roman" w:cs="Times New Roman"/>
          <w:sz w:val="20"/>
          <w:szCs w:val="20"/>
        </w:rPr>
        <w:br/>
        <w:t xml:space="preserve">    </w:t>
      </w:r>
      <w:r w:rsidR="00F5550A" w:rsidRPr="00C36FE0">
        <w:rPr>
          <w:rFonts w:ascii="Times New Roman" w:eastAsia="Times New Roman" w:hAnsi="Times New Roman" w:cs="Times New Roman"/>
          <w:sz w:val="20"/>
          <w:szCs w:val="20"/>
        </w:rPr>
        <w:t xml:space="preserve">own language. </w:t>
      </w:r>
    </w:p>
    <w:p w14:paraId="6AF55A8A" w14:textId="477A1AC3" w:rsidR="003445D8" w:rsidRPr="00C36FE0" w:rsidRDefault="003445D8" w:rsidP="003E26E2">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c) </w:t>
      </w:r>
      <w:r w:rsidR="005A1BAD" w:rsidRPr="00C36FE0">
        <w:rPr>
          <w:rFonts w:ascii="Times New Roman" w:eastAsia="Times New Roman" w:hAnsi="Times New Roman" w:cs="Times New Roman"/>
          <w:sz w:val="20"/>
          <w:szCs w:val="20"/>
        </w:rPr>
        <w:t>Pre</w:t>
      </w:r>
      <w:r w:rsidR="00F5550A" w:rsidRPr="00C36FE0">
        <w:rPr>
          <w:rFonts w:ascii="Times New Roman" w:eastAsia="Times New Roman" w:hAnsi="Times New Roman" w:cs="Times New Roman"/>
          <w:sz w:val="20"/>
          <w:szCs w:val="20"/>
        </w:rPr>
        <w:t>sentation</w:t>
      </w:r>
    </w:p>
    <w:p w14:paraId="251E7576" w14:textId="5E5F1F35" w:rsidR="000A303F" w:rsidRPr="00C36FE0" w:rsidRDefault="00660162" w:rsidP="003E26E2">
      <w:pPr>
        <w:shd w:val="clear" w:color="auto" w:fill="FFFFFF"/>
        <w:spacing w:after="0" w:line="240" w:lineRule="auto"/>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 xml:space="preserve">    </w:t>
      </w:r>
      <w:r w:rsidR="005A1BAD" w:rsidRPr="00C36FE0">
        <w:rPr>
          <w:rFonts w:ascii="Times New Roman" w:eastAsia="Times New Roman" w:hAnsi="Times New Roman" w:cs="Times New Roman"/>
          <w:sz w:val="20"/>
          <w:szCs w:val="20"/>
        </w:rPr>
        <w:t xml:space="preserve">After </w:t>
      </w:r>
      <w:r w:rsidR="00F5550A" w:rsidRPr="00C36FE0">
        <w:rPr>
          <w:rFonts w:ascii="Times New Roman" w:eastAsia="Times New Roman" w:hAnsi="Times New Roman" w:cs="Times New Roman"/>
          <w:sz w:val="20"/>
          <w:szCs w:val="20"/>
        </w:rPr>
        <w:t>complete the pre-test</w:t>
      </w:r>
      <w:r w:rsidR="005A1BAD" w:rsidRPr="00C36FE0">
        <w:rPr>
          <w:rFonts w:ascii="Times New Roman" w:eastAsia="Times New Roman" w:hAnsi="Times New Roman" w:cs="Times New Roman"/>
          <w:sz w:val="20"/>
          <w:szCs w:val="20"/>
        </w:rPr>
        <w:t>,</w:t>
      </w:r>
      <w:r w:rsidR="00F5550A" w:rsidRPr="00C36FE0">
        <w:rPr>
          <w:rFonts w:ascii="Times New Roman" w:eastAsia="Times New Roman" w:hAnsi="Times New Roman" w:cs="Times New Roman"/>
          <w:sz w:val="20"/>
          <w:szCs w:val="20"/>
        </w:rPr>
        <w:t xml:space="preserve"> researcher</w:t>
      </w:r>
      <w:r w:rsidR="000A303F" w:rsidRPr="00C36FE0">
        <w:rPr>
          <w:rFonts w:ascii="Times New Roman" w:eastAsia="Times New Roman" w:hAnsi="Times New Roman" w:cs="Times New Roman"/>
          <w:sz w:val="20"/>
          <w:szCs w:val="20"/>
        </w:rPr>
        <w:t>s</w:t>
      </w:r>
      <w:r w:rsidR="005A1BAD" w:rsidRPr="00C36FE0">
        <w:rPr>
          <w:rFonts w:ascii="Times New Roman" w:eastAsia="Times New Roman" w:hAnsi="Times New Roman" w:cs="Times New Roman"/>
          <w:sz w:val="20"/>
          <w:szCs w:val="20"/>
        </w:rPr>
        <w:t xml:space="preserve"> give students a few minutes to recall and prepare to retell</w:t>
      </w:r>
      <w:r w:rsidRPr="00C36FE0">
        <w:rPr>
          <w:rFonts w:ascii="Times New Roman" w:eastAsia="Times New Roman" w:hAnsi="Times New Roman" w:cs="Times New Roman"/>
          <w:sz w:val="20"/>
          <w:szCs w:val="20"/>
        </w:rPr>
        <w:t xml:space="preserve"> </w:t>
      </w:r>
      <w:r w:rsidR="005A1BAD" w:rsidRPr="00C36FE0">
        <w:rPr>
          <w:rFonts w:ascii="Times New Roman" w:eastAsia="Times New Roman" w:hAnsi="Times New Roman" w:cs="Times New Roman"/>
          <w:sz w:val="20"/>
          <w:szCs w:val="20"/>
        </w:rPr>
        <w:t>the story.</w:t>
      </w:r>
      <w:r w:rsidR="00F5550A" w:rsidRPr="00C36FE0">
        <w:rPr>
          <w:rFonts w:ascii="Times New Roman" w:eastAsia="Times New Roman" w:hAnsi="Times New Roman" w:cs="Times New Roman"/>
          <w:sz w:val="20"/>
          <w:szCs w:val="20"/>
        </w:rPr>
        <w:t xml:space="preserve"> Then, </w:t>
      </w:r>
      <w:r w:rsidR="003E26E2" w:rsidRPr="00C36FE0">
        <w:rPr>
          <w:rFonts w:ascii="Times New Roman" w:eastAsia="Times New Roman" w:hAnsi="Times New Roman" w:cs="Times New Roman"/>
          <w:sz w:val="20"/>
          <w:szCs w:val="20"/>
        </w:rPr>
        <w:br/>
        <w:t xml:space="preserve">    </w:t>
      </w:r>
      <w:r w:rsidR="00F5550A" w:rsidRPr="00C36FE0">
        <w:rPr>
          <w:rFonts w:ascii="Times New Roman" w:eastAsia="Times New Roman" w:hAnsi="Times New Roman" w:cs="Times New Roman"/>
          <w:sz w:val="20"/>
          <w:szCs w:val="20"/>
        </w:rPr>
        <w:t xml:space="preserve">Students present their work in front of the class one by one for </w:t>
      </w:r>
      <w:r w:rsidR="003445D8" w:rsidRPr="00C36FE0">
        <w:rPr>
          <w:rFonts w:ascii="Times New Roman" w:eastAsia="Times New Roman" w:hAnsi="Times New Roman" w:cs="Times New Roman"/>
          <w:sz w:val="20"/>
          <w:szCs w:val="20"/>
        </w:rPr>
        <w:t xml:space="preserve">2-3 </w:t>
      </w:r>
      <w:r w:rsidR="00F5550A" w:rsidRPr="00C36FE0">
        <w:rPr>
          <w:rFonts w:ascii="Times New Roman" w:eastAsia="Times New Roman" w:hAnsi="Times New Roman" w:cs="Times New Roman"/>
          <w:sz w:val="20"/>
          <w:szCs w:val="20"/>
        </w:rPr>
        <w:t>minutes</w:t>
      </w:r>
      <w:r w:rsidR="003445D8" w:rsidRPr="00C36FE0">
        <w:rPr>
          <w:rFonts w:ascii="Times New Roman" w:eastAsia="Times New Roman" w:hAnsi="Times New Roman" w:cs="Times New Roman"/>
          <w:sz w:val="20"/>
          <w:szCs w:val="20"/>
        </w:rPr>
        <w:t xml:space="preserve"> wit</w:t>
      </w:r>
      <w:r w:rsidR="00FB1B44" w:rsidRPr="00C36FE0">
        <w:rPr>
          <w:rFonts w:ascii="Times New Roman" w:eastAsia="Times New Roman" w:hAnsi="Times New Roman" w:cs="Times New Roman"/>
          <w:sz w:val="20"/>
          <w:szCs w:val="20"/>
        </w:rPr>
        <w:t xml:space="preserve">h </w:t>
      </w:r>
      <w:r w:rsidR="003445D8" w:rsidRPr="00C36FE0">
        <w:rPr>
          <w:rFonts w:ascii="Times New Roman" w:eastAsia="Times New Roman" w:hAnsi="Times New Roman" w:cs="Times New Roman"/>
          <w:sz w:val="20"/>
          <w:szCs w:val="20"/>
        </w:rPr>
        <w:t xml:space="preserve">the </w:t>
      </w:r>
      <w:r w:rsidR="00F5550A" w:rsidRPr="00C36FE0">
        <w:rPr>
          <w:rFonts w:ascii="Times New Roman" w:eastAsia="Times New Roman" w:hAnsi="Times New Roman" w:cs="Times New Roman"/>
          <w:sz w:val="20"/>
          <w:szCs w:val="20"/>
        </w:rPr>
        <w:t>correct sequence</w:t>
      </w:r>
      <w:r w:rsidR="003445D8" w:rsidRPr="00C36FE0">
        <w:rPr>
          <w:rFonts w:ascii="Times New Roman" w:eastAsia="Times New Roman" w:hAnsi="Times New Roman" w:cs="Times New Roman"/>
          <w:sz w:val="20"/>
          <w:szCs w:val="20"/>
        </w:rPr>
        <w:t>.</w:t>
      </w:r>
    </w:p>
    <w:p w14:paraId="123BCDA4" w14:textId="77777777" w:rsidR="003445D8" w:rsidRPr="00C36FE0" w:rsidRDefault="003445D8" w:rsidP="003E26E2">
      <w:pPr>
        <w:shd w:val="clear" w:color="auto" w:fill="FFFFFF"/>
        <w:spacing w:after="0" w:line="240" w:lineRule="auto"/>
        <w:jc w:val="both"/>
        <w:rPr>
          <w:rFonts w:ascii="Times New Roman" w:eastAsia="Times New Roman" w:hAnsi="Times New Roman" w:cs="Times New Roman"/>
          <w:sz w:val="20"/>
          <w:szCs w:val="20"/>
        </w:rPr>
      </w:pPr>
      <w:r w:rsidRPr="00C36FE0">
        <w:rPr>
          <w:rFonts w:ascii="Times New Roman" w:hAnsi="Times New Roman" w:cs="Times New Roman"/>
          <w:sz w:val="20"/>
          <w:szCs w:val="20"/>
        </w:rPr>
        <w:t xml:space="preserve">d) </w:t>
      </w:r>
      <w:r w:rsidR="005A1BAD" w:rsidRPr="00C36FE0">
        <w:rPr>
          <w:rFonts w:ascii="Times New Roman" w:eastAsia="Times New Roman" w:hAnsi="Times New Roman" w:cs="Times New Roman"/>
          <w:sz w:val="20"/>
          <w:szCs w:val="20"/>
        </w:rPr>
        <w:t>Assessment</w:t>
      </w:r>
    </w:p>
    <w:p w14:paraId="288CFBE5" w14:textId="0E6E9297" w:rsidR="002061C8" w:rsidRPr="00C36FE0" w:rsidRDefault="00660162" w:rsidP="003E26E2">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00156B7E" w:rsidRPr="00C36FE0">
        <w:rPr>
          <w:rFonts w:ascii="Times New Roman" w:hAnsi="Times New Roman" w:cs="Times New Roman"/>
          <w:sz w:val="20"/>
          <w:szCs w:val="20"/>
        </w:rPr>
        <w:t>After</w:t>
      </w:r>
      <w:r w:rsidR="0082716C" w:rsidRPr="00C36FE0">
        <w:rPr>
          <w:rFonts w:ascii="Times New Roman" w:hAnsi="Times New Roman" w:cs="Times New Roman"/>
          <w:sz w:val="20"/>
          <w:szCs w:val="20"/>
        </w:rPr>
        <w:t>,</w:t>
      </w:r>
      <w:r w:rsidR="00156B7E" w:rsidRPr="00C36FE0">
        <w:rPr>
          <w:rFonts w:ascii="Times New Roman" w:hAnsi="Times New Roman" w:cs="Times New Roman"/>
          <w:sz w:val="20"/>
          <w:szCs w:val="20"/>
        </w:rPr>
        <w:t xml:space="preserve"> the Pre-Test, researchers will compile and evaluate student results to determine students'</w:t>
      </w:r>
      <w:r w:rsidR="003E26E2" w:rsidRPr="00C36FE0">
        <w:rPr>
          <w:rFonts w:ascii="Times New Roman" w:hAnsi="Times New Roman" w:cs="Times New Roman"/>
          <w:sz w:val="20"/>
          <w:szCs w:val="20"/>
        </w:rPr>
        <w:t xml:space="preserve"> </w:t>
      </w:r>
      <w:r w:rsidR="00156B7E" w:rsidRPr="00C36FE0">
        <w:rPr>
          <w:rFonts w:ascii="Times New Roman" w:hAnsi="Times New Roman" w:cs="Times New Roman"/>
          <w:sz w:val="20"/>
          <w:szCs w:val="20"/>
        </w:rPr>
        <w:t xml:space="preserve">basic abilities and </w:t>
      </w:r>
      <w:r w:rsidR="003E26E2" w:rsidRPr="00C36FE0">
        <w:rPr>
          <w:rFonts w:ascii="Times New Roman" w:hAnsi="Times New Roman" w:cs="Times New Roman"/>
          <w:sz w:val="20"/>
          <w:szCs w:val="20"/>
        </w:rPr>
        <w:br/>
        <w:t xml:space="preserve">   </w:t>
      </w:r>
      <w:r w:rsidR="00156B7E" w:rsidRPr="00C36FE0">
        <w:rPr>
          <w:rFonts w:ascii="Times New Roman" w:hAnsi="Times New Roman" w:cs="Times New Roman"/>
          <w:sz w:val="20"/>
          <w:szCs w:val="20"/>
        </w:rPr>
        <w:t xml:space="preserve">speaking proficiency in </w:t>
      </w:r>
      <w:r w:rsidR="00F77C54" w:rsidRPr="00C36FE0">
        <w:rPr>
          <w:rFonts w:ascii="Times New Roman" w:hAnsi="Times New Roman" w:cs="Times New Roman"/>
          <w:sz w:val="20"/>
          <w:szCs w:val="20"/>
        </w:rPr>
        <w:t>present</w:t>
      </w:r>
      <w:r w:rsidR="00156B7E" w:rsidRPr="00C36FE0">
        <w:rPr>
          <w:rFonts w:ascii="Times New Roman" w:hAnsi="Times New Roman" w:cs="Times New Roman"/>
          <w:sz w:val="20"/>
          <w:szCs w:val="20"/>
        </w:rPr>
        <w:t xml:space="preserve"> folktale stories</w:t>
      </w:r>
      <w:r w:rsidR="00B9010F" w:rsidRPr="00C36FE0">
        <w:rPr>
          <w:rFonts w:ascii="Times New Roman" w:hAnsi="Times New Roman" w:cs="Times New Roman"/>
          <w:sz w:val="20"/>
          <w:szCs w:val="20"/>
        </w:rPr>
        <w:t xml:space="preserve">. </w:t>
      </w:r>
    </w:p>
    <w:p w14:paraId="0692CAE8" w14:textId="10CD5CD5" w:rsidR="008327EA" w:rsidRPr="00C36FE0" w:rsidRDefault="002061C8" w:rsidP="003B740C">
      <w:pPr>
        <w:pStyle w:val="ListParagraph"/>
        <w:spacing w:line="240" w:lineRule="auto"/>
        <w:ind w:left="450"/>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Pr="00C36FE0">
        <w:rPr>
          <w:rFonts w:ascii="Times New Roman" w:hAnsi="Times New Roman" w:cs="Times New Roman"/>
          <w:sz w:val="20"/>
          <w:szCs w:val="20"/>
        </w:rPr>
        <w:tab/>
      </w:r>
      <w:r w:rsidRPr="00C36FE0">
        <w:rPr>
          <w:rFonts w:ascii="Times New Roman" w:hAnsi="Times New Roman" w:cs="Times New Roman"/>
          <w:sz w:val="20"/>
          <w:szCs w:val="20"/>
        </w:rPr>
        <w:tab/>
      </w:r>
    </w:p>
    <w:p w14:paraId="0C0DF346" w14:textId="236DF27D" w:rsidR="002B1721" w:rsidRPr="00C36FE0" w:rsidRDefault="002B1721" w:rsidP="003B740C">
      <w:pPr>
        <w:pStyle w:val="ListParagraph"/>
        <w:numPr>
          <w:ilvl w:val="0"/>
          <w:numId w:val="4"/>
        </w:num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Post-Test</w:t>
      </w:r>
    </w:p>
    <w:p w14:paraId="4BFC6CD1" w14:textId="77777777" w:rsidR="009D3021" w:rsidRPr="00C36FE0" w:rsidRDefault="009D3021" w:rsidP="003B740C">
      <w:pPr>
        <w:pStyle w:val="ListParagraph"/>
        <w:spacing w:line="240" w:lineRule="auto"/>
        <w:ind w:left="1170"/>
        <w:jc w:val="both"/>
        <w:rPr>
          <w:rFonts w:ascii="Times New Roman" w:hAnsi="Times New Roman" w:cs="Times New Roman"/>
          <w:sz w:val="20"/>
          <w:szCs w:val="20"/>
        </w:rPr>
      </w:pPr>
    </w:p>
    <w:p w14:paraId="64042FFE" w14:textId="3828A9B5" w:rsidR="00D3312D" w:rsidRPr="00C36FE0" w:rsidRDefault="002B1721" w:rsidP="00327052">
      <w:pPr>
        <w:pStyle w:val="ListParagraph"/>
        <w:spacing w:line="240" w:lineRule="auto"/>
        <w:ind w:left="90" w:firstLine="630"/>
        <w:jc w:val="both"/>
        <w:rPr>
          <w:rFonts w:ascii="Times New Roman" w:hAnsi="Times New Roman" w:cs="Times New Roman"/>
          <w:sz w:val="20"/>
          <w:szCs w:val="20"/>
        </w:rPr>
      </w:pPr>
      <w:r w:rsidRPr="00C36FE0">
        <w:rPr>
          <w:rFonts w:ascii="Times New Roman" w:hAnsi="Times New Roman" w:cs="Times New Roman"/>
          <w:sz w:val="20"/>
          <w:szCs w:val="20"/>
        </w:rPr>
        <w:t>The post-test is used for the experiment's final test</w:t>
      </w:r>
      <w:r w:rsidR="00176F74" w:rsidRPr="00C36FE0">
        <w:rPr>
          <w:rFonts w:ascii="Times New Roman" w:hAnsi="Times New Roman" w:cs="Times New Roman"/>
          <w:sz w:val="20"/>
          <w:szCs w:val="20"/>
        </w:rPr>
        <w:t xml:space="preserve"> in the </w:t>
      </w:r>
      <w:r w:rsidR="00A72286" w:rsidRPr="00C36FE0">
        <w:rPr>
          <w:rFonts w:ascii="Times New Roman" w:hAnsi="Times New Roman" w:cs="Times New Roman"/>
          <w:sz w:val="20"/>
          <w:szCs w:val="20"/>
        </w:rPr>
        <w:t>fo</w:t>
      </w:r>
      <w:r w:rsidR="00FB1B44" w:rsidRPr="00C36FE0">
        <w:rPr>
          <w:rFonts w:ascii="Times New Roman" w:hAnsi="Times New Roman" w:cs="Times New Roman"/>
          <w:sz w:val="20"/>
          <w:szCs w:val="20"/>
        </w:rPr>
        <w:t>ur</w:t>
      </w:r>
      <w:r w:rsidR="00A72286" w:rsidRPr="00C36FE0">
        <w:rPr>
          <w:rFonts w:ascii="Times New Roman" w:hAnsi="Times New Roman" w:cs="Times New Roman"/>
          <w:sz w:val="20"/>
          <w:szCs w:val="20"/>
        </w:rPr>
        <w:t>th</w:t>
      </w:r>
      <w:r w:rsidR="00176F74" w:rsidRPr="00C36FE0">
        <w:rPr>
          <w:rFonts w:ascii="Times New Roman" w:hAnsi="Times New Roman" w:cs="Times New Roman"/>
          <w:sz w:val="20"/>
          <w:szCs w:val="20"/>
        </w:rPr>
        <w:t xml:space="preserve"> meeting</w:t>
      </w:r>
      <w:r w:rsidRPr="00C36FE0">
        <w:rPr>
          <w:rFonts w:ascii="Times New Roman" w:hAnsi="Times New Roman" w:cs="Times New Roman"/>
          <w:sz w:val="20"/>
          <w:szCs w:val="20"/>
        </w:rPr>
        <w:t xml:space="preserve">, which aims to obtain sample scores in </w:t>
      </w:r>
      <w:r w:rsidR="001E26A0" w:rsidRPr="00C36FE0">
        <w:rPr>
          <w:rFonts w:ascii="Times New Roman" w:hAnsi="Times New Roman" w:cs="Times New Roman"/>
          <w:sz w:val="20"/>
          <w:szCs w:val="20"/>
        </w:rPr>
        <w:t xml:space="preserve">tenth </w:t>
      </w:r>
      <w:r w:rsidRPr="00C36FE0">
        <w:rPr>
          <w:rFonts w:ascii="Times New Roman" w:hAnsi="Times New Roman" w:cs="Times New Roman"/>
          <w:sz w:val="20"/>
          <w:szCs w:val="20"/>
        </w:rPr>
        <w:t xml:space="preserve">grade following a picture puzzle-based treatment. </w:t>
      </w:r>
      <w:r w:rsidR="0088385E" w:rsidRPr="00C36FE0">
        <w:rPr>
          <w:rFonts w:ascii="Times New Roman" w:hAnsi="Times New Roman" w:cs="Times New Roman"/>
          <w:sz w:val="20"/>
          <w:szCs w:val="20"/>
        </w:rPr>
        <w:t>The test for the post-test is similar to the pre-test</w:t>
      </w:r>
      <w:r w:rsidR="009D3021" w:rsidRPr="00C36FE0">
        <w:rPr>
          <w:rFonts w:ascii="Times New Roman" w:hAnsi="Times New Roman" w:cs="Times New Roman"/>
          <w:sz w:val="20"/>
          <w:szCs w:val="20"/>
        </w:rPr>
        <w:t xml:space="preserve">. </w:t>
      </w:r>
      <w:r w:rsidR="003445D8" w:rsidRPr="00C36FE0">
        <w:rPr>
          <w:rFonts w:ascii="Times New Roman" w:hAnsi="Times New Roman" w:cs="Times New Roman"/>
          <w:sz w:val="20"/>
          <w:szCs w:val="20"/>
        </w:rPr>
        <w:t>After watch the folktale video “</w:t>
      </w:r>
      <w:r w:rsidR="003445D8" w:rsidRPr="00C36FE0">
        <w:rPr>
          <w:rFonts w:ascii="Times New Roman" w:hAnsi="Times New Roman" w:cs="Times New Roman"/>
          <w:i/>
          <w:iCs/>
          <w:sz w:val="20"/>
          <w:szCs w:val="20"/>
        </w:rPr>
        <w:t>Malin Kundang</w:t>
      </w:r>
      <w:r w:rsidR="003445D8" w:rsidRPr="00C36FE0">
        <w:rPr>
          <w:rFonts w:ascii="Times New Roman" w:hAnsi="Times New Roman" w:cs="Times New Roman"/>
          <w:sz w:val="20"/>
          <w:szCs w:val="20"/>
        </w:rPr>
        <w:t>” with duration 10 minutes</w:t>
      </w:r>
      <w:r w:rsidR="00A72286" w:rsidRPr="00C36FE0">
        <w:rPr>
          <w:rFonts w:ascii="Times New Roman" w:hAnsi="Times New Roman" w:cs="Times New Roman"/>
          <w:sz w:val="20"/>
          <w:szCs w:val="20"/>
        </w:rPr>
        <w:t xml:space="preserve">. </w:t>
      </w:r>
      <w:r w:rsidR="00CE6AB9" w:rsidRPr="00C36FE0">
        <w:rPr>
          <w:rFonts w:ascii="Times New Roman" w:hAnsi="Times New Roman" w:cs="Times New Roman"/>
          <w:sz w:val="20"/>
          <w:szCs w:val="20"/>
        </w:rPr>
        <w:t>The reason the researcher</w:t>
      </w:r>
      <w:r w:rsidR="000A303F" w:rsidRPr="00C36FE0">
        <w:rPr>
          <w:rFonts w:ascii="Times New Roman" w:hAnsi="Times New Roman" w:cs="Times New Roman"/>
          <w:sz w:val="20"/>
          <w:szCs w:val="20"/>
        </w:rPr>
        <w:t>s</w:t>
      </w:r>
      <w:r w:rsidR="00CE6AB9" w:rsidRPr="00C36FE0">
        <w:rPr>
          <w:rFonts w:ascii="Times New Roman" w:hAnsi="Times New Roman" w:cs="Times New Roman"/>
          <w:sz w:val="20"/>
          <w:szCs w:val="20"/>
        </w:rPr>
        <w:t xml:space="preserve"> took this story was because</w:t>
      </w:r>
      <w:r w:rsidR="00271FDA" w:rsidRPr="00C36FE0">
        <w:rPr>
          <w:rFonts w:ascii="Times New Roman" w:hAnsi="Times New Roman" w:cs="Times New Roman"/>
          <w:sz w:val="20"/>
          <w:szCs w:val="20"/>
        </w:rPr>
        <w:t xml:space="preserve"> the researcher adapted it from a teaching module and a student's book about folktale from Indonesia.</w:t>
      </w:r>
      <w:r w:rsidR="00CE6AB9" w:rsidRPr="00C36FE0">
        <w:rPr>
          <w:rFonts w:ascii="Times New Roman" w:hAnsi="Times New Roman" w:cs="Times New Roman"/>
          <w:sz w:val="20"/>
          <w:szCs w:val="20"/>
        </w:rPr>
        <w:t xml:space="preserve"> However, researchers provide different stories to increase students' knowledge about other </w:t>
      </w:r>
      <w:r w:rsidR="00094266" w:rsidRPr="00C36FE0">
        <w:rPr>
          <w:rFonts w:ascii="Times New Roman" w:hAnsi="Times New Roman" w:cs="Times New Roman"/>
          <w:sz w:val="20"/>
          <w:szCs w:val="20"/>
        </w:rPr>
        <w:t>folktale</w:t>
      </w:r>
      <w:r w:rsidR="00CE6AB9" w:rsidRPr="00C36FE0">
        <w:rPr>
          <w:rFonts w:ascii="Times New Roman" w:hAnsi="Times New Roman" w:cs="Times New Roman"/>
          <w:sz w:val="20"/>
          <w:szCs w:val="20"/>
        </w:rPr>
        <w:t xml:space="preserve"> stories. </w:t>
      </w:r>
    </w:p>
    <w:p w14:paraId="5726AD2D" w14:textId="3F539748" w:rsidR="00A72286" w:rsidRPr="00C36FE0" w:rsidRDefault="00A72286" w:rsidP="003B740C">
      <w:pPr>
        <w:shd w:val="clear" w:color="auto" w:fill="FFFFFF"/>
        <w:spacing w:after="0" w:line="240" w:lineRule="auto"/>
        <w:ind w:firstLine="720"/>
        <w:rPr>
          <w:rFonts w:ascii="Times New Roman" w:hAnsi="Times New Roman" w:cs="Times New Roman"/>
          <w:b/>
          <w:bCs/>
          <w:sz w:val="20"/>
          <w:szCs w:val="20"/>
        </w:rPr>
      </w:pPr>
      <w:r w:rsidRPr="00C36FE0">
        <w:rPr>
          <w:rFonts w:ascii="Times New Roman" w:hAnsi="Times New Roman" w:cs="Times New Roman"/>
          <w:b/>
          <w:bCs/>
          <w:sz w:val="20"/>
          <w:szCs w:val="20"/>
        </w:rPr>
        <w:t>Post-Test Steps</w:t>
      </w:r>
    </w:p>
    <w:p w14:paraId="01CE81AD" w14:textId="77777777" w:rsidR="00A72286" w:rsidRPr="00C36FE0" w:rsidRDefault="00A72286" w:rsidP="003B740C">
      <w:pPr>
        <w:shd w:val="clear" w:color="auto" w:fill="FFFFFF"/>
        <w:spacing w:after="0" w:line="240" w:lineRule="auto"/>
        <w:ind w:firstLine="720"/>
        <w:rPr>
          <w:rFonts w:ascii="Times New Roman" w:hAnsi="Times New Roman" w:cs="Times New Roman"/>
          <w:b/>
          <w:bCs/>
          <w:sz w:val="20"/>
          <w:szCs w:val="20"/>
        </w:rPr>
      </w:pPr>
    </w:p>
    <w:p w14:paraId="6A5173A8" w14:textId="77777777" w:rsidR="00A72286" w:rsidRPr="00C36FE0" w:rsidRDefault="00A72286" w:rsidP="003B740C">
      <w:pPr>
        <w:shd w:val="clear" w:color="auto" w:fill="FFFFFF"/>
        <w:spacing w:after="0" w:line="240" w:lineRule="auto"/>
        <w:rPr>
          <w:rFonts w:ascii="Times New Roman" w:hAnsi="Times New Roman" w:cs="Times New Roman"/>
          <w:sz w:val="20"/>
          <w:szCs w:val="20"/>
        </w:rPr>
      </w:pPr>
      <w:r w:rsidRPr="00C36FE0">
        <w:rPr>
          <w:rFonts w:ascii="Times New Roman" w:hAnsi="Times New Roman" w:cs="Times New Roman"/>
          <w:sz w:val="20"/>
          <w:szCs w:val="20"/>
        </w:rPr>
        <w:t xml:space="preserve">a) </w:t>
      </w:r>
      <w:r w:rsidRPr="00C36FE0">
        <w:rPr>
          <w:rFonts w:ascii="Times New Roman" w:eastAsia="Times New Roman" w:hAnsi="Times New Roman" w:cs="Times New Roman"/>
          <w:sz w:val="20"/>
          <w:szCs w:val="20"/>
        </w:rPr>
        <w:t>Instructions</w:t>
      </w:r>
    </w:p>
    <w:p w14:paraId="51CEDB82" w14:textId="336F2FCA" w:rsidR="00A72286" w:rsidRPr="00C36FE0" w:rsidRDefault="00660162" w:rsidP="003B740C">
      <w:pPr>
        <w:shd w:val="clear" w:color="auto" w:fill="FFFFFF"/>
        <w:spacing w:after="0" w:line="240" w:lineRule="auto"/>
        <w:jc w:val="both"/>
        <w:rPr>
          <w:rFonts w:ascii="Times New Roman" w:hAnsi="Times New Roman" w:cs="Times New Roman"/>
          <w:sz w:val="20"/>
          <w:szCs w:val="20"/>
        </w:rPr>
      </w:pPr>
      <w:r w:rsidRPr="00C36FE0">
        <w:rPr>
          <w:rFonts w:ascii="Times New Roman" w:eastAsia="Times New Roman" w:hAnsi="Times New Roman" w:cs="Times New Roman"/>
          <w:sz w:val="20"/>
          <w:szCs w:val="20"/>
        </w:rPr>
        <w:t xml:space="preserve">    </w:t>
      </w:r>
      <w:r w:rsidR="00A72286" w:rsidRPr="00C36FE0">
        <w:rPr>
          <w:rFonts w:ascii="Times New Roman" w:eastAsia="Times New Roman" w:hAnsi="Times New Roman" w:cs="Times New Roman"/>
          <w:sz w:val="20"/>
          <w:szCs w:val="20"/>
        </w:rPr>
        <w:t>The researcher</w:t>
      </w:r>
      <w:r w:rsidR="000A303F" w:rsidRPr="00C36FE0">
        <w:rPr>
          <w:rFonts w:ascii="Times New Roman" w:eastAsia="Times New Roman" w:hAnsi="Times New Roman" w:cs="Times New Roman"/>
          <w:sz w:val="20"/>
          <w:szCs w:val="20"/>
        </w:rPr>
        <w:t>s</w:t>
      </w:r>
      <w:r w:rsidR="00A72286" w:rsidRPr="00C36FE0">
        <w:rPr>
          <w:rFonts w:ascii="Times New Roman" w:eastAsia="Times New Roman" w:hAnsi="Times New Roman" w:cs="Times New Roman"/>
          <w:sz w:val="20"/>
          <w:szCs w:val="20"/>
        </w:rPr>
        <w:t xml:space="preserve"> explain the post-test activities that will be carried out and gives instructions to</w:t>
      </w:r>
      <w:r w:rsidR="003E26E2" w:rsidRPr="00C36FE0">
        <w:rPr>
          <w:rFonts w:ascii="Times New Roman" w:eastAsia="Times New Roman" w:hAnsi="Times New Roman" w:cs="Times New Roman"/>
          <w:sz w:val="20"/>
          <w:szCs w:val="20"/>
        </w:rPr>
        <w:t xml:space="preserve"> </w:t>
      </w:r>
      <w:r w:rsidR="00A72286" w:rsidRPr="00C36FE0">
        <w:rPr>
          <w:rFonts w:ascii="Times New Roman" w:eastAsia="Times New Roman" w:hAnsi="Times New Roman" w:cs="Times New Roman"/>
          <w:sz w:val="20"/>
          <w:szCs w:val="20"/>
        </w:rPr>
        <w:t xml:space="preserve">students for completing </w:t>
      </w:r>
      <w:r w:rsidR="003E26E2" w:rsidRPr="00C36FE0">
        <w:rPr>
          <w:rFonts w:ascii="Times New Roman" w:eastAsia="Times New Roman" w:hAnsi="Times New Roman" w:cs="Times New Roman"/>
          <w:sz w:val="20"/>
          <w:szCs w:val="20"/>
        </w:rPr>
        <w:br/>
        <w:t xml:space="preserve">    </w:t>
      </w:r>
      <w:r w:rsidR="00A72286" w:rsidRPr="00C36FE0">
        <w:rPr>
          <w:rFonts w:ascii="Times New Roman" w:eastAsia="Times New Roman" w:hAnsi="Times New Roman" w:cs="Times New Roman"/>
          <w:sz w:val="20"/>
          <w:szCs w:val="20"/>
        </w:rPr>
        <w:t>the post-test for 10 minutes.</w:t>
      </w:r>
    </w:p>
    <w:p w14:paraId="30232D4D" w14:textId="77777777" w:rsidR="00660162" w:rsidRPr="00C36FE0" w:rsidRDefault="00A72286" w:rsidP="003B740C">
      <w:pPr>
        <w:shd w:val="clear" w:color="auto" w:fill="FFFFFF"/>
        <w:spacing w:after="0" w:line="240" w:lineRule="auto"/>
        <w:jc w:val="both"/>
        <w:rPr>
          <w:rFonts w:ascii="Times New Roman" w:hAnsi="Times New Roman" w:cs="Times New Roman"/>
          <w:sz w:val="20"/>
          <w:szCs w:val="20"/>
        </w:rPr>
      </w:pPr>
      <w:r w:rsidRPr="00C36FE0">
        <w:rPr>
          <w:rFonts w:ascii="Times New Roman" w:eastAsia="Times New Roman" w:hAnsi="Times New Roman" w:cs="Times New Roman"/>
          <w:sz w:val="20"/>
          <w:szCs w:val="20"/>
        </w:rPr>
        <w:t>b) Post-test Work</w:t>
      </w:r>
    </w:p>
    <w:p w14:paraId="1D14945D" w14:textId="3EE8B2F2" w:rsidR="00A72286" w:rsidRPr="00C36FE0" w:rsidRDefault="00660162" w:rsidP="003B740C">
      <w:pPr>
        <w:shd w:val="clear" w:color="auto" w:fill="FFFFFF"/>
        <w:spacing w:after="0" w:line="240" w:lineRule="auto"/>
        <w:jc w:val="both"/>
        <w:rPr>
          <w:rFonts w:ascii="Times New Roman" w:eastAsia="Times New Roman" w:hAnsi="Times New Roman" w:cs="Times New Roman"/>
          <w:sz w:val="20"/>
          <w:szCs w:val="20"/>
        </w:rPr>
      </w:pPr>
      <w:r w:rsidRPr="00C36FE0">
        <w:rPr>
          <w:rFonts w:ascii="Times New Roman" w:hAnsi="Times New Roman" w:cs="Times New Roman"/>
          <w:sz w:val="20"/>
          <w:szCs w:val="20"/>
        </w:rPr>
        <w:t xml:space="preserve">    </w:t>
      </w:r>
      <w:r w:rsidR="00A72286" w:rsidRPr="00C36FE0">
        <w:rPr>
          <w:rFonts w:ascii="Times New Roman" w:eastAsia="Times New Roman" w:hAnsi="Times New Roman" w:cs="Times New Roman"/>
          <w:sz w:val="20"/>
          <w:szCs w:val="20"/>
        </w:rPr>
        <w:t>Students watch the 10 minutes video folktale shown by the researcher</w:t>
      </w:r>
      <w:r w:rsidR="000A303F" w:rsidRPr="00C36FE0">
        <w:rPr>
          <w:rFonts w:ascii="Times New Roman" w:eastAsia="Times New Roman" w:hAnsi="Times New Roman" w:cs="Times New Roman"/>
          <w:sz w:val="20"/>
          <w:szCs w:val="20"/>
        </w:rPr>
        <w:t>s</w:t>
      </w:r>
      <w:r w:rsidR="00A72286" w:rsidRPr="00C36FE0">
        <w:rPr>
          <w:rFonts w:ascii="Times New Roman" w:eastAsia="Times New Roman" w:hAnsi="Times New Roman" w:cs="Times New Roman"/>
          <w:sz w:val="20"/>
          <w:szCs w:val="20"/>
        </w:rPr>
        <w:t xml:space="preserve"> and ensure all students listen carefully and take </w:t>
      </w:r>
      <w:r w:rsidR="003E26E2" w:rsidRPr="00C36FE0">
        <w:rPr>
          <w:rFonts w:ascii="Times New Roman" w:eastAsia="Times New Roman" w:hAnsi="Times New Roman" w:cs="Times New Roman"/>
          <w:sz w:val="20"/>
          <w:szCs w:val="20"/>
        </w:rPr>
        <w:br/>
        <w:t xml:space="preserve">    </w:t>
      </w:r>
      <w:r w:rsidR="00A72286" w:rsidRPr="00C36FE0">
        <w:rPr>
          <w:rFonts w:ascii="Times New Roman" w:eastAsia="Times New Roman" w:hAnsi="Times New Roman" w:cs="Times New Roman"/>
          <w:sz w:val="20"/>
          <w:szCs w:val="20"/>
        </w:rPr>
        <w:t>notes on important points if needed. After listen the video, Students can choose which stories to retell between “</w:t>
      </w:r>
      <w:r w:rsidR="00A72286" w:rsidRPr="00C36FE0">
        <w:rPr>
          <w:rFonts w:ascii="Times New Roman" w:eastAsia="Times New Roman" w:hAnsi="Times New Roman" w:cs="Times New Roman"/>
          <w:i/>
          <w:iCs/>
          <w:sz w:val="20"/>
          <w:szCs w:val="20"/>
        </w:rPr>
        <w:t xml:space="preserve">Malin </w:t>
      </w:r>
      <w:r w:rsidR="003E26E2" w:rsidRPr="00C36FE0">
        <w:rPr>
          <w:rFonts w:ascii="Times New Roman" w:eastAsia="Times New Roman" w:hAnsi="Times New Roman" w:cs="Times New Roman"/>
          <w:i/>
          <w:iCs/>
          <w:sz w:val="20"/>
          <w:szCs w:val="20"/>
        </w:rPr>
        <w:br/>
        <w:t xml:space="preserve">    </w:t>
      </w:r>
      <w:r w:rsidR="00A72286" w:rsidRPr="00C36FE0">
        <w:rPr>
          <w:rFonts w:ascii="Times New Roman" w:eastAsia="Times New Roman" w:hAnsi="Times New Roman" w:cs="Times New Roman"/>
          <w:i/>
          <w:iCs/>
          <w:sz w:val="20"/>
          <w:szCs w:val="20"/>
        </w:rPr>
        <w:t>Kundang</w:t>
      </w:r>
      <w:r w:rsidR="001B52A5" w:rsidRPr="00C36FE0">
        <w:rPr>
          <w:rFonts w:ascii="Times New Roman" w:eastAsia="Times New Roman" w:hAnsi="Times New Roman" w:cs="Times New Roman"/>
          <w:i/>
          <w:iCs/>
          <w:sz w:val="20"/>
          <w:szCs w:val="20"/>
        </w:rPr>
        <w:t>”</w:t>
      </w:r>
      <w:r w:rsidR="00A72286" w:rsidRPr="00C36FE0">
        <w:rPr>
          <w:rFonts w:ascii="Times New Roman" w:eastAsia="Times New Roman" w:hAnsi="Times New Roman" w:cs="Times New Roman"/>
          <w:sz w:val="20"/>
          <w:szCs w:val="20"/>
        </w:rPr>
        <w:t xml:space="preserve"> or </w:t>
      </w:r>
      <w:r w:rsidR="001B52A5" w:rsidRPr="00C36FE0">
        <w:rPr>
          <w:rFonts w:ascii="Times New Roman" w:eastAsia="Times New Roman" w:hAnsi="Times New Roman" w:cs="Times New Roman"/>
          <w:sz w:val="20"/>
          <w:szCs w:val="20"/>
        </w:rPr>
        <w:t>“</w:t>
      </w:r>
      <w:r w:rsidR="00FB1B44" w:rsidRPr="00C36FE0">
        <w:rPr>
          <w:rFonts w:ascii="Times New Roman" w:eastAsia="Times New Roman" w:hAnsi="Times New Roman" w:cs="Times New Roman"/>
          <w:i/>
          <w:iCs/>
          <w:sz w:val="20"/>
          <w:szCs w:val="20"/>
        </w:rPr>
        <w:t xml:space="preserve">Keong </w:t>
      </w:r>
      <w:proofErr w:type="spellStart"/>
      <w:r w:rsidR="00FB1B44" w:rsidRPr="00C36FE0">
        <w:rPr>
          <w:rFonts w:ascii="Times New Roman" w:eastAsia="Times New Roman" w:hAnsi="Times New Roman" w:cs="Times New Roman"/>
          <w:i/>
          <w:iCs/>
          <w:sz w:val="20"/>
          <w:szCs w:val="20"/>
        </w:rPr>
        <w:t>Emas</w:t>
      </w:r>
      <w:proofErr w:type="spellEnd"/>
      <w:r w:rsidR="00A72286" w:rsidRPr="00C36FE0">
        <w:rPr>
          <w:rFonts w:ascii="Times New Roman" w:eastAsia="Times New Roman" w:hAnsi="Times New Roman" w:cs="Times New Roman"/>
          <w:sz w:val="20"/>
          <w:szCs w:val="20"/>
        </w:rPr>
        <w:t>”.</w:t>
      </w:r>
    </w:p>
    <w:p w14:paraId="398C7A4B" w14:textId="77777777" w:rsidR="00A72286" w:rsidRPr="00C36FE0" w:rsidRDefault="00A72286" w:rsidP="003B740C">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c) </w:t>
      </w:r>
      <w:r w:rsidRPr="00C36FE0">
        <w:rPr>
          <w:rFonts w:ascii="Times New Roman" w:eastAsia="Times New Roman" w:hAnsi="Times New Roman" w:cs="Times New Roman"/>
          <w:sz w:val="20"/>
          <w:szCs w:val="20"/>
        </w:rPr>
        <w:t>Presentation</w:t>
      </w:r>
    </w:p>
    <w:p w14:paraId="5D3C6629" w14:textId="534A8A6D" w:rsidR="00A72286" w:rsidRPr="00C36FE0" w:rsidRDefault="00660162" w:rsidP="003B740C">
      <w:pPr>
        <w:shd w:val="clear" w:color="auto" w:fill="FFFFFF"/>
        <w:spacing w:after="0" w:line="240" w:lineRule="auto"/>
        <w:jc w:val="both"/>
        <w:rPr>
          <w:rFonts w:ascii="Times New Roman" w:hAnsi="Times New Roman" w:cs="Times New Roman"/>
          <w:sz w:val="20"/>
          <w:szCs w:val="20"/>
        </w:rPr>
      </w:pPr>
      <w:r w:rsidRPr="00C36FE0">
        <w:rPr>
          <w:rFonts w:ascii="Times New Roman" w:eastAsia="Times New Roman" w:hAnsi="Times New Roman" w:cs="Times New Roman"/>
          <w:sz w:val="20"/>
          <w:szCs w:val="20"/>
        </w:rPr>
        <w:t xml:space="preserve">    </w:t>
      </w:r>
      <w:r w:rsidR="00A72286" w:rsidRPr="00C36FE0">
        <w:rPr>
          <w:rFonts w:ascii="Times New Roman" w:eastAsia="Times New Roman" w:hAnsi="Times New Roman" w:cs="Times New Roman"/>
          <w:sz w:val="20"/>
          <w:szCs w:val="20"/>
        </w:rPr>
        <w:t>After complete the post-test, researcher</w:t>
      </w:r>
      <w:r w:rsidR="000A303F" w:rsidRPr="00C36FE0">
        <w:rPr>
          <w:rFonts w:ascii="Times New Roman" w:eastAsia="Times New Roman" w:hAnsi="Times New Roman" w:cs="Times New Roman"/>
          <w:sz w:val="20"/>
          <w:szCs w:val="20"/>
        </w:rPr>
        <w:t>s</w:t>
      </w:r>
      <w:r w:rsidR="00A72286" w:rsidRPr="00C36FE0">
        <w:rPr>
          <w:rFonts w:ascii="Times New Roman" w:eastAsia="Times New Roman" w:hAnsi="Times New Roman" w:cs="Times New Roman"/>
          <w:sz w:val="20"/>
          <w:szCs w:val="20"/>
        </w:rPr>
        <w:t xml:space="preserve"> give students a few minutes to recall and prepare to retell the story. Then, </w:t>
      </w:r>
      <w:r w:rsidR="003E26E2" w:rsidRPr="00C36FE0">
        <w:rPr>
          <w:rFonts w:ascii="Times New Roman" w:eastAsia="Times New Roman" w:hAnsi="Times New Roman" w:cs="Times New Roman"/>
          <w:sz w:val="20"/>
          <w:szCs w:val="20"/>
        </w:rPr>
        <w:br/>
        <w:t xml:space="preserve">    </w:t>
      </w:r>
      <w:r w:rsidR="00A72286" w:rsidRPr="00C36FE0">
        <w:rPr>
          <w:rFonts w:ascii="Times New Roman" w:eastAsia="Times New Roman" w:hAnsi="Times New Roman" w:cs="Times New Roman"/>
          <w:sz w:val="20"/>
          <w:szCs w:val="20"/>
        </w:rPr>
        <w:t>Students present their work in front of the class one by one for 2-3</w:t>
      </w:r>
      <w:r w:rsidR="003E26E2" w:rsidRPr="00C36FE0">
        <w:rPr>
          <w:rFonts w:ascii="Times New Roman" w:eastAsia="Times New Roman" w:hAnsi="Times New Roman" w:cs="Times New Roman"/>
          <w:sz w:val="20"/>
          <w:szCs w:val="20"/>
        </w:rPr>
        <w:t xml:space="preserve"> </w:t>
      </w:r>
      <w:r w:rsidR="00A72286" w:rsidRPr="00C36FE0">
        <w:rPr>
          <w:rFonts w:ascii="Times New Roman" w:eastAsia="Times New Roman" w:hAnsi="Times New Roman" w:cs="Times New Roman"/>
          <w:sz w:val="20"/>
          <w:szCs w:val="20"/>
        </w:rPr>
        <w:t>minutes with the correct sequence.</w:t>
      </w:r>
    </w:p>
    <w:p w14:paraId="712827B4" w14:textId="77777777" w:rsidR="00A72286" w:rsidRPr="00C36FE0" w:rsidRDefault="00A72286" w:rsidP="003B740C">
      <w:pPr>
        <w:shd w:val="clear" w:color="auto" w:fill="FFFFFF"/>
        <w:spacing w:after="0" w:line="240" w:lineRule="auto"/>
        <w:rPr>
          <w:rFonts w:ascii="Times New Roman" w:eastAsia="Times New Roman" w:hAnsi="Times New Roman" w:cs="Times New Roman"/>
          <w:sz w:val="20"/>
          <w:szCs w:val="20"/>
        </w:rPr>
      </w:pPr>
      <w:r w:rsidRPr="00C36FE0">
        <w:rPr>
          <w:rFonts w:ascii="Times New Roman" w:hAnsi="Times New Roman" w:cs="Times New Roman"/>
          <w:sz w:val="20"/>
          <w:szCs w:val="20"/>
        </w:rPr>
        <w:t xml:space="preserve">d) </w:t>
      </w:r>
      <w:r w:rsidRPr="00C36FE0">
        <w:rPr>
          <w:rFonts w:ascii="Times New Roman" w:eastAsia="Times New Roman" w:hAnsi="Times New Roman" w:cs="Times New Roman"/>
          <w:sz w:val="20"/>
          <w:szCs w:val="20"/>
        </w:rPr>
        <w:t>Assessment</w:t>
      </w:r>
    </w:p>
    <w:p w14:paraId="49D23311" w14:textId="376A6710" w:rsidR="009D3021" w:rsidRPr="00C36FE0" w:rsidRDefault="00660162" w:rsidP="003B740C">
      <w:pPr>
        <w:shd w:val="clear" w:color="auto" w:fill="FFFFFF"/>
        <w:spacing w:after="0"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00A72286" w:rsidRPr="00C36FE0">
        <w:rPr>
          <w:rFonts w:ascii="Times New Roman" w:hAnsi="Times New Roman" w:cs="Times New Roman"/>
          <w:sz w:val="20"/>
          <w:szCs w:val="20"/>
        </w:rPr>
        <w:t xml:space="preserve">After, the Post-Test, researchers will compile and evaluate student results. Then, provide positive and constructive </w:t>
      </w:r>
      <w:r w:rsidR="003E26E2" w:rsidRPr="00C36FE0">
        <w:rPr>
          <w:rFonts w:ascii="Times New Roman" w:hAnsi="Times New Roman" w:cs="Times New Roman"/>
          <w:sz w:val="20"/>
          <w:szCs w:val="20"/>
        </w:rPr>
        <w:br/>
        <w:t xml:space="preserve">    </w:t>
      </w:r>
      <w:r w:rsidR="00A72286" w:rsidRPr="00C36FE0">
        <w:rPr>
          <w:rFonts w:ascii="Times New Roman" w:hAnsi="Times New Roman" w:cs="Times New Roman"/>
          <w:sz w:val="20"/>
          <w:szCs w:val="20"/>
        </w:rPr>
        <w:t>feedback to help them in their understanding.</w:t>
      </w:r>
    </w:p>
    <w:p w14:paraId="310947BB" w14:textId="77777777" w:rsidR="00A72286" w:rsidRPr="00C36FE0" w:rsidRDefault="00A72286" w:rsidP="003B740C">
      <w:pPr>
        <w:shd w:val="clear" w:color="auto" w:fill="FFFFFF"/>
        <w:spacing w:after="0" w:line="240" w:lineRule="auto"/>
        <w:jc w:val="both"/>
        <w:rPr>
          <w:rFonts w:ascii="Times New Roman" w:hAnsi="Times New Roman" w:cs="Times New Roman"/>
          <w:sz w:val="20"/>
          <w:szCs w:val="20"/>
        </w:rPr>
      </w:pPr>
    </w:p>
    <w:p w14:paraId="7429D3B9" w14:textId="64E1949E" w:rsidR="000A303F" w:rsidRPr="00C36FE0" w:rsidRDefault="00CA7E70" w:rsidP="003B740C">
      <w:pPr>
        <w:pStyle w:val="ListParagraph"/>
        <w:spacing w:line="240" w:lineRule="auto"/>
        <w:ind w:left="450" w:firstLine="270"/>
        <w:jc w:val="both"/>
        <w:rPr>
          <w:rFonts w:ascii="Times New Roman" w:hAnsi="Times New Roman" w:cs="Times New Roman"/>
          <w:sz w:val="20"/>
          <w:szCs w:val="20"/>
        </w:rPr>
      </w:pPr>
      <w:r w:rsidRPr="00C36FE0">
        <w:rPr>
          <w:rFonts w:ascii="Times New Roman" w:hAnsi="Times New Roman" w:cs="Times New Roman"/>
          <w:sz w:val="20"/>
          <w:szCs w:val="20"/>
        </w:rPr>
        <w:lastRenderedPageBreak/>
        <w:t>Therefore</w:t>
      </w:r>
      <w:r w:rsidR="00755850" w:rsidRPr="00C36FE0">
        <w:rPr>
          <w:rFonts w:ascii="Times New Roman" w:hAnsi="Times New Roman" w:cs="Times New Roman"/>
          <w:sz w:val="20"/>
          <w:szCs w:val="20"/>
        </w:rPr>
        <w:t>, the speaking test items were created by the researcher</w:t>
      </w:r>
      <w:r w:rsidR="000A303F" w:rsidRPr="00C36FE0">
        <w:rPr>
          <w:rFonts w:ascii="Times New Roman" w:hAnsi="Times New Roman" w:cs="Times New Roman"/>
          <w:sz w:val="20"/>
          <w:szCs w:val="20"/>
        </w:rPr>
        <w:t>s</w:t>
      </w:r>
      <w:r w:rsidR="00755850" w:rsidRPr="00C36FE0">
        <w:rPr>
          <w:rFonts w:ascii="Times New Roman" w:hAnsi="Times New Roman" w:cs="Times New Roman"/>
          <w:sz w:val="20"/>
          <w:szCs w:val="20"/>
        </w:rPr>
        <w:t xml:space="preserve"> using individual interaction. Since the test is oral test, the researcher</w:t>
      </w:r>
      <w:r w:rsidR="000A303F" w:rsidRPr="00C36FE0">
        <w:rPr>
          <w:rFonts w:ascii="Times New Roman" w:hAnsi="Times New Roman" w:cs="Times New Roman"/>
          <w:sz w:val="20"/>
          <w:szCs w:val="20"/>
        </w:rPr>
        <w:t>s</w:t>
      </w:r>
      <w:r w:rsidR="00755850" w:rsidRPr="00C36FE0">
        <w:rPr>
          <w:rFonts w:ascii="Times New Roman" w:hAnsi="Times New Roman" w:cs="Times New Roman"/>
          <w:sz w:val="20"/>
          <w:szCs w:val="20"/>
        </w:rPr>
        <w:t xml:space="preserve"> separated the score into five categories: grammar, vocabulary, comprehension, fluency, and pronunciation. These categories were based on the oral scoring process described in Douglass Brown's boo</w:t>
      </w:r>
      <w:r w:rsidR="000A303F" w:rsidRPr="00C36FE0">
        <w:rPr>
          <w:rFonts w:ascii="Times New Roman" w:hAnsi="Times New Roman" w:cs="Times New Roman"/>
          <w:sz w:val="20"/>
          <w:szCs w:val="20"/>
        </w:rPr>
        <w:t xml:space="preserve">k </w:t>
      </w:r>
      <w:r w:rsidR="000A303F"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{"citationItems":[{"id":"ITEM-1","itemData":{"DOI":"10.2307/415773","ISSN":"00978507","abstract":"welcome to a profession that will guarantee you more than your fair share of challenges,joy,and fulfillment.","author":[{"dropping-particle":"","family":"Lander","given":"James A.","non-dropping-particle":"","parse-names":false,"suffix":""},{"dropping-particle":"","family":"Brown","given":"H. Douglas","non-dropping-particle":"","parse-names":false,"suffix":""}],"container-title":"Language","id":"ITEM-1","issue":"4","issued":{"date-parts":[["1995"]]},"page":"843","title":"Teaching by Principles: An Interactive Approach to Language Pedagogy","type":"article","volume":"71"},"uris":["http://www.mendeley.com/documents/?uuid=3c0f0621-f78b-48c0-9ada-e131aa62a3d8"]}],"mendeley":{"formattedCitation":"[20]","plainTextFormattedCitation":"[20]","previouslyFormattedCitation":"[21]"},"properties":{"noteIndex":0},"schema":"https://github.com/citation-style-language/schema/raw/master/csl-citation.json"}</w:instrText>
      </w:r>
      <w:r w:rsidR="000A303F"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[20]</w:t>
      </w:r>
      <w:r w:rsidR="000A303F" w:rsidRPr="00C36FE0">
        <w:rPr>
          <w:rFonts w:ascii="Times New Roman" w:hAnsi="Times New Roman" w:cs="Times New Roman"/>
          <w:sz w:val="20"/>
          <w:szCs w:val="20"/>
        </w:rPr>
        <w:fldChar w:fldCharType="end"/>
      </w:r>
      <w:r w:rsidR="000A303F" w:rsidRPr="00C36FE0">
        <w:rPr>
          <w:rFonts w:ascii="Times New Roman" w:hAnsi="Times New Roman" w:cs="Times New Roman"/>
          <w:sz w:val="20"/>
          <w:szCs w:val="20"/>
        </w:rPr>
        <w:t xml:space="preserve"> </w:t>
      </w:r>
      <w:r w:rsidR="00A72286" w:rsidRPr="00C36FE0">
        <w:rPr>
          <w:rFonts w:ascii="Times New Roman" w:hAnsi="Times New Roman" w:cs="Times New Roman"/>
          <w:sz w:val="20"/>
          <w:szCs w:val="20"/>
        </w:rPr>
        <w:t>.</w:t>
      </w:r>
    </w:p>
    <w:p w14:paraId="0637F6B0" w14:textId="77777777" w:rsidR="000A303F" w:rsidRPr="00C36FE0" w:rsidRDefault="000A303F" w:rsidP="003B740C">
      <w:pPr>
        <w:pStyle w:val="ListParagraph"/>
        <w:spacing w:line="240" w:lineRule="auto"/>
        <w:ind w:left="450" w:firstLine="270"/>
        <w:jc w:val="both"/>
        <w:rPr>
          <w:rFonts w:ascii="Times New Roman" w:hAnsi="Times New Roman" w:cs="Times New Roman"/>
          <w:sz w:val="20"/>
          <w:szCs w:val="20"/>
        </w:rPr>
      </w:pPr>
    </w:p>
    <w:p w14:paraId="3FF69555" w14:textId="2A57A88E" w:rsidR="008C6D96" w:rsidRPr="00C36FE0" w:rsidRDefault="00271FDA" w:rsidP="003B740C">
      <w:pPr>
        <w:pStyle w:val="ListParagraph"/>
        <w:spacing w:line="240" w:lineRule="auto"/>
        <w:ind w:left="450"/>
        <w:jc w:val="both"/>
        <w:rPr>
          <w:rFonts w:ascii="Times New Roman" w:hAnsi="Times New Roman" w:cs="Times New Roman"/>
          <w:sz w:val="20"/>
          <w:szCs w:val="20"/>
        </w:rPr>
      </w:pPr>
      <w:r w:rsidRPr="00C36FE0">
        <w:rPr>
          <w:rFonts w:ascii="Times New Roman" w:hAnsi="Times New Roman" w:cs="Times New Roman"/>
          <w:sz w:val="20"/>
          <w:szCs w:val="20"/>
        </w:rPr>
        <w:t>According to</w:t>
      </w:r>
      <w:r w:rsidR="00CA7E70" w:rsidRPr="00C36FE0">
        <w:rPr>
          <w:rFonts w:ascii="Times New Roman" w:hAnsi="Times New Roman" w:cs="Times New Roman"/>
          <w:sz w:val="20"/>
          <w:szCs w:val="20"/>
        </w:rPr>
        <w:t xml:space="preserve"> </w:t>
      </w:r>
      <w:r w:rsidR="000A303F" w:rsidRPr="00C36FE0">
        <w:rPr>
          <w:rFonts w:ascii="Times New Roman" w:hAnsi="Times New Roman" w:cs="Times New Roman"/>
          <w:sz w:val="20"/>
          <w:szCs w:val="20"/>
        </w:rPr>
        <w:t xml:space="preserve">D. </w:t>
      </w:r>
      <w:r w:rsidR="00CA7E70" w:rsidRPr="00C36FE0">
        <w:rPr>
          <w:rFonts w:ascii="Times New Roman" w:hAnsi="Times New Roman" w:cs="Times New Roman"/>
          <w:sz w:val="20"/>
          <w:szCs w:val="20"/>
        </w:rPr>
        <w:t>Brown</w:t>
      </w:r>
      <w:r w:rsidRPr="00C36FE0">
        <w:rPr>
          <w:rFonts w:ascii="Times New Roman" w:hAnsi="Times New Roman" w:cs="Times New Roman"/>
          <w:sz w:val="20"/>
          <w:szCs w:val="20"/>
        </w:rPr>
        <w:t>, there are categories of oral testing proficiency as follows.</w:t>
      </w:r>
    </w:p>
    <w:p w14:paraId="471909E4" w14:textId="77777777" w:rsidR="00271FDA" w:rsidRPr="0005516B" w:rsidRDefault="00271FDA" w:rsidP="003B740C">
      <w:pPr>
        <w:pStyle w:val="ListParagraph"/>
        <w:spacing w:line="240" w:lineRule="auto"/>
        <w:ind w:left="450"/>
        <w:jc w:val="both"/>
        <w:rPr>
          <w:rFonts w:ascii="Arial" w:hAnsi="Arial" w:cs="Arial"/>
          <w:sz w:val="20"/>
          <w:szCs w:val="20"/>
        </w:rPr>
      </w:pPr>
    </w:p>
    <w:p w14:paraId="4342E91C" w14:textId="28BCAAC6" w:rsidR="008327EA" w:rsidRPr="0005516B" w:rsidRDefault="008327EA" w:rsidP="003B740C">
      <w:pPr>
        <w:pStyle w:val="ListParagraph"/>
        <w:spacing w:line="240" w:lineRule="auto"/>
        <w:ind w:left="450"/>
        <w:jc w:val="center"/>
        <w:rPr>
          <w:rFonts w:ascii="Arial" w:hAnsi="Arial" w:cs="Arial"/>
          <w:b/>
          <w:bCs/>
          <w:sz w:val="20"/>
          <w:szCs w:val="20"/>
        </w:rPr>
      </w:pPr>
      <w:r w:rsidRPr="0005516B">
        <w:rPr>
          <w:rFonts w:ascii="Arial" w:hAnsi="Arial" w:cs="Arial"/>
          <w:b/>
          <w:bCs/>
          <w:sz w:val="20"/>
          <w:szCs w:val="20"/>
        </w:rPr>
        <w:t xml:space="preserve">Table </w:t>
      </w:r>
      <w:r w:rsidR="00CA7E70" w:rsidRPr="0005516B">
        <w:rPr>
          <w:rFonts w:ascii="Arial" w:hAnsi="Arial" w:cs="Arial"/>
          <w:b/>
          <w:bCs/>
          <w:sz w:val="20"/>
          <w:szCs w:val="20"/>
        </w:rPr>
        <w:t>1</w:t>
      </w:r>
      <w:r w:rsidRPr="0005516B">
        <w:rPr>
          <w:rFonts w:ascii="Arial" w:hAnsi="Arial" w:cs="Arial"/>
          <w:b/>
          <w:bCs/>
          <w:sz w:val="20"/>
          <w:szCs w:val="20"/>
        </w:rPr>
        <w:t xml:space="preserve">.2 </w:t>
      </w:r>
      <w:r w:rsidRPr="0005516B">
        <w:rPr>
          <w:rFonts w:ascii="Arial" w:hAnsi="Arial" w:cs="Arial"/>
          <w:sz w:val="20"/>
          <w:szCs w:val="20"/>
        </w:rPr>
        <w:t>Scoring Rubric Ad</w:t>
      </w:r>
      <w:r w:rsidR="00D15A86" w:rsidRPr="0005516B">
        <w:rPr>
          <w:rFonts w:ascii="Arial" w:hAnsi="Arial" w:cs="Arial"/>
          <w:sz w:val="20"/>
          <w:szCs w:val="20"/>
        </w:rPr>
        <w:t>o</w:t>
      </w:r>
      <w:r w:rsidRPr="0005516B">
        <w:rPr>
          <w:rFonts w:ascii="Arial" w:hAnsi="Arial" w:cs="Arial"/>
          <w:sz w:val="20"/>
          <w:szCs w:val="20"/>
        </w:rPr>
        <w:t>pted from Douglass Brow</w:t>
      </w:r>
      <w:r w:rsidR="000A303F" w:rsidRPr="0005516B">
        <w:rPr>
          <w:rFonts w:ascii="Arial" w:hAnsi="Arial" w:cs="Arial"/>
          <w:sz w:val="20"/>
          <w:szCs w:val="20"/>
        </w:rPr>
        <w:t>n</w:t>
      </w:r>
      <w:r w:rsidRPr="0005516B">
        <w:rPr>
          <w:rFonts w:ascii="Arial" w:hAnsi="Arial" w:cs="Arial"/>
          <w:sz w:val="20"/>
          <w:szCs w:val="20"/>
        </w:rPr>
        <w:t>’s Book</w:t>
      </w:r>
    </w:p>
    <w:p w14:paraId="14ED7238" w14:textId="044141F7" w:rsidR="00D15A86" w:rsidRPr="00CA0289" w:rsidRDefault="00CA0289" w:rsidP="00CA0289">
      <w:pPr>
        <w:pStyle w:val="ListParagraph"/>
        <w:spacing w:line="240" w:lineRule="auto"/>
        <w:ind w:left="450"/>
        <w:jc w:val="center"/>
        <w:rPr>
          <w:rFonts w:ascii="Times New Roman" w:hAnsi="Times New Roman" w:cs="Times New Roman"/>
          <w:b/>
          <w:bCs/>
          <w:sz w:val="20"/>
          <w:szCs w:val="20"/>
        </w:rPr>
      </w:pPr>
      <w:r>
        <w:rPr>
          <w:rFonts w:ascii="Times New Roman" w:hAnsi="Times New Roman" w:cs="Times New Roman"/>
          <w:b/>
          <w:bCs/>
          <w:noProof/>
          <w:sz w:val="20"/>
          <w:szCs w:val="20"/>
          <w14:ligatures w14:val="standardContextual"/>
        </w:rPr>
        <w:drawing>
          <wp:inline distT="0" distB="0" distL="0" distR="0" wp14:anchorId="53616842" wp14:editId="06936C7C">
            <wp:extent cx="5623035" cy="4262538"/>
            <wp:effectExtent l="0" t="0" r="0" b="5080"/>
            <wp:docPr id="1007733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3723" name="Picture 1007733723"/>
                    <pic:cNvPicPr/>
                  </pic:nvPicPr>
                  <pic:blipFill rotWithShape="1">
                    <a:blip r:embed="rId9">
                      <a:extLst>
                        <a:ext uri="{28A0092B-C50C-407E-A947-70E740481C1C}">
                          <a14:useLocalDpi xmlns:a14="http://schemas.microsoft.com/office/drawing/2010/main" val="0"/>
                        </a:ext>
                      </a:extLst>
                    </a:blip>
                    <a:srcRect l="28841" t="31907" r="29386" b="11771"/>
                    <a:stretch/>
                  </pic:blipFill>
                  <pic:spPr bwMode="auto">
                    <a:xfrm>
                      <a:off x="0" y="0"/>
                      <a:ext cx="5654857" cy="4286660"/>
                    </a:xfrm>
                    <a:prstGeom prst="rect">
                      <a:avLst/>
                    </a:prstGeom>
                    <a:ln>
                      <a:noFill/>
                    </a:ln>
                    <a:extLst>
                      <a:ext uri="{53640926-AAD7-44D8-BBD7-CCE9431645EC}">
                        <a14:shadowObscured xmlns:a14="http://schemas.microsoft.com/office/drawing/2010/main"/>
                      </a:ext>
                    </a:extLst>
                  </pic:spPr>
                </pic:pic>
              </a:graphicData>
            </a:graphic>
          </wp:inline>
        </w:drawing>
      </w:r>
    </w:p>
    <w:p w14:paraId="6826DBC7" w14:textId="317410DE" w:rsidR="00567F09" w:rsidRPr="00C36FE0" w:rsidRDefault="00567F09" w:rsidP="003B740C">
      <w:pPr>
        <w:pStyle w:val="ListParagraph"/>
        <w:numPr>
          <w:ilvl w:val="3"/>
          <w:numId w:val="1"/>
        </w:numPr>
        <w:spacing w:line="240" w:lineRule="auto"/>
        <w:ind w:left="450"/>
        <w:jc w:val="both"/>
        <w:rPr>
          <w:rFonts w:ascii="Times New Roman" w:hAnsi="Times New Roman" w:cs="Times New Roman"/>
          <w:sz w:val="20"/>
          <w:szCs w:val="20"/>
        </w:rPr>
      </w:pPr>
      <w:r w:rsidRPr="00C36FE0">
        <w:rPr>
          <w:rFonts w:ascii="Times New Roman" w:hAnsi="Times New Roman" w:cs="Times New Roman"/>
          <w:sz w:val="20"/>
          <w:szCs w:val="20"/>
        </w:rPr>
        <w:t>Treatment</w:t>
      </w:r>
    </w:p>
    <w:p w14:paraId="7F8CFBF0" w14:textId="3A5EC153" w:rsidR="00BF52F8" w:rsidRPr="00C36FE0" w:rsidRDefault="00360E79" w:rsidP="003B740C">
      <w:pPr>
        <w:pStyle w:val="ListParagraph"/>
        <w:spacing w:line="240" w:lineRule="auto"/>
        <w:ind w:left="450" w:firstLine="270"/>
        <w:jc w:val="both"/>
        <w:rPr>
          <w:rFonts w:ascii="Times New Roman" w:hAnsi="Times New Roman" w:cs="Times New Roman"/>
          <w:sz w:val="20"/>
          <w:szCs w:val="20"/>
        </w:rPr>
      </w:pPr>
      <w:r w:rsidRPr="00C36FE0">
        <w:rPr>
          <w:rFonts w:ascii="Times New Roman" w:hAnsi="Times New Roman" w:cs="Times New Roman"/>
          <w:sz w:val="20"/>
          <w:szCs w:val="20"/>
        </w:rPr>
        <w:t>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used picture puzzles to create a </w:t>
      </w:r>
      <w:r w:rsidR="00761021" w:rsidRPr="00C36FE0">
        <w:rPr>
          <w:rFonts w:ascii="Times New Roman" w:hAnsi="Times New Roman" w:cs="Times New Roman"/>
          <w:sz w:val="20"/>
          <w:szCs w:val="20"/>
        </w:rPr>
        <w:t xml:space="preserve">narrative text. </w:t>
      </w:r>
      <w:r w:rsidR="00176F74" w:rsidRPr="00C36FE0">
        <w:rPr>
          <w:rFonts w:ascii="Times New Roman" w:hAnsi="Times New Roman" w:cs="Times New Roman"/>
          <w:sz w:val="20"/>
          <w:szCs w:val="20"/>
        </w:rPr>
        <w:t xml:space="preserve">The treatment was carried out at the second </w:t>
      </w:r>
      <w:r w:rsidR="00A72286" w:rsidRPr="00C36FE0">
        <w:rPr>
          <w:rFonts w:ascii="Times New Roman" w:hAnsi="Times New Roman" w:cs="Times New Roman"/>
          <w:sz w:val="20"/>
          <w:szCs w:val="20"/>
        </w:rPr>
        <w:t xml:space="preserve">and third </w:t>
      </w:r>
      <w:r w:rsidR="00176F74" w:rsidRPr="00C36FE0">
        <w:rPr>
          <w:rFonts w:ascii="Times New Roman" w:hAnsi="Times New Roman" w:cs="Times New Roman"/>
          <w:sz w:val="20"/>
          <w:szCs w:val="20"/>
        </w:rPr>
        <w:t xml:space="preserve">meeting after the pre-test. </w:t>
      </w:r>
      <w:r w:rsidRPr="00C36FE0">
        <w:rPr>
          <w:rFonts w:ascii="Times New Roman" w:hAnsi="Times New Roman" w:cs="Times New Roman"/>
          <w:sz w:val="20"/>
          <w:szCs w:val="20"/>
        </w:rPr>
        <w:t xml:space="preserve">From </w:t>
      </w:r>
      <w:r w:rsidR="0050130F" w:rsidRPr="00C36FE0">
        <w:rPr>
          <w:rFonts w:ascii="Times New Roman" w:hAnsi="Times New Roman" w:cs="Times New Roman"/>
          <w:sz w:val="20"/>
          <w:szCs w:val="20"/>
        </w:rPr>
        <w:t>start</w:t>
      </w:r>
      <w:r w:rsidRPr="00C36FE0">
        <w:rPr>
          <w:rFonts w:ascii="Times New Roman" w:hAnsi="Times New Roman" w:cs="Times New Roman"/>
          <w:sz w:val="20"/>
          <w:szCs w:val="20"/>
        </w:rPr>
        <w:t xml:space="preserve"> </w:t>
      </w:r>
      <w:r w:rsidR="0050130F" w:rsidRPr="00C36FE0">
        <w:rPr>
          <w:rFonts w:ascii="Times New Roman" w:hAnsi="Times New Roman" w:cs="Times New Roman"/>
          <w:sz w:val="20"/>
          <w:szCs w:val="20"/>
        </w:rPr>
        <w:t>u</w:t>
      </w:r>
      <w:r w:rsidRPr="00C36FE0">
        <w:rPr>
          <w:rFonts w:ascii="Times New Roman" w:hAnsi="Times New Roman" w:cs="Times New Roman"/>
          <w:sz w:val="20"/>
          <w:szCs w:val="20"/>
        </w:rPr>
        <w:t>ntil the end, 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instructed students to arrange the picture puzzles correctly. </w:t>
      </w:r>
      <w:r w:rsidR="007310B9" w:rsidRPr="00C36FE0">
        <w:rPr>
          <w:rFonts w:ascii="Times New Roman" w:hAnsi="Times New Roman" w:cs="Times New Roman"/>
          <w:sz w:val="20"/>
          <w:szCs w:val="20"/>
        </w:rPr>
        <w:t>Researchers used a picture puzzle about “</w:t>
      </w:r>
      <w:r w:rsidR="007310B9" w:rsidRPr="00C36FE0">
        <w:rPr>
          <w:rFonts w:ascii="Times New Roman" w:hAnsi="Times New Roman" w:cs="Times New Roman"/>
          <w:i/>
          <w:iCs/>
          <w:sz w:val="20"/>
          <w:szCs w:val="20"/>
        </w:rPr>
        <w:t>Malin Kundang</w:t>
      </w:r>
      <w:r w:rsidR="007310B9" w:rsidRPr="00C36FE0">
        <w:rPr>
          <w:rFonts w:ascii="Times New Roman" w:hAnsi="Times New Roman" w:cs="Times New Roman"/>
          <w:sz w:val="20"/>
          <w:szCs w:val="20"/>
        </w:rPr>
        <w:t xml:space="preserve">” </w:t>
      </w:r>
      <w:r w:rsidR="00282937" w:rsidRPr="00C36FE0">
        <w:rPr>
          <w:rFonts w:ascii="Times New Roman" w:hAnsi="Times New Roman" w:cs="Times New Roman"/>
          <w:sz w:val="20"/>
          <w:szCs w:val="20"/>
        </w:rPr>
        <w:t xml:space="preserve">and” </w:t>
      </w:r>
      <w:r w:rsidR="00282937" w:rsidRPr="00C36FE0">
        <w:rPr>
          <w:rFonts w:ascii="Times New Roman" w:hAnsi="Times New Roman" w:cs="Times New Roman"/>
          <w:i/>
          <w:iCs/>
          <w:sz w:val="20"/>
          <w:szCs w:val="20"/>
        </w:rPr>
        <w:t>Keong</w:t>
      </w:r>
      <w:r w:rsidR="007310B9" w:rsidRPr="00C36FE0">
        <w:rPr>
          <w:rFonts w:ascii="Times New Roman" w:hAnsi="Times New Roman" w:cs="Times New Roman"/>
          <w:i/>
          <w:iCs/>
          <w:sz w:val="20"/>
          <w:szCs w:val="20"/>
        </w:rPr>
        <w:t xml:space="preserve"> </w:t>
      </w:r>
      <w:proofErr w:type="spellStart"/>
      <w:r w:rsidR="007310B9" w:rsidRPr="00C36FE0">
        <w:rPr>
          <w:rFonts w:ascii="Times New Roman" w:hAnsi="Times New Roman" w:cs="Times New Roman"/>
          <w:i/>
          <w:iCs/>
          <w:sz w:val="20"/>
          <w:szCs w:val="20"/>
        </w:rPr>
        <w:t>Emas</w:t>
      </w:r>
      <w:proofErr w:type="spellEnd"/>
      <w:r w:rsidR="007310B9" w:rsidRPr="00C36FE0">
        <w:rPr>
          <w:rFonts w:ascii="Times New Roman" w:hAnsi="Times New Roman" w:cs="Times New Roman"/>
          <w:sz w:val="20"/>
          <w:szCs w:val="20"/>
        </w:rPr>
        <w:t xml:space="preserve">”. </w:t>
      </w:r>
      <w:r w:rsidRPr="00C36FE0">
        <w:rPr>
          <w:rFonts w:ascii="Times New Roman" w:hAnsi="Times New Roman" w:cs="Times New Roman"/>
          <w:sz w:val="20"/>
          <w:szCs w:val="20"/>
        </w:rPr>
        <w:t>Then</w:t>
      </w:r>
      <w:r w:rsidR="007310B9" w:rsidRPr="00C36FE0">
        <w:rPr>
          <w:rFonts w:ascii="Times New Roman" w:hAnsi="Times New Roman" w:cs="Times New Roman"/>
          <w:sz w:val="20"/>
          <w:szCs w:val="20"/>
        </w:rPr>
        <w:t>,</w:t>
      </w:r>
      <w:r w:rsidRPr="00C36FE0">
        <w:rPr>
          <w:rFonts w:ascii="Times New Roman" w:hAnsi="Times New Roman" w:cs="Times New Roman"/>
          <w:sz w:val="20"/>
          <w:szCs w:val="20"/>
        </w:rPr>
        <w:t xml:space="preserve"> students compose a </w:t>
      </w:r>
      <w:r w:rsidR="00992570" w:rsidRPr="00C36FE0">
        <w:rPr>
          <w:rFonts w:ascii="Times New Roman" w:hAnsi="Times New Roman" w:cs="Times New Roman"/>
          <w:sz w:val="20"/>
          <w:szCs w:val="20"/>
        </w:rPr>
        <w:t>narrative</w:t>
      </w:r>
      <w:r w:rsidRPr="00C36FE0">
        <w:rPr>
          <w:rFonts w:ascii="Times New Roman" w:hAnsi="Times New Roman" w:cs="Times New Roman"/>
          <w:sz w:val="20"/>
          <w:szCs w:val="20"/>
        </w:rPr>
        <w:t xml:space="preserve"> story according to the sequence of pictures that have been arranged previously. After that, 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instructed them to present their work in front of the class by bringing text and a picture puzzle.</w:t>
      </w:r>
    </w:p>
    <w:p w14:paraId="57CFF45E" w14:textId="77777777" w:rsidR="0022586F" w:rsidRPr="00C36FE0" w:rsidRDefault="0022586F" w:rsidP="003B740C">
      <w:pPr>
        <w:pStyle w:val="ListParagraph"/>
        <w:numPr>
          <w:ilvl w:val="0"/>
          <w:numId w:val="7"/>
        </w:numPr>
        <w:spacing w:line="240" w:lineRule="auto"/>
        <w:ind w:left="810"/>
        <w:jc w:val="both"/>
        <w:rPr>
          <w:rFonts w:ascii="Times New Roman" w:hAnsi="Times New Roman" w:cs="Times New Roman"/>
          <w:sz w:val="20"/>
          <w:szCs w:val="20"/>
        </w:rPr>
      </w:pPr>
      <w:r w:rsidRPr="00C36FE0">
        <w:rPr>
          <w:rFonts w:ascii="Times New Roman" w:hAnsi="Times New Roman" w:cs="Times New Roman"/>
          <w:sz w:val="20"/>
          <w:szCs w:val="20"/>
        </w:rPr>
        <w:t>Introduction</w:t>
      </w:r>
    </w:p>
    <w:p w14:paraId="340D00CE" w14:textId="5D297528" w:rsidR="001E26A0" w:rsidRPr="00C36FE0" w:rsidRDefault="0022586F" w:rsidP="003B740C">
      <w:pPr>
        <w:pStyle w:val="ListParagraph"/>
        <w:tabs>
          <w:tab w:val="left" w:pos="810"/>
        </w:tabs>
        <w:spacing w:line="240" w:lineRule="auto"/>
        <w:ind w:left="810"/>
        <w:jc w:val="both"/>
        <w:rPr>
          <w:rFonts w:ascii="Times New Roman" w:hAnsi="Times New Roman" w:cs="Times New Roman"/>
          <w:sz w:val="20"/>
          <w:szCs w:val="20"/>
        </w:rPr>
      </w:pPr>
      <w:r w:rsidRPr="00C36FE0">
        <w:rPr>
          <w:rFonts w:ascii="Times New Roman" w:hAnsi="Times New Roman" w:cs="Times New Roman"/>
          <w:sz w:val="20"/>
          <w:szCs w:val="20"/>
        </w:rPr>
        <w:t xml:space="preserve">Introduce the concept of narrative text and explain that today students will take a presentation to measure their initial understanding. As well as providing examples of narrative text along with picture. </w:t>
      </w:r>
    </w:p>
    <w:p w14:paraId="799AFA2C" w14:textId="77777777" w:rsidR="0022586F" w:rsidRPr="00C36FE0" w:rsidRDefault="0022586F" w:rsidP="003B740C">
      <w:pPr>
        <w:pStyle w:val="ListParagraph"/>
        <w:numPr>
          <w:ilvl w:val="0"/>
          <w:numId w:val="7"/>
        </w:numPr>
        <w:spacing w:line="240" w:lineRule="auto"/>
        <w:ind w:left="810"/>
        <w:jc w:val="both"/>
        <w:rPr>
          <w:rFonts w:ascii="Times New Roman" w:hAnsi="Times New Roman" w:cs="Times New Roman"/>
          <w:sz w:val="20"/>
          <w:szCs w:val="20"/>
        </w:rPr>
      </w:pPr>
      <w:r w:rsidRPr="00C36FE0">
        <w:rPr>
          <w:rFonts w:ascii="Times New Roman" w:hAnsi="Times New Roman" w:cs="Times New Roman"/>
          <w:sz w:val="20"/>
          <w:szCs w:val="20"/>
        </w:rPr>
        <w:t>Discussion</w:t>
      </w:r>
    </w:p>
    <w:p w14:paraId="53C19B10" w14:textId="30F391F4" w:rsidR="00EB2637" w:rsidRPr="00C36FE0" w:rsidRDefault="0022586F" w:rsidP="003B740C">
      <w:pPr>
        <w:pStyle w:val="ListParagraph"/>
        <w:spacing w:line="240" w:lineRule="auto"/>
        <w:ind w:left="810"/>
        <w:jc w:val="both"/>
        <w:rPr>
          <w:rFonts w:ascii="Times New Roman" w:hAnsi="Times New Roman" w:cs="Times New Roman"/>
          <w:sz w:val="20"/>
          <w:szCs w:val="20"/>
        </w:rPr>
      </w:pPr>
      <w:r w:rsidRPr="00C36FE0">
        <w:rPr>
          <w:rFonts w:ascii="Times New Roman" w:hAnsi="Times New Roman" w:cs="Times New Roman"/>
          <w:sz w:val="20"/>
          <w:szCs w:val="20"/>
        </w:rPr>
        <w:t xml:space="preserve">Briefly discuss narrative elements such as characters, plot, conflict, and resolution.  Provide instructions to use picture puzzle media to help students improve students' speaking skills on narrative text.     </w:t>
      </w:r>
    </w:p>
    <w:p w14:paraId="10F43D41" w14:textId="77777777" w:rsidR="0022586F" w:rsidRPr="00C36FE0" w:rsidRDefault="0022586F" w:rsidP="003B740C">
      <w:pPr>
        <w:pStyle w:val="ListParagraph"/>
        <w:numPr>
          <w:ilvl w:val="0"/>
          <w:numId w:val="7"/>
        </w:numPr>
        <w:spacing w:line="240" w:lineRule="auto"/>
        <w:ind w:left="540" w:hanging="90"/>
        <w:jc w:val="both"/>
        <w:rPr>
          <w:rFonts w:ascii="Times New Roman" w:hAnsi="Times New Roman" w:cs="Times New Roman"/>
          <w:sz w:val="20"/>
          <w:szCs w:val="20"/>
        </w:rPr>
      </w:pPr>
      <w:r w:rsidRPr="00C36FE0">
        <w:rPr>
          <w:rFonts w:ascii="Times New Roman" w:hAnsi="Times New Roman" w:cs="Times New Roman"/>
          <w:sz w:val="20"/>
          <w:szCs w:val="20"/>
        </w:rPr>
        <w:t xml:space="preserve"> Practice</w:t>
      </w:r>
    </w:p>
    <w:p w14:paraId="38C83549" w14:textId="60BF963D" w:rsidR="006D693E" w:rsidRPr="00C36FE0" w:rsidRDefault="0022586F" w:rsidP="003B740C">
      <w:pPr>
        <w:pStyle w:val="ListParagraph"/>
        <w:spacing w:line="240" w:lineRule="auto"/>
        <w:ind w:left="810"/>
        <w:jc w:val="both"/>
        <w:rPr>
          <w:rFonts w:ascii="Times New Roman" w:hAnsi="Times New Roman" w:cs="Times New Roman"/>
          <w:sz w:val="20"/>
          <w:szCs w:val="20"/>
        </w:rPr>
      </w:pPr>
      <w:r w:rsidRPr="00C36FE0">
        <w:rPr>
          <w:rFonts w:ascii="Times New Roman" w:hAnsi="Times New Roman" w:cs="Times New Roman"/>
          <w:sz w:val="20"/>
          <w:szCs w:val="20"/>
        </w:rPr>
        <w:t xml:space="preserve">Give students the task of arranging a picture puzzle into a narrative story then </w:t>
      </w:r>
      <w:r w:rsidR="00851F61" w:rsidRPr="00C36FE0">
        <w:rPr>
          <w:rFonts w:ascii="Times New Roman" w:hAnsi="Times New Roman" w:cs="Times New Roman"/>
          <w:sz w:val="20"/>
          <w:szCs w:val="20"/>
        </w:rPr>
        <w:t xml:space="preserve">compose the story text in their own language </w:t>
      </w:r>
      <w:r w:rsidRPr="00C36FE0">
        <w:rPr>
          <w:rFonts w:ascii="Times New Roman" w:hAnsi="Times New Roman" w:cs="Times New Roman"/>
          <w:sz w:val="20"/>
          <w:szCs w:val="20"/>
        </w:rPr>
        <w:t xml:space="preserve">and </w:t>
      </w:r>
      <w:r w:rsidR="00851F61" w:rsidRPr="00C36FE0">
        <w:rPr>
          <w:rFonts w:ascii="Times New Roman" w:hAnsi="Times New Roman" w:cs="Times New Roman"/>
          <w:sz w:val="20"/>
          <w:szCs w:val="20"/>
        </w:rPr>
        <w:t>write</w:t>
      </w:r>
      <w:r w:rsidRPr="00C36FE0">
        <w:rPr>
          <w:rFonts w:ascii="Times New Roman" w:hAnsi="Times New Roman" w:cs="Times New Roman"/>
          <w:sz w:val="20"/>
          <w:szCs w:val="20"/>
        </w:rPr>
        <w:t xml:space="preserve"> the message of the story well</w:t>
      </w:r>
      <w:r w:rsidR="00851F61" w:rsidRPr="00C36FE0">
        <w:rPr>
          <w:rFonts w:ascii="Times New Roman" w:hAnsi="Times New Roman" w:cs="Times New Roman"/>
          <w:sz w:val="20"/>
          <w:szCs w:val="20"/>
        </w:rPr>
        <w:t xml:space="preserve"> based on the picture. </w:t>
      </w:r>
    </w:p>
    <w:p w14:paraId="6E142266" w14:textId="77777777" w:rsidR="0022586F" w:rsidRPr="00C36FE0" w:rsidRDefault="0022586F" w:rsidP="003B740C">
      <w:pPr>
        <w:pStyle w:val="ListParagraph"/>
        <w:numPr>
          <w:ilvl w:val="0"/>
          <w:numId w:val="7"/>
        </w:numPr>
        <w:spacing w:line="240" w:lineRule="auto"/>
        <w:ind w:left="810"/>
        <w:jc w:val="both"/>
        <w:rPr>
          <w:rFonts w:ascii="Times New Roman" w:hAnsi="Times New Roman" w:cs="Times New Roman"/>
          <w:sz w:val="20"/>
          <w:szCs w:val="20"/>
        </w:rPr>
      </w:pPr>
      <w:r w:rsidRPr="00C36FE0">
        <w:rPr>
          <w:rFonts w:ascii="Times New Roman" w:hAnsi="Times New Roman" w:cs="Times New Roman"/>
          <w:sz w:val="20"/>
          <w:szCs w:val="20"/>
        </w:rPr>
        <w:t>Reflection</w:t>
      </w:r>
    </w:p>
    <w:p w14:paraId="1578A116" w14:textId="40A2CD37" w:rsidR="0022586F" w:rsidRPr="00C36FE0" w:rsidRDefault="0022586F" w:rsidP="003B740C">
      <w:pPr>
        <w:pStyle w:val="ListParagraph"/>
        <w:spacing w:line="240" w:lineRule="auto"/>
        <w:ind w:left="900" w:hanging="90"/>
        <w:jc w:val="both"/>
        <w:rPr>
          <w:rFonts w:ascii="Times New Roman" w:hAnsi="Times New Roman" w:cs="Times New Roman"/>
          <w:sz w:val="20"/>
          <w:szCs w:val="20"/>
        </w:rPr>
      </w:pPr>
      <w:r w:rsidRPr="00C36FE0">
        <w:rPr>
          <w:rFonts w:ascii="Times New Roman" w:hAnsi="Times New Roman" w:cs="Times New Roman"/>
          <w:sz w:val="20"/>
          <w:szCs w:val="20"/>
        </w:rPr>
        <w:t xml:space="preserve">Ask students to reflect on what they have learned from the </w:t>
      </w:r>
      <w:r w:rsidR="00851F61" w:rsidRPr="00C36FE0">
        <w:rPr>
          <w:rFonts w:ascii="Times New Roman" w:hAnsi="Times New Roman" w:cs="Times New Roman"/>
          <w:sz w:val="20"/>
          <w:szCs w:val="20"/>
        </w:rPr>
        <w:t>treatment</w:t>
      </w:r>
      <w:r w:rsidRPr="00C36FE0">
        <w:rPr>
          <w:rFonts w:ascii="Times New Roman" w:hAnsi="Times New Roman" w:cs="Times New Roman"/>
          <w:sz w:val="20"/>
          <w:szCs w:val="20"/>
        </w:rPr>
        <w:t>. And explain the</w:t>
      </w:r>
    </w:p>
    <w:p w14:paraId="1B01ACF7" w14:textId="38D1617B" w:rsidR="003E26E2" w:rsidRPr="00C77331" w:rsidRDefault="0022586F" w:rsidP="00C77331">
      <w:pPr>
        <w:pStyle w:val="ListParagraph"/>
        <w:spacing w:line="240" w:lineRule="auto"/>
        <w:ind w:left="900" w:hanging="90"/>
        <w:jc w:val="both"/>
        <w:rPr>
          <w:rFonts w:ascii="Times New Roman" w:hAnsi="Times New Roman" w:cs="Times New Roman"/>
          <w:sz w:val="20"/>
          <w:szCs w:val="20"/>
        </w:rPr>
      </w:pPr>
      <w:r w:rsidRPr="00C36FE0">
        <w:rPr>
          <w:rFonts w:ascii="Times New Roman" w:hAnsi="Times New Roman" w:cs="Times New Roman"/>
          <w:sz w:val="20"/>
          <w:szCs w:val="20"/>
        </w:rPr>
        <w:t>criteria for assessing assignments and presentations at the next meeting.</w:t>
      </w:r>
    </w:p>
    <w:p w14:paraId="31DC51B4" w14:textId="3707E354" w:rsidR="0050130F" w:rsidRPr="00C36FE0" w:rsidRDefault="006C2C51" w:rsidP="003B740C">
      <w:pPr>
        <w:spacing w:line="240" w:lineRule="auto"/>
        <w:jc w:val="both"/>
        <w:rPr>
          <w:rFonts w:ascii="Times New Roman" w:hAnsi="Times New Roman" w:cs="Times New Roman"/>
          <w:b/>
          <w:bCs/>
          <w:sz w:val="20"/>
          <w:szCs w:val="20"/>
        </w:rPr>
      </w:pPr>
      <w:r w:rsidRPr="00C36FE0">
        <w:rPr>
          <w:rFonts w:ascii="Times New Roman" w:hAnsi="Times New Roman" w:cs="Times New Roman"/>
          <w:b/>
          <w:bCs/>
          <w:sz w:val="20"/>
          <w:szCs w:val="20"/>
        </w:rPr>
        <w:lastRenderedPageBreak/>
        <w:t>Data Analysis Technique</w:t>
      </w:r>
    </w:p>
    <w:p w14:paraId="653B5076" w14:textId="4ABEE283" w:rsidR="006C2C51" w:rsidRPr="00C36FE0" w:rsidRDefault="006C2C51"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Comparative statistical analysis and numerical computations are used in this study. Tests using comparative statistics a hypothesis that expresses whether two or more of the variables under investigation differ from.</w:t>
      </w:r>
    </w:p>
    <w:p w14:paraId="2F8A9E54" w14:textId="77777777" w:rsidR="006C2C51" w:rsidRPr="00C36FE0" w:rsidRDefault="006C2C51"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a.</w:t>
      </w:r>
      <w:r w:rsidRPr="00C36FE0">
        <w:rPr>
          <w:rFonts w:ascii="Times New Roman" w:hAnsi="Times New Roman" w:cs="Times New Roman"/>
          <w:sz w:val="20"/>
          <w:szCs w:val="20"/>
        </w:rPr>
        <w:tab/>
        <w:t>Quantitative research data processing</w:t>
      </w:r>
    </w:p>
    <w:p w14:paraId="73E8BFB9" w14:textId="77777777" w:rsidR="006C2C51" w:rsidRPr="00C36FE0" w:rsidRDefault="006C2C51" w:rsidP="003B740C">
      <w:pPr>
        <w:pStyle w:val="ListParagraph"/>
        <w:numPr>
          <w:ilvl w:val="0"/>
          <w:numId w:val="3"/>
        </w:numPr>
        <w:spacing w:line="240" w:lineRule="auto"/>
        <w:ind w:firstLine="90"/>
        <w:jc w:val="both"/>
        <w:rPr>
          <w:rFonts w:ascii="Times New Roman" w:hAnsi="Times New Roman" w:cs="Times New Roman"/>
          <w:sz w:val="20"/>
          <w:szCs w:val="20"/>
        </w:rPr>
      </w:pPr>
      <w:r w:rsidRPr="00C36FE0">
        <w:rPr>
          <w:rFonts w:ascii="Times New Roman" w:hAnsi="Times New Roman" w:cs="Times New Roman"/>
          <w:sz w:val="20"/>
          <w:szCs w:val="20"/>
        </w:rPr>
        <w:t>Make a preparation table to calculate T-count</w:t>
      </w:r>
    </w:p>
    <w:tbl>
      <w:tblPr>
        <w:tblStyle w:val="PlainTable2"/>
        <w:tblW w:w="0" w:type="auto"/>
        <w:tblInd w:w="1317" w:type="dxa"/>
        <w:tblLook w:val="06A0" w:firstRow="1" w:lastRow="0" w:firstColumn="1" w:lastColumn="0" w:noHBand="1" w:noVBand="1"/>
      </w:tblPr>
      <w:tblGrid>
        <w:gridCol w:w="1008"/>
        <w:gridCol w:w="1350"/>
        <w:gridCol w:w="1170"/>
        <w:gridCol w:w="1260"/>
        <w:gridCol w:w="990"/>
      </w:tblGrid>
      <w:tr w:rsidR="006C2C51" w:rsidRPr="00C36FE0" w14:paraId="3A8971C3" w14:textId="77777777" w:rsidTr="003E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31019C9" w14:textId="77777777"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No.</w:t>
            </w:r>
          </w:p>
          <w:p w14:paraId="5BBA1E57" w14:textId="77777777"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(1)</w:t>
            </w:r>
          </w:p>
        </w:tc>
        <w:tc>
          <w:tcPr>
            <w:tcW w:w="1350" w:type="dxa"/>
          </w:tcPr>
          <w:p w14:paraId="0E2AE625"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X</w:t>
            </w:r>
          </w:p>
          <w:p w14:paraId="1ECBDA8E"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(2)</w:t>
            </w:r>
          </w:p>
        </w:tc>
        <w:tc>
          <w:tcPr>
            <w:tcW w:w="1170" w:type="dxa"/>
          </w:tcPr>
          <w:p w14:paraId="0D8C4D82"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Y</w:t>
            </w:r>
          </w:p>
          <w:p w14:paraId="5A86387C"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(3)</w:t>
            </w:r>
          </w:p>
        </w:tc>
        <w:tc>
          <w:tcPr>
            <w:tcW w:w="1260" w:type="dxa"/>
          </w:tcPr>
          <w:p w14:paraId="6A31D917"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D</w:t>
            </w:r>
          </w:p>
          <w:p w14:paraId="156244B7"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(4)</w:t>
            </w:r>
          </w:p>
        </w:tc>
        <w:tc>
          <w:tcPr>
            <w:tcW w:w="990" w:type="dxa"/>
          </w:tcPr>
          <w:p w14:paraId="75F2CF88"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 xml:space="preserve">D2 </w:t>
            </w:r>
          </w:p>
          <w:p w14:paraId="7F10974D" w14:textId="77777777" w:rsidR="006C2C51" w:rsidRPr="00C36FE0" w:rsidRDefault="006C2C51" w:rsidP="003B740C">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(5)</w:t>
            </w:r>
          </w:p>
        </w:tc>
      </w:tr>
      <w:tr w:rsidR="006C2C51" w:rsidRPr="00C36FE0" w14:paraId="6E1E4063" w14:textId="77777777" w:rsidTr="003E26E2">
        <w:tc>
          <w:tcPr>
            <w:cnfStyle w:val="001000000000" w:firstRow="0" w:lastRow="0" w:firstColumn="1" w:lastColumn="0" w:oddVBand="0" w:evenVBand="0" w:oddHBand="0" w:evenHBand="0" w:firstRowFirstColumn="0" w:firstRowLastColumn="0" w:lastRowFirstColumn="0" w:lastRowLastColumn="0"/>
            <w:tcW w:w="1008" w:type="dxa"/>
          </w:tcPr>
          <w:p w14:paraId="45DE2B5E" w14:textId="77777777"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1</w:t>
            </w:r>
          </w:p>
        </w:tc>
        <w:tc>
          <w:tcPr>
            <w:tcW w:w="1350" w:type="dxa"/>
          </w:tcPr>
          <w:p w14:paraId="773293B4"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6A59696F"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tcPr>
          <w:p w14:paraId="032EA9B6"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0" w:type="dxa"/>
          </w:tcPr>
          <w:p w14:paraId="30314B30"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C2C51" w:rsidRPr="00C36FE0" w14:paraId="1694F871" w14:textId="77777777" w:rsidTr="003E26E2">
        <w:tc>
          <w:tcPr>
            <w:cnfStyle w:val="001000000000" w:firstRow="0" w:lastRow="0" w:firstColumn="1" w:lastColumn="0" w:oddVBand="0" w:evenVBand="0" w:oddHBand="0" w:evenHBand="0" w:firstRowFirstColumn="0" w:firstRowLastColumn="0" w:lastRowFirstColumn="0" w:lastRowLastColumn="0"/>
            <w:tcW w:w="1008" w:type="dxa"/>
          </w:tcPr>
          <w:p w14:paraId="1998FF8B" w14:textId="77777777"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2</w:t>
            </w:r>
          </w:p>
        </w:tc>
        <w:tc>
          <w:tcPr>
            <w:tcW w:w="1350" w:type="dxa"/>
          </w:tcPr>
          <w:p w14:paraId="1D90286D"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3E6BA887"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tcPr>
          <w:p w14:paraId="432D0F18"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0" w:type="dxa"/>
          </w:tcPr>
          <w:p w14:paraId="32A8F392"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C2C51" w:rsidRPr="00C36FE0" w14:paraId="26E1C3F6" w14:textId="77777777" w:rsidTr="003E26E2">
        <w:tc>
          <w:tcPr>
            <w:cnfStyle w:val="001000000000" w:firstRow="0" w:lastRow="0" w:firstColumn="1" w:lastColumn="0" w:oddVBand="0" w:evenVBand="0" w:oddHBand="0" w:evenHBand="0" w:firstRowFirstColumn="0" w:firstRowLastColumn="0" w:lastRowFirstColumn="0" w:lastRowLastColumn="0"/>
            <w:tcW w:w="1008" w:type="dxa"/>
          </w:tcPr>
          <w:p w14:paraId="6C0BB6B4" w14:textId="77777777"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3</w:t>
            </w:r>
          </w:p>
        </w:tc>
        <w:tc>
          <w:tcPr>
            <w:tcW w:w="1350" w:type="dxa"/>
          </w:tcPr>
          <w:p w14:paraId="186D0550"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29719386"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tcPr>
          <w:p w14:paraId="05353DC5"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0" w:type="dxa"/>
          </w:tcPr>
          <w:p w14:paraId="668F69FC"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C2C51" w:rsidRPr="00C36FE0" w14:paraId="5FF23728" w14:textId="77777777" w:rsidTr="003E26E2">
        <w:tc>
          <w:tcPr>
            <w:cnfStyle w:val="001000000000" w:firstRow="0" w:lastRow="0" w:firstColumn="1" w:lastColumn="0" w:oddVBand="0" w:evenVBand="0" w:oddHBand="0" w:evenHBand="0" w:firstRowFirstColumn="0" w:firstRowLastColumn="0" w:lastRowFirstColumn="0" w:lastRowLastColumn="0"/>
            <w:tcW w:w="1008" w:type="dxa"/>
          </w:tcPr>
          <w:p w14:paraId="3E277EEC" w14:textId="24022D0E"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w:t>
            </w:r>
            <w:r w:rsidR="0063424C" w:rsidRPr="00C36FE0">
              <w:rPr>
                <w:rFonts w:ascii="Times New Roman" w:hAnsi="Times New Roman" w:cs="Times New Roman"/>
                <w:sz w:val="20"/>
                <w:szCs w:val="20"/>
              </w:rPr>
              <w:t xml:space="preserve"> </w:t>
            </w:r>
            <w:r w:rsidRPr="00C36FE0">
              <w:rPr>
                <w:rFonts w:ascii="Times New Roman" w:hAnsi="Times New Roman" w:cs="Times New Roman"/>
                <w:sz w:val="20"/>
                <w:szCs w:val="20"/>
              </w:rPr>
              <w:t>(6)</w:t>
            </w:r>
          </w:p>
        </w:tc>
        <w:tc>
          <w:tcPr>
            <w:tcW w:w="1350" w:type="dxa"/>
          </w:tcPr>
          <w:p w14:paraId="0C3CF350"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194EF3CB"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tcPr>
          <w:p w14:paraId="04EB8146"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0" w:type="dxa"/>
          </w:tcPr>
          <w:p w14:paraId="59CB1BB1"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C2C51" w:rsidRPr="00C36FE0" w14:paraId="5E6D9D2E" w14:textId="77777777" w:rsidTr="003E26E2">
        <w:tc>
          <w:tcPr>
            <w:cnfStyle w:val="001000000000" w:firstRow="0" w:lastRow="0" w:firstColumn="1" w:lastColumn="0" w:oddVBand="0" w:evenVBand="0" w:oddHBand="0" w:evenHBand="0" w:firstRowFirstColumn="0" w:firstRowLastColumn="0" w:lastRowFirstColumn="0" w:lastRowLastColumn="0"/>
            <w:tcW w:w="1008" w:type="dxa"/>
          </w:tcPr>
          <w:p w14:paraId="6A3ADBE9" w14:textId="02873587" w:rsidR="006C2C51" w:rsidRPr="00C36FE0" w:rsidRDefault="006C2C51" w:rsidP="003B740C">
            <w:pPr>
              <w:pStyle w:val="ListParagraph"/>
              <w:ind w:left="0"/>
              <w:jc w:val="both"/>
              <w:rPr>
                <w:rFonts w:ascii="Times New Roman" w:hAnsi="Times New Roman" w:cs="Times New Roman"/>
                <w:sz w:val="20"/>
                <w:szCs w:val="20"/>
              </w:rPr>
            </w:pPr>
            <w:r w:rsidRPr="00C36FE0">
              <w:rPr>
                <w:rFonts w:ascii="Times New Roman" w:hAnsi="Times New Roman" w:cs="Times New Roman"/>
                <w:sz w:val="20"/>
                <w:szCs w:val="20"/>
              </w:rPr>
              <w:t>M</w:t>
            </w:r>
            <w:r w:rsidR="0063424C" w:rsidRPr="00C36FE0">
              <w:rPr>
                <w:rFonts w:ascii="Times New Roman" w:hAnsi="Times New Roman" w:cs="Times New Roman"/>
                <w:sz w:val="20"/>
                <w:szCs w:val="20"/>
              </w:rPr>
              <w:t xml:space="preserve"> </w:t>
            </w:r>
            <w:r w:rsidRPr="00C36FE0">
              <w:rPr>
                <w:rFonts w:ascii="Times New Roman" w:hAnsi="Times New Roman" w:cs="Times New Roman"/>
                <w:sz w:val="20"/>
                <w:szCs w:val="20"/>
              </w:rPr>
              <w:t>(7)</w:t>
            </w:r>
          </w:p>
        </w:tc>
        <w:tc>
          <w:tcPr>
            <w:tcW w:w="1350" w:type="dxa"/>
          </w:tcPr>
          <w:p w14:paraId="6F136670"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564DCD00"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tcPr>
          <w:p w14:paraId="01BE4BA6"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0" w:type="dxa"/>
          </w:tcPr>
          <w:p w14:paraId="7C68E030" w14:textId="77777777" w:rsidR="006C2C51" w:rsidRPr="00C36FE0" w:rsidRDefault="006C2C51" w:rsidP="003B740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E33D557"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Description: </w:t>
      </w:r>
    </w:p>
    <w:p w14:paraId="158C261A"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 Column (1) serial number, according to the number of samples </w:t>
      </w:r>
    </w:p>
    <w:p w14:paraId="3C9E6F77"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 Column (2) pre-test score </w:t>
      </w:r>
    </w:p>
    <w:p w14:paraId="2526EEAA"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 Column (3) post-test value </w:t>
      </w:r>
    </w:p>
    <w:p w14:paraId="619EBFB4"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 Column (4) the gain value (D) between the initial test and the final test </w:t>
      </w:r>
    </w:p>
    <w:p w14:paraId="222D5554"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 Column (5) the square of the numbers in column (4) </w:t>
      </w:r>
    </w:p>
    <w:p w14:paraId="402F316F"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 Row (6) sigma sum of each column </w:t>
      </w:r>
    </w:p>
    <w:p w14:paraId="6D8858D2"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Row (7) the average value of columns (2), (3), (4)</w:t>
      </w:r>
    </w:p>
    <w:p w14:paraId="22C466E7" w14:textId="77777777" w:rsidR="006C2C51" w:rsidRPr="00C36FE0" w:rsidRDefault="006C2C51" w:rsidP="003B740C">
      <w:pPr>
        <w:pStyle w:val="ListParagraph"/>
        <w:spacing w:line="240" w:lineRule="auto"/>
        <w:jc w:val="both"/>
        <w:rPr>
          <w:rFonts w:ascii="Times New Roman" w:hAnsi="Times New Roman" w:cs="Times New Roman"/>
          <w:sz w:val="20"/>
          <w:szCs w:val="20"/>
        </w:rPr>
      </w:pPr>
    </w:p>
    <w:p w14:paraId="63AC7412" w14:textId="77777777" w:rsidR="006C2C51" w:rsidRPr="00C36FE0" w:rsidRDefault="006C2C51" w:rsidP="003B740C">
      <w:pPr>
        <w:pStyle w:val="ListParagraph"/>
        <w:numPr>
          <w:ilvl w:val="0"/>
          <w:numId w:val="3"/>
        </w:num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 Find the mean of variable (x) and variable (y)</w:t>
      </w:r>
    </w:p>
    <w:p w14:paraId="775E8912" w14:textId="2173A1B0" w:rsidR="00C36FE0" w:rsidRDefault="006C2C51" w:rsidP="00C36FE0">
      <w:pPr>
        <w:pStyle w:val="ListParagraph"/>
        <w:spacing w:line="240" w:lineRule="auto"/>
        <w:ind w:left="1350" w:hanging="90"/>
        <w:jc w:val="both"/>
        <w:rPr>
          <w:rFonts w:ascii="Times New Roman" w:hAnsi="Times New Roman" w:cs="Times New Roman"/>
          <w:sz w:val="20"/>
          <w:szCs w:val="20"/>
        </w:rPr>
      </w:pPr>
      <w:r w:rsidRPr="00C36FE0">
        <w:rPr>
          <w:rFonts w:ascii="Times New Roman" w:hAnsi="Times New Roman" w:cs="Times New Roman"/>
          <w:sz w:val="20"/>
          <w:szCs w:val="20"/>
        </w:rPr>
        <w:t xml:space="preserve">    </w:t>
      </w:r>
      <w:r w:rsidRPr="0005516B">
        <w:rPr>
          <w:rFonts w:ascii="Cambria Math" w:hAnsi="Cambria Math" w:cs="Cambria Math"/>
          <w:sz w:val="28"/>
          <w:szCs w:val="28"/>
        </w:rPr>
        <w:t>𝑀𝑥</w:t>
      </w:r>
      <w:r w:rsidRPr="0005516B">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 xml:space="preserve">∑x  </m:t>
            </m:r>
          </m:num>
          <m:den>
            <m:r>
              <w:rPr>
                <w:rFonts w:ascii="Cambria Math" w:hAnsi="Cambria Math"/>
                <w:sz w:val="28"/>
                <w:szCs w:val="28"/>
              </w:rPr>
              <m:t>N</m:t>
            </m:r>
          </m:den>
        </m:f>
      </m:oMath>
      <w:r w:rsidR="0005516B">
        <w:rPr>
          <w:rFonts w:ascii="Times New Roman" w:hAnsi="Times New Roman" w:cs="Times New Roman"/>
        </w:rPr>
        <w:t xml:space="preserve"> </w:t>
      </w:r>
      <w:r w:rsidR="0005516B">
        <w:rPr>
          <w:rFonts w:ascii="Times New Roman" w:hAnsi="Times New Roman" w:cs="Times New Roman"/>
        </w:rPr>
        <w:tab/>
      </w:r>
      <w:r w:rsidR="0005516B" w:rsidRPr="0005516B">
        <w:rPr>
          <w:rFonts w:ascii="Times New Roman" w:hAnsi="Times New Roman" w:cs="Times New Roman"/>
          <w:sz w:val="20"/>
          <w:szCs w:val="20"/>
        </w:rPr>
        <w:t>(1)</w:t>
      </w:r>
      <w:r w:rsidRPr="00C36FE0">
        <w:rPr>
          <w:rFonts w:ascii="Times New Roman" w:hAnsi="Times New Roman" w:cs="Times New Roman"/>
        </w:rPr>
        <w:t xml:space="preserve"> </w:t>
      </w:r>
      <w:r w:rsidR="0005516B">
        <w:rPr>
          <w:rFonts w:ascii="Times New Roman" w:hAnsi="Times New Roman" w:cs="Times New Roman"/>
        </w:rPr>
        <w:t xml:space="preserve">  </w:t>
      </w:r>
      <w:r w:rsidRPr="00C36FE0">
        <w:rPr>
          <w:rFonts w:ascii="Times New Roman" w:hAnsi="Times New Roman" w:cs="Times New Roman"/>
        </w:rPr>
        <w:t xml:space="preserve">   </w:t>
      </w:r>
      <w:r w:rsidRPr="0005516B">
        <w:rPr>
          <w:rFonts w:ascii="Cambria Math" w:hAnsi="Cambria Math" w:cs="Cambria Math"/>
          <w:sz w:val="28"/>
          <w:szCs w:val="28"/>
        </w:rPr>
        <w:t>𝑀𝑦</w:t>
      </w:r>
      <w:r w:rsidRPr="0005516B">
        <w:rPr>
          <w:rFonts w:ascii="Times New Roman"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u w:val="single"/>
              </w:rPr>
              <m:t>∑y</m:t>
            </m:r>
            <m:r>
              <m:rPr>
                <m:sty m:val="p"/>
              </m:rPr>
              <w:rPr>
                <w:rFonts w:ascii="Cambria Math" w:hAnsi="Cambria Math" w:cs="Times New Roman"/>
                <w:sz w:val="28"/>
                <w:szCs w:val="28"/>
              </w:rPr>
              <m:t xml:space="preserve"> </m:t>
            </m:r>
          </m:num>
          <m:den>
            <m:r>
              <w:rPr>
                <w:rFonts w:ascii="Cambria Math" w:hAnsi="Cambria Math" w:cs="Times New Roman"/>
                <w:sz w:val="28"/>
                <w:szCs w:val="28"/>
              </w:rPr>
              <m:t>N</m:t>
            </m:r>
          </m:den>
        </m:f>
      </m:oMath>
      <w:r w:rsidR="0005516B">
        <w:rPr>
          <w:rFonts w:ascii="Times New Roman" w:hAnsi="Times New Roman" w:cs="Times New Roman"/>
        </w:rPr>
        <w:t xml:space="preserve"> </w:t>
      </w:r>
      <w:r w:rsidR="0005516B">
        <w:rPr>
          <w:rFonts w:ascii="Times New Roman" w:hAnsi="Times New Roman" w:cs="Times New Roman"/>
        </w:rPr>
        <w:tab/>
      </w:r>
      <w:r w:rsidR="0005516B" w:rsidRPr="0005516B">
        <w:rPr>
          <w:rFonts w:ascii="Times New Roman" w:hAnsi="Times New Roman" w:cs="Times New Roman"/>
          <w:sz w:val="20"/>
          <w:szCs w:val="20"/>
        </w:rPr>
        <w:t>(2)</w:t>
      </w:r>
    </w:p>
    <w:p w14:paraId="6C0E8F5D" w14:textId="06DD868D" w:rsidR="0005516B" w:rsidRPr="00C36FE0" w:rsidRDefault="00AF2C4F" w:rsidP="00AF2C4F">
      <w:pPr>
        <w:pStyle w:val="ListParagraph"/>
        <w:spacing w:line="240" w:lineRule="auto"/>
        <w:ind w:left="1350"/>
        <w:jc w:val="both"/>
        <w:rPr>
          <w:rFonts w:ascii="Times New Roman" w:hAnsi="Times New Roman" w:cs="Times New Roman"/>
        </w:rPr>
      </w:pPr>
      <w:r>
        <w:rPr>
          <w:rFonts w:ascii="Times New Roman" w:hAnsi="Times New Roman" w:cs="Times New Roman"/>
          <w:sz w:val="20"/>
          <w:szCs w:val="20"/>
        </w:rPr>
        <w:t xml:space="preserve">  </w:t>
      </w:r>
      <w:r w:rsidR="0005516B">
        <w:rPr>
          <w:rFonts w:ascii="Times New Roman" w:hAnsi="Times New Roman" w:cs="Times New Roman"/>
          <w:sz w:val="20"/>
          <w:szCs w:val="20"/>
        </w:rPr>
        <w:t>Description:</w:t>
      </w:r>
    </w:p>
    <w:p w14:paraId="63DE2DFF"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Mx: Mean pre-test </w:t>
      </w:r>
    </w:p>
    <w:p w14:paraId="5D977889" w14:textId="77777777"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 xml:space="preserve">My: Mean post-test </w:t>
      </w:r>
    </w:p>
    <w:p w14:paraId="16F80500" w14:textId="46D13A7F"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w:t>
      </w:r>
      <w:r w:rsidRPr="00C36FE0">
        <w:rPr>
          <w:rFonts w:ascii="Cambria Math" w:hAnsi="Cambria Math" w:cs="Cambria Math"/>
          <w:sz w:val="20"/>
          <w:szCs w:val="20"/>
        </w:rPr>
        <w:t>𝑥</w:t>
      </w:r>
      <w:r w:rsidRPr="00C36FE0">
        <w:rPr>
          <w:rFonts w:ascii="Times New Roman" w:hAnsi="Times New Roman" w:cs="Times New Roman"/>
          <w:sz w:val="20"/>
          <w:szCs w:val="20"/>
        </w:rPr>
        <w:t xml:space="preserve">: Sum of all pre-test scores </w:t>
      </w:r>
    </w:p>
    <w:p w14:paraId="43E493B0" w14:textId="63BDEA9C" w:rsidR="006C2C51"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w:t>
      </w:r>
      <w:r w:rsidRPr="00C36FE0">
        <w:rPr>
          <w:rFonts w:ascii="Cambria Math" w:hAnsi="Cambria Math" w:cs="Cambria Math"/>
          <w:sz w:val="20"/>
          <w:szCs w:val="20"/>
        </w:rPr>
        <w:t>𝑦</w:t>
      </w:r>
      <w:r w:rsidRPr="00C36FE0">
        <w:rPr>
          <w:rFonts w:ascii="Times New Roman" w:hAnsi="Times New Roman" w:cs="Times New Roman"/>
          <w:sz w:val="20"/>
          <w:szCs w:val="20"/>
        </w:rPr>
        <w:t xml:space="preserve">: Sum of all post-test scores </w:t>
      </w:r>
    </w:p>
    <w:p w14:paraId="01E7A628" w14:textId="7866E34D" w:rsidR="00706264" w:rsidRPr="00C36FE0" w:rsidRDefault="006C2C51" w:rsidP="003B740C">
      <w:pPr>
        <w:pStyle w:val="ListParagraph"/>
        <w:spacing w:line="240" w:lineRule="auto"/>
        <w:ind w:left="1440"/>
        <w:jc w:val="both"/>
        <w:rPr>
          <w:rFonts w:ascii="Times New Roman" w:hAnsi="Times New Roman" w:cs="Times New Roman"/>
          <w:sz w:val="20"/>
          <w:szCs w:val="20"/>
        </w:rPr>
      </w:pPr>
      <w:r w:rsidRPr="00C36FE0">
        <w:rPr>
          <w:rFonts w:ascii="Times New Roman" w:hAnsi="Times New Roman" w:cs="Times New Roman"/>
          <w:sz w:val="20"/>
          <w:szCs w:val="20"/>
        </w:rPr>
        <w:t>N: Find the mean of variable (x) and variable (y)</w:t>
      </w:r>
    </w:p>
    <w:p w14:paraId="1E2B018D" w14:textId="77777777" w:rsidR="00A72286" w:rsidRPr="00C36FE0" w:rsidRDefault="00A72286" w:rsidP="003B740C">
      <w:pPr>
        <w:pStyle w:val="ListParagraph"/>
        <w:spacing w:line="240" w:lineRule="auto"/>
        <w:ind w:left="1440"/>
        <w:jc w:val="both"/>
        <w:rPr>
          <w:rFonts w:ascii="Times New Roman" w:hAnsi="Times New Roman" w:cs="Times New Roman"/>
          <w:sz w:val="20"/>
          <w:szCs w:val="20"/>
        </w:rPr>
      </w:pPr>
    </w:p>
    <w:p w14:paraId="3734BB25" w14:textId="77777777" w:rsidR="006C2C51" w:rsidRPr="00C36FE0" w:rsidRDefault="006C2C51" w:rsidP="003B740C">
      <w:pPr>
        <w:pStyle w:val="ListParagraph"/>
        <w:numPr>
          <w:ilvl w:val="0"/>
          <w:numId w:val="3"/>
        </w:num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Find the mean gain (d) between pre-test and post-test</w:t>
      </w:r>
    </w:p>
    <w:p w14:paraId="7CFC5434" w14:textId="149AF0A1" w:rsidR="006C2C51" w:rsidRPr="0005516B" w:rsidRDefault="006C2C51" w:rsidP="003B740C">
      <w:pPr>
        <w:pStyle w:val="ListParagraph"/>
        <w:spacing w:line="240" w:lineRule="auto"/>
        <w:ind w:firstLine="810"/>
        <w:jc w:val="both"/>
        <w:rPr>
          <w:rFonts w:ascii="Times New Roman" w:hAnsi="Times New Roman" w:cs="Times New Roman"/>
          <w:sz w:val="28"/>
          <w:szCs w:val="28"/>
        </w:rPr>
      </w:pPr>
      <w:r w:rsidRPr="0005516B">
        <w:rPr>
          <w:rFonts w:ascii="Times New Roman" w:hAnsi="Times New Roman" w:cs="Times New Roman"/>
          <w:sz w:val="28"/>
          <w:szCs w:val="28"/>
        </w:rPr>
        <w:t xml:space="preserve">Md = </w:t>
      </w:r>
      <m:oMath>
        <m:f>
          <m:fPr>
            <m:ctrlPr>
              <w:rPr>
                <w:rFonts w:ascii="Cambria Math" w:hAnsi="Cambria Math" w:cs="Times New Roman"/>
                <w:i/>
                <w:sz w:val="28"/>
                <w:szCs w:val="28"/>
              </w:rPr>
            </m:ctrlPr>
          </m:fPr>
          <m:num>
            <m:r>
              <m:rPr>
                <m:sty m:val="p"/>
              </m:rPr>
              <w:rPr>
                <w:rFonts w:ascii="Cambria Math" w:hAnsi="Cambria Math" w:cs="Times New Roman"/>
                <w:sz w:val="28"/>
                <w:szCs w:val="28"/>
              </w:rPr>
              <m:t>∑d</m:t>
            </m:r>
          </m:num>
          <m:den>
            <m:r>
              <w:rPr>
                <w:rFonts w:ascii="Cambria Math" w:hAnsi="Cambria Math" w:cs="Times New Roman"/>
                <w:sz w:val="28"/>
                <w:szCs w:val="28"/>
              </w:rPr>
              <m:t>N</m:t>
            </m:r>
          </m:den>
        </m:f>
      </m:oMath>
      <w:r w:rsidRPr="0005516B">
        <w:rPr>
          <w:rFonts w:ascii="Times New Roman" w:hAnsi="Times New Roman" w:cs="Times New Roman"/>
          <w:sz w:val="28"/>
          <w:szCs w:val="28"/>
        </w:rPr>
        <w:t xml:space="preserve"> </w:t>
      </w:r>
      <w:r w:rsidR="0005516B">
        <w:rPr>
          <w:rFonts w:ascii="Times New Roman" w:hAnsi="Times New Roman" w:cs="Times New Roman"/>
          <w:sz w:val="28"/>
          <w:szCs w:val="28"/>
        </w:rPr>
        <w:tab/>
      </w:r>
      <w:r w:rsidR="0005516B" w:rsidRPr="0005516B">
        <w:rPr>
          <w:rFonts w:ascii="Times New Roman" w:hAnsi="Times New Roman" w:cs="Times New Roman"/>
          <w:sz w:val="20"/>
          <w:szCs w:val="20"/>
        </w:rPr>
        <w:t>(3)</w:t>
      </w:r>
    </w:p>
    <w:p w14:paraId="77373FF4" w14:textId="77777777"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 xml:space="preserve">Description: </w:t>
      </w:r>
    </w:p>
    <w:p w14:paraId="1D9D7797" w14:textId="11843CD1"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Md</w:t>
      </w:r>
      <w:r w:rsidR="00D15A86" w:rsidRPr="00C36FE0">
        <w:rPr>
          <w:rFonts w:ascii="Times New Roman" w:hAnsi="Times New Roman" w:cs="Times New Roman"/>
          <w:sz w:val="20"/>
          <w:szCs w:val="20"/>
        </w:rPr>
        <w:tab/>
      </w:r>
      <w:r w:rsidRPr="00C36FE0">
        <w:rPr>
          <w:rFonts w:ascii="Times New Roman" w:hAnsi="Times New Roman" w:cs="Times New Roman"/>
          <w:sz w:val="20"/>
          <w:szCs w:val="20"/>
        </w:rPr>
        <w:t xml:space="preserve">: Mean gain (difference between pre-test and posttest) </w:t>
      </w:r>
    </w:p>
    <w:p w14:paraId="3D01B0C0" w14:textId="5167ADD2"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∑d</w:t>
      </w:r>
      <w:r w:rsidR="00D15A86" w:rsidRPr="00C36FE0">
        <w:rPr>
          <w:rFonts w:ascii="Times New Roman" w:hAnsi="Times New Roman" w:cs="Times New Roman"/>
          <w:sz w:val="20"/>
          <w:szCs w:val="20"/>
        </w:rPr>
        <w:tab/>
      </w:r>
      <w:r w:rsidRPr="00C36FE0">
        <w:rPr>
          <w:rFonts w:ascii="Times New Roman" w:hAnsi="Times New Roman" w:cs="Times New Roman"/>
          <w:sz w:val="20"/>
          <w:szCs w:val="20"/>
        </w:rPr>
        <w:t xml:space="preserve">: Total gain </w:t>
      </w:r>
    </w:p>
    <w:p w14:paraId="1AF752DA" w14:textId="5A147A2C"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N</w:t>
      </w:r>
      <w:r w:rsidR="00D15A86" w:rsidRPr="00C36FE0">
        <w:rPr>
          <w:rFonts w:ascii="Times New Roman" w:hAnsi="Times New Roman" w:cs="Times New Roman"/>
          <w:sz w:val="20"/>
          <w:szCs w:val="20"/>
        </w:rPr>
        <w:tab/>
      </w:r>
      <w:r w:rsidRPr="00C36FE0">
        <w:rPr>
          <w:rFonts w:ascii="Times New Roman" w:hAnsi="Times New Roman" w:cs="Times New Roman"/>
          <w:sz w:val="20"/>
          <w:szCs w:val="20"/>
        </w:rPr>
        <w:t>: Total number of samples</w:t>
      </w:r>
    </w:p>
    <w:p w14:paraId="1D322AB2" w14:textId="77777777" w:rsidR="006C2C51" w:rsidRPr="00C36FE0" w:rsidRDefault="006C2C51" w:rsidP="003B740C">
      <w:pPr>
        <w:pStyle w:val="ListParagraph"/>
        <w:numPr>
          <w:ilvl w:val="0"/>
          <w:numId w:val="3"/>
        </w:num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Calculating the square value of deviation</w:t>
      </w:r>
    </w:p>
    <w:p w14:paraId="289CBCAB" w14:textId="7C731027" w:rsidR="006C2C51" w:rsidRPr="00C36FE0" w:rsidRDefault="006C2C51" w:rsidP="003B740C">
      <w:pPr>
        <w:pStyle w:val="ListParagraph"/>
        <w:spacing w:line="240" w:lineRule="auto"/>
        <w:ind w:firstLine="810"/>
        <w:jc w:val="both"/>
        <w:rPr>
          <w:rFonts w:ascii="Times New Roman" w:hAnsi="Times New Roman" w:cs="Times New Roman"/>
        </w:rPr>
      </w:pPr>
      <w:r w:rsidRPr="0005516B">
        <w:rPr>
          <w:rFonts w:ascii="Times New Roman" w:hAnsi="Times New Roman" w:cs="Times New Roman"/>
          <w:sz w:val="28"/>
          <w:szCs w:val="28"/>
        </w:rPr>
        <w:t>∑</w:t>
      </w:r>
      <w:r w:rsidRPr="0005516B">
        <w:rPr>
          <w:rFonts w:ascii="Cambria Math" w:hAnsi="Cambria Math" w:cs="Cambria Math"/>
          <w:sz w:val="28"/>
          <w:szCs w:val="28"/>
        </w:rPr>
        <w:t>𝑥</w:t>
      </w:r>
      <w:r w:rsidRPr="0005516B">
        <w:rPr>
          <w:rFonts w:ascii="Times New Roman" w:hAnsi="Times New Roman" w:cs="Times New Roman"/>
          <w:sz w:val="28"/>
          <w:szCs w:val="28"/>
        </w:rPr>
        <w:t xml:space="preserve"> 2</w:t>
      </w:r>
      <w:r w:rsidRPr="0005516B">
        <w:rPr>
          <w:rFonts w:ascii="Cambria Math" w:hAnsi="Cambria Math" w:cs="Cambria Math"/>
          <w:sz w:val="28"/>
          <w:szCs w:val="28"/>
        </w:rPr>
        <w:t>𝑑</w:t>
      </w:r>
      <w:r w:rsidRPr="0005516B">
        <w:rPr>
          <w:rFonts w:ascii="Times New Roman" w:hAnsi="Times New Roman" w:cs="Times New Roman"/>
          <w:sz w:val="28"/>
          <w:szCs w:val="28"/>
        </w:rPr>
        <w:t xml:space="preserve"> = ∑</w:t>
      </w:r>
      <w:r w:rsidRPr="0005516B">
        <w:rPr>
          <w:rFonts w:ascii="Cambria Math" w:hAnsi="Cambria Math" w:cs="Cambria Math"/>
          <w:sz w:val="28"/>
          <w:szCs w:val="28"/>
        </w:rPr>
        <w:t>𝑑</w:t>
      </w:r>
      <w:r w:rsidRPr="0005516B">
        <w:rPr>
          <w:rFonts w:ascii="Times New Roman" w:hAnsi="Times New Roman" w:cs="Times New Roman"/>
          <w:sz w:val="28"/>
          <w:szCs w:val="28"/>
        </w:rPr>
        <w:t xml:space="preserve"> 2 −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(∑d)2 </m:t>
            </m:r>
          </m:num>
          <m:den>
            <m:r>
              <w:rPr>
                <w:rFonts w:ascii="Cambria Math" w:hAnsi="Cambria Math" w:cs="Times New Roman"/>
                <w:sz w:val="28"/>
                <w:szCs w:val="28"/>
              </w:rPr>
              <m:t>N</m:t>
            </m:r>
          </m:den>
        </m:f>
      </m:oMath>
      <w:r w:rsidR="0005516B">
        <w:rPr>
          <w:rFonts w:ascii="Times New Roman" w:hAnsi="Times New Roman" w:cs="Times New Roman"/>
        </w:rPr>
        <w:tab/>
      </w:r>
      <w:r w:rsidR="0005516B" w:rsidRPr="0005516B">
        <w:rPr>
          <w:rFonts w:ascii="Times New Roman" w:hAnsi="Times New Roman" w:cs="Times New Roman"/>
          <w:sz w:val="20"/>
          <w:szCs w:val="20"/>
        </w:rPr>
        <w:t>(4)</w:t>
      </w:r>
    </w:p>
    <w:p w14:paraId="1FFEA2F9" w14:textId="77777777"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 xml:space="preserve">Description: </w:t>
      </w:r>
    </w:p>
    <w:p w14:paraId="06BEDC70" w14:textId="0A7437BB"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w:t>
      </w:r>
      <w:r w:rsidRPr="00C36FE0">
        <w:rPr>
          <w:rFonts w:ascii="Cambria Math" w:hAnsi="Cambria Math" w:cs="Cambria Math"/>
          <w:sz w:val="20"/>
          <w:szCs w:val="20"/>
        </w:rPr>
        <w:t>𝑥</w:t>
      </w:r>
      <w:r w:rsidRPr="00C36FE0">
        <w:rPr>
          <w:rFonts w:ascii="Times New Roman" w:hAnsi="Times New Roman" w:cs="Times New Roman"/>
          <w:sz w:val="20"/>
          <w:szCs w:val="20"/>
        </w:rPr>
        <w:t xml:space="preserve"> 2</w:t>
      </w:r>
      <w:r w:rsidRPr="00C36FE0">
        <w:rPr>
          <w:rFonts w:ascii="Cambria Math" w:hAnsi="Cambria Math" w:cs="Cambria Math"/>
          <w:sz w:val="20"/>
          <w:szCs w:val="20"/>
        </w:rPr>
        <w:t>𝑑</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xml:space="preserve">: Sum of squares of deviation </w:t>
      </w:r>
    </w:p>
    <w:p w14:paraId="631B6E15" w14:textId="6249F2A2"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w:t>
      </w:r>
      <w:r w:rsidRPr="00C36FE0">
        <w:rPr>
          <w:rFonts w:ascii="Cambria Math" w:hAnsi="Cambria Math" w:cs="Cambria Math"/>
          <w:sz w:val="20"/>
          <w:szCs w:val="20"/>
        </w:rPr>
        <w:t>𝑑</w:t>
      </w:r>
      <w:r w:rsidRPr="00C36FE0">
        <w:rPr>
          <w:rFonts w:ascii="Times New Roman" w:hAnsi="Times New Roman" w:cs="Times New Roman"/>
          <w:sz w:val="20"/>
          <w:szCs w:val="20"/>
        </w:rPr>
        <w:t xml:space="preserve"> 2</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xml:space="preserve">: Total gain after squaring </w:t>
      </w:r>
    </w:p>
    <w:p w14:paraId="2E5AFAB7" w14:textId="4EEB99A4"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w:t>
      </w:r>
      <w:r w:rsidRPr="00C36FE0">
        <w:rPr>
          <w:rFonts w:ascii="Cambria Math" w:hAnsi="Cambria Math" w:cs="Cambria Math"/>
          <w:sz w:val="20"/>
          <w:szCs w:val="20"/>
        </w:rPr>
        <w:t>𝑑</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xml:space="preserve">: Total gain </w:t>
      </w:r>
    </w:p>
    <w:p w14:paraId="73510536" w14:textId="14970BC0"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N</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Total number of samples</w:t>
      </w:r>
    </w:p>
    <w:p w14:paraId="0641D471" w14:textId="7B7F817F" w:rsidR="006C2C51" w:rsidRDefault="006C2C51" w:rsidP="003B740C">
      <w:pPr>
        <w:pStyle w:val="ListParagraph"/>
        <w:spacing w:line="240" w:lineRule="auto"/>
        <w:jc w:val="both"/>
        <w:rPr>
          <w:rFonts w:ascii="Times New Roman" w:hAnsi="Times New Roman" w:cs="Times New Roman"/>
          <w:sz w:val="20"/>
          <w:szCs w:val="20"/>
        </w:rPr>
      </w:pPr>
    </w:p>
    <w:p w14:paraId="390CDA22" w14:textId="53958333" w:rsidR="00AF2C4F" w:rsidRDefault="00AF2C4F" w:rsidP="00CA0289">
      <w:pPr>
        <w:spacing w:line="240" w:lineRule="auto"/>
        <w:jc w:val="both"/>
        <w:rPr>
          <w:rFonts w:ascii="Times New Roman" w:hAnsi="Times New Roman" w:cs="Times New Roman"/>
          <w:sz w:val="20"/>
          <w:szCs w:val="20"/>
        </w:rPr>
      </w:pPr>
    </w:p>
    <w:p w14:paraId="29D71B5D" w14:textId="77777777" w:rsidR="00C77331" w:rsidRPr="00CA0289" w:rsidRDefault="00C77331" w:rsidP="00CA0289">
      <w:pPr>
        <w:spacing w:line="240" w:lineRule="auto"/>
        <w:jc w:val="both"/>
        <w:rPr>
          <w:rFonts w:ascii="Times New Roman" w:hAnsi="Times New Roman" w:cs="Times New Roman"/>
          <w:sz w:val="20"/>
          <w:szCs w:val="20"/>
        </w:rPr>
      </w:pPr>
    </w:p>
    <w:p w14:paraId="267FB537" w14:textId="77777777" w:rsidR="006C2C51" w:rsidRPr="00C36FE0" w:rsidRDefault="006C2C51" w:rsidP="003B740C">
      <w:pPr>
        <w:pStyle w:val="ListParagraph"/>
        <w:numPr>
          <w:ilvl w:val="0"/>
          <w:numId w:val="3"/>
        </w:num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lastRenderedPageBreak/>
        <w:t>Calculating Degrees of Freedom</w:t>
      </w:r>
    </w:p>
    <w:p w14:paraId="0C57C15F" w14:textId="352909D1" w:rsidR="006C2C51" w:rsidRPr="0005516B" w:rsidRDefault="006C2C51" w:rsidP="003B740C">
      <w:pPr>
        <w:pStyle w:val="ListParagraph"/>
        <w:spacing w:line="240" w:lineRule="auto"/>
        <w:ind w:firstLine="810"/>
        <w:jc w:val="both"/>
        <w:rPr>
          <w:rFonts w:ascii="Times New Roman" w:hAnsi="Times New Roman" w:cs="Times New Roman"/>
          <w:sz w:val="28"/>
          <w:szCs w:val="28"/>
        </w:rPr>
      </w:pPr>
      <w:r w:rsidRPr="0005516B">
        <w:rPr>
          <w:rFonts w:ascii="Times New Roman" w:hAnsi="Times New Roman" w:cs="Times New Roman"/>
          <w:sz w:val="28"/>
          <w:szCs w:val="28"/>
        </w:rPr>
        <w:t xml:space="preserve">db. = n-1 </w:t>
      </w:r>
      <w:r w:rsidR="0005516B">
        <w:rPr>
          <w:rFonts w:ascii="Times New Roman" w:hAnsi="Times New Roman" w:cs="Times New Roman"/>
          <w:sz w:val="28"/>
          <w:szCs w:val="28"/>
        </w:rPr>
        <w:tab/>
      </w:r>
      <w:r w:rsidR="0005516B" w:rsidRPr="0005516B">
        <w:rPr>
          <w:rFonts w:ascii="Times New Roman" w:hAnsi="Times New Roman" w:cs="Times New Roman"/>
          <w:sz w:val="20"/>
          <w:szCs w:val="20"/>
        </w:rPr>
        <w:t>(5)</w:t>
      </w:r>
    </w:p>
    <w:p w14:paraId="1DA20A71" w14:textId="77777777"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 xml:space="preserve">Description: </w:t>
      </w:r>
    </w:p>
    <w:p w14:paraId="6C775BFA" w14:textId="18FA8A26"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db.</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xml:space="preserve">: Degree of freedom value </w:t>
      </w:r>
    </w:p>
    <w:p w14:paraId="056969E9" w14:textId="0B3317C8" w:rsidR="00A72286"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n</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Number of student</w:t>
      </w:r>
      <w:r w:rsidR="00F45698" w:rsidRPr="00C36FE0">
        <w:rPr>
          <w:rFonts w:ascii="Times New Roman" w:hAnsi="Times New Roman" w:cs="Times New Roman"/>
          <w:sz w:val="20"/>
          <w:szCs w:val="20"/>
        </w:rPr>
        <w:t>s</w:t>
      </w:r>
    </w:p>
    <w:p w14:paraId="29178191" w14:textId="77777777" w:rsidR="00A72286" w:rsidRPr="00C36FE0" w:rsidRDefault="00A72286" w:rsidP="003B740C">
      <w:pPr>
        <w:pStyle w:val="ListParagraph"/>
        <w:spacing w:line="240" w:lineRule="auto"/>
        <w:ind w:firstLine="810"/>
        <w:jc w:val="both"/>
        <w:rPr>
          <w:rFonts w:ascii="Times New Roman" w:hAnsi="Times New Roman" w:cs="Times New Roman"/>
          <w:sz w:val="20"/>
          <w:szCs w:val="20"/>
        </w:rPr>
      </w:pPr>
    </w:p>
    <w:p w14:paraId="79A0F992" w14:textId="0F2BED44" w:rsidR="006C2C51" w:rsidRPr="00C36FE0" w:rsidRDefault="006C2C51" w:rsidP="003B740C">
      <w:pPr>
        <w:pStyle w:val="ListParagraph"/>
        <w:numPr>
          <w:ilvl w:val="0"/>
          <w:numId w:val="3"/>
        </w:num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Find the t-count</w:t>
      </w:r>
    </w:p>
    <w:p w14:paraId="2F934E4D" w14:textId="2E2083AB" w:rsidR="006C2C51" w:rsidRPr="0005516B" w:rsidRDefault="006C2C51" w:rsidP="003B740C">
      <w:pPr>
        <w:pStyle w:val="ListParagraph"/>
        <w:spacing w:line="240" w:lineRule="auto"/>
        <w:ind w:firstLine="720"/>
        <w:jc w:val="both"/>
        <w:rPr>
          <w:rFonts w:ascii="Times New Roman" w:hAnsi="Times New Roman" w:cs="Times New Roman"/>
          <w:sz w:val="28"/>
          <w:szCs w:val="28"/>
        </w:rPr>
      </w:pPr>
      <w:r w:rsidRPr="0005516B">
        <w:rPr>
          <w:rFonts w:ascii="Times New Roman" w:hAnsi="Times New Roman" w:cs="Times New Roman"/>
          <w:sz w:val="28"/>
          <w:szCs w:val="28"/>
        </w:rPr>
        <w:t xml:space="preserve">t-count = </w:t>
      </w:r>
      <m:oMath>
        <m:f>
          <m:fPr>
            <m:ctrlPr>
              <w:rPr>
                <w:rFonts w:ascii="Cambria Math" w:hAnsi="Cambria Math" w:cs="Times New Roman"/>
                <w:i/>
                <w:sz w:val="28"/>
                <w:szCs w:val="28"/>
              </w:rPr>
            </m:ctrlPr>
          </m:fPr>
          <m:num>
            <m:r>
              <m:rPr>
                <m:sty m:val="p"/>
              </m:rPr>
              <w:rPr>
                <w:rFonts w:ascii="Cambria Math" w:hAnsi="Cambria Math" w:cs="Times New Roman"/>
                <w:sz w:val="28"/>
                <w:szCs w:val="28"/>
              </w:rPr>
              <m:t>Md</m:t>
            </m:r>
          </m:num>
          <m:den>
            <m:f>
              <m:fPr>
                <m:ctrlPr>
                  <w:rPr>
                    <w:rFonts w:ascii="Cambria Math" w:hAnsi="Cambria Math" w:cs="Times New Roman"/>
                    <w:i/>
                    <w:sz w:val="28"/>
                    <w:szCs w:val="28"/>
                  </w:rPr>
                </m:ctrlPr>
              </m:fPr>
              <m:num>
                <m:r>
                  <m:rPr>
                    <m:sty m:val="p"/>
                  </m:rPr>
                  <w:rPr>
                    <w:rFonts w:ascii="Cambria Math" w:hAnsi="Cambria Math" w:cs="Times New Roman"/>
                    <w:sz w:val="28"/>
                    <w:szCs w:val="28"/>
                  </w:rPr>
                  <m:t>√ ∑x2d</m:t>
                </m:r>
              </m:num>
              <m:den>
                <m:r>
                  <w:rPr>
                    <w:rFonts w:ascii="Cambria Math" w:hAnsi="Cambria Math" w:cs="Times New Roman"/>
                    <w:sz w:val="28"/>
                    <w:szCs w:val="28"/>
                  </w:rPr>
                  <m:t>N(N-1)</m:t>
                </m:r>
              </m:den>
            </m:f>
          </m:den>
        </m:f>
      </m:oMath>
      <w:r w:rsidR="0005516B">
        <w:rPr>
          <w:rFonts w:ascii="Times New Roman" w:hAnsi="Times New Roman" w:cs="Times New Roman"/>
          <w:sz w:val="28"/>
          <w:szCs w:val="28"/>
        </w:rPr>
        <w:t xml:space="preserve"> </w:t>
      </w:r>
      <w:r w:rsidR="0005516B">
        <w:rPr>
          <w:rFonts w:ascii="Times New Roman" w:hAnsi="Times New Roman" w:cs="Times New Roman"/>
          <w:sz w:val="28"/>
          <w:szCs w:val="28"/>
        </w:rPr>
        <w:tab/>
      </w:r>
      <w:r w:rsidR="0005516B" w:rsidRPr="0005516B">
        <w:rPr>
          <w:rFonts w:ascii="Times New Roman" w:hAnsi="Times New Roman" w:cs="Times New Roman"/>
          <w:sz w:val="20"/>
          <w:szCs w:val="20"/>
        </w:rPr>
        <w:t>(6)</w:t>
      </w:r>
    </w:p>
    <w:p w14:paraId="412FA7FB" w14:textId="77777777"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 xml:space="preserve">Description: </w:t>
      </w:r>
    </w:p>
    <w:p w14:paraId="5C4C1103" w14:textId="731A12D5"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Md</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xml:space="preserve">: Mean gain (difference between pre-test and posttest) </w:t>
      </w:r>
    </w:p>
    <w:p w14:paraId="6D358F35" w14:textId="77777777"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w:t>
      </w:r>
      <w:r w:rsidRPr="00C36FE0">
        <w:rPr>
          <w:rFonts w:ascii="Cambria Math" w:hAnsi="Cambria Math" w:cs="Cambria Math"/>
          <w:sz w:val="20"/>
          <w:szCs w:val="20"/>
        </w:rPr>
        <w:t>𝑥</w:t>
      </w:r>
      <w:r w:rsidRPr="00C36FE0">
        <w:rPr>
          <w:rFonts w:ascii="Times New Roman" w:hAnsi="Times New Roman" w:cs="Times New Roman"/>
          <w:sz w:val="20"/>
          <w:szCs w:val="20"/>
        </w:rPr>
        <w:t xml:space="preserve"> 2</w:t>
      </w:r>
      <w:r w:rsidRPr="00C36FE0">
        <w:rPr>
          <w:rFonts w:ascii="Cambria Math" w:hAnsi="Cambria Math" w:cs="Cambria Math"/>
          <w:sz w:val="20"/>
          <w:szCs w:val="20"/>
        </w:rPr>
        <w:t>𝑑</w:t>
      </w:r>
      <w:r w:rsidRPr="00C36FE0">
        <w:rPr>
          <w:rFonts w:ascii="Times New Roman" w:hAnsi="Times New Roman" w:cs="Times New Roman"/>
          <w:sz w:val="20"/>
          <w:szCs w:val="20"/>
        </w:rPr>
        <w:t xml:space="preserve">: The sum of the squared deviations </w:t>
      </w:r>
    </w:p>
    <w:p w14:paraId="3AC3CC68" w14:textId="330FDBC1" w:rsidR="006C2C51" w:rsidRPr="00C36FE0" w:rsidRDefault="006C2C51" w:rsidP="003B740C">
      <w:pPr>
        <w:pStyle w:val="ListParagraph"/>
        <w:spacing w:line="240" w:lineRule="auto"/>
        <w:ind w:firstLine="810"/>
        <w:jc w:val="both"/>
        <w:rPr>
          <w:rFonts w:ascii="Times New Roman" w:hAnsi="Times New Roman" w:cs="Times New Roman"/>
          <w:sz w:val="20"/>
          <w:szCs w:val="20"/>
        </w:rPr>
      </w:pPr>
      <w:r w:rsidRPr="00C36FE0">
        <w:rPr>
          <w:rFonts w:ascii="Times New Roman" w:hAnsi="Times New Roman" w:cs="Times New Roman"/>
          <w:sz w:val="20"/>
          <w:szCs w:val="20"/>
        </w:rPr>
        <w:t>N</w:t>
      </w:r>
      <w:r w:rsidR="009814B7" w:rsidRPr="00C36FE0">
        <w:rPr>
          <w:rFonts w:ascii="Times New Roman" w:hAnsi="Times New Roman" w:cs="Times New Roman"/>
          <w:sz w:val="20"/>
          <w:szCs w:val="20"/>
        </w:rPr>
        <w:tab/>
      </w:r>
      <w:r w:rsidRPr="00C36FE0">
        <w:rPr>
          <w:rFonts w:ascii="Times New Roman" w:hAnsi="Times New Roman" w:cs="Times New Roman"/>
          <w:sz w:val="20"/>
          <w:szCs w:val="20"/>
        </w:rPr>
        <w:t>: Total number of samples</w:t>
      </w:r>
    </w:p>
    <w:p w14:paraId="048577D8" w14:textId="77777777" w:rsidR="006C2C51" w:rsidRPr="00C36FE0" w:rsidRDefault="006C2C51" w:rsidP="003B740C">
      <w:pPr>
        <w:pStyle w:val="ListParagraph"/>
        <w:spacing w:line="240" w:lineRule="auto"/>
        <w:jc w:val="both"/>
        <w:rPr>
          <w:rFonts w:ascii="Times New Roman" w:hAnsi="Times New Roman" w:cs="Times New Roman"/>
          <w:sz w:val="20"/>
          <w:szCs w:val="20"/>
        </w:rPr>
      </w:pPr>
    </w:p>
    <w:p w14:paraId="488BDF0D" w14:textId="77777777" w:rsidR="004D63F4" w:rsidRPr="00C36FE0" w:rsidRDefault="004D63F4" w:rsidP="003B740C">
      <w:pPr>
        <w:pStyle w:val="ListParagraph"/>
        <w:numPr>
          <w:ilvl w:val="1"/>
          <w:numId w:val="1"/>
        </w:numPr>
        <w:spacing w:line="240" w:lineRule="auto"/>
        <w:ind w:left="360"/>
        <w:jc w:val="both"/>
        <w:rPr>
          <w:rFonts w:ascii="Times New Roman" w:hAnsi="Times New Roman" w:cs="Times New Roman"/>
          <w:sz w:val="20"/>
          <w:szCs w:val="20"/>
        </w:rPr>
      </w:pPr>
      <w:r w:rsidRPr="00C36FE0">
        <w:rPr>
          <w:rFonts w:ascii="Times New Roman" w:hAnsi="Times New Roman" w:cs="Times New Roman"/>
          <w:sz w:val="20"/>
          <w:szCs w:val="20"/>
        </w:rPr>
        <w:t>Present the data with Tables and improve comprehension.</w:t>
      </w:r>
    </w:p>
    <w:p w14:paraId="38F8CDB0" w14:textId="77777777" w:rsidR="004D63F4" w:rsidRPr="00C36FE0" w:rsidRDefault="004D63F4" w:rsidP="003B740C">
      <w:pPr>
        <w:pStyle w:val="ListParagraph"/>
        <w:numPr>
          <w:ilvl w:val="1"/>
          <w:numId w:val="1"/>
        </w:numPr>
        <w:spacing w:line="240" w:lineRule="auto"/>
        <w:ind w:left="360"/>
        <w:jc w:val="both"/>
        <w:rPr>
          <w:rFonts w:ascii="Times New Roman" w:hAnsi="Times New Roman" w:cs="Times New Roman"/>
          <w:sz w:val="20"/>
          <w:szCs w:val="20"/>
        </w:rPr>
      </w:pPr>
      <w:r w:rsidRPr="00C36FE0">
        <w:rPr>
          <w:rFonts w:ascii="Times New Roman" w:hAnsi="Times New Roman" w:cs="Times New Roman"/>
          <w:sz w:val="20"/>
          <w:szCs w:val="20"/>
        </w:rPr>
        <w:t>Explain the meaning of each variable in the data to interpret it.</w:t>
      </w:r>
    </w:p>
    <w:p w14:paraId="3BF7BC38" w14:textId="77777777" w:rsidR="004D63F4" w:rsidRPr="00C36FE0" w:rsidRDefault="004D63F4" w:rsidP="003B740C">
      <w:pPr>
        <w:pStyle w:val="ListParagraph"/>
        <w:numPr>
          <w:ilvl w:val="1"/>
          <w:numId w:val="1"/>
        </w:numPr>
        <w:spacing w:line="240" w:lineRule="auto"/>
        <w:ind w:left="360"/>
        <w:jc w:val="both"/>
        <w:rPr>
          <w:rFonts w:ascii="Times New Roman" w:hAnsi="Times New Roman" w:cs="Times New Roman"/>
          <w:sz w:val="20"/>
          <w:szCs w:val="20"/>
        </w:rPr>
      </w:pPr>
      <w:r w:rsidRPr="00C36FE0">
        <w:rPr>
          <w:rFonts w:ascii="Times New Roman" w:hAnsi="Times New Roman" w:cs="Times New Roman"/>
          <w:sz w:val="20"/>
          <w:szCs w:val="20"/>
        </w:rPr>
        <w:t>Make judgments in light of the quantitative data analysis that was done.</w:t>
      </w:r>
    </w:p>
    <w:p w14:paraId="6717AA40" w14:textId="4179D9BB" w:rsidR="001B59CF" w:rsidRPr="00C36FE0" w:rsidRDefault="004D63F4" w:rsidP="003B740C">
      <w:pPr>
        <w:pStyle w:val="ListParagraph"/>
        <w:numPr>
          <w:ilvl w:val="1"/>
          <w:numId w:val="1"/>
        </w:numPr>
        <w:spacing w:line="240" w:lineRule="auto"/>
        <w:ind w:left="360"/>
        <w:jc w:val="both"/>
        <w:rPr>
          <w:rFonts w:ascii="Times New Roman" w:hAnsi="Times New Roman" w:cs="Times New Roman"/>
          <w:sz w:val="20"/>
          <w:szCs w:val="20"/>
        </w:rPr>
      </w:pPr>
      <w:r w:rsidRPr="00C36FE0">
        <w:rPr>
          <w:rFonts w:ascii="Times New Roman" w:hAnsi="Times New Roman" w:cs="Times New Roman"/>
          <w:sz w:val="20"/>
          <w:szCs w:val="20"/>
        </w:rPr>
        <w:t>Write the research report, incorporating the conclusions, analysis, and implications of the data analysis findings.</w:t>
      </w:r>
    </w:p>
    <w:p w14:paraId="4117D82A" w14:textId="77777777" w:rsidR="000E55B5" w:rsidRPr="00C36FE0" w:rsidRDefault="000E55B5" w:rsidP="003B740C">
      <w:pPr>
        <w:spacing w:line="240" w:lineRule="auto"/>
        <w:jc w:val="both"/>
        <w:rPr>
          <w:rFonts w:ascii="Times New Roman" w:hAnsi="Times New Roman" w:cs="Times New Roman"/>
          <w:sz w:val="24"/>
          <w:szCs w:val="24"/>
        </w:rPr>
      </w:pPr>
    </w:p>
    <w:p w14:paraId="0D803DBA" w14:textId="7939299C" w:rsidR="00D14031" w:rsidRPr="00C36FE0" w:rsidRDefault="005C502A" w:rsidP="003B740C">
      <w:pPr>
        <w:spacing w:line="240" w:lineRule="auto"/>
        <w:jc w:val="center"/>
        <w:rPr>
          <w:rFonts w:ascii="Times New Roman" w:hAnsi="Times New Roman" w:cs="Times New Roman"/>
          <w:b/>
          <w:bCs/>
          <w:sz w:val="24"/>
          <w:szCs w:val="24"/>
        </w:rPr>
      </w:pPr>
      <w:r w:rsidRPr="00C36FE0">
        <w:rPr>
          <w:rFonts w:ascii="Times New Roman" w:hAnsi="Times New Roman" w:cs="Times New Roman"/>
          <w:b/>
          <w:bCs/>
          <w:sz w:val="24"/>
          <w:szCs w:val="24"/>
        </w:rPr>
        <w:t xml:space="preserve">III.    RESULT </w:t>
      </w:r>
    </w:p>
    <w:p w14:paraId="6A21285C" w14:textId="11895505" w:rsidR="006D693E" w:rsidRPr="00C36FE0" w:rsidRDefault="009A26B0" w:rsidP="003B740C">
      <w:pPr>
        <w:spacing w:after="240" w:line="240" w:lineRule="auto"/>
        <w:ind w:firstLine="720"/>
        <w:jc w:val="both"/>
        <w:rPr>
          <w:rFonts w:ascii="Times New Roman" w:hAnsi="Times New Roman" w:cs="Times New Roman"/>
          <w:sz w:val="20"/>
          <w:szCs w:val="20"/>
        </w:rPr>
      </w:pPr>
      <w:r w:rsidRPr="00C36FE0">
        <w:rPr>
          <w:rFonts w:ascii="Times New Roman" w:eastAsia="Times New Roman" w:hAnsi="Times New Roman" w:cs="Times New Roman"/>
          <w:sz w:val="20"/>
          <w:szCs w:val="20"/>
        </w:rPr>
        <w:t xml:space="preserve">This section contains two sets of data, First, the pre-test results of the students' speaking skills before treatment, and the other is the post-test data after treatment. The purpose of this study was to investigate the impact of picture puzzle media on the </w:t>
      </w:r>
      <w:r w:rsidR="009C5C96" w:rsidRPr="00C36FE0">
        <w:rPr>
          <w:rFonts w:ascii="Times New Roman" w:eastAsia="Times New Roman" w:hAnsi="Times New Roman" w:cs="Times New Roman"/>
          <w:sz w:val="20"/>
          <w:szCs w:val="20"/>
        </w:rPr>
        <w:t>improve speaking skill</w:t>
      </w:r>
      <w:r w:rsidR="005F3270" w:rsidRPr="00C36FE0">
        <w:rPr>
          <w:rFonts w:ascii="Times New Roman" w:eastAsia="Times New Roman" w:hAnsi="Times New Roman" w:cs="Times New Roman"/>
          <w:sz w:val="20"/>
          <w:szCs w:val="20"/>
        </w:rPr>
        <w:t xml:space="preserve"> in tenth grade of</w:t>
      </w:r>
      <w:r w:rsidRPr="00C36FE0">
        <w:rPr>
          <w:rFonts w:ascii="Times New Roman" w:eastAsia="Times New Roman" w:hAnsi="Times New Roman" w:cs="Times New Roman"/>
          <w:sz w:val="20"/>
          <w:szCs w:val="20"/>
        </w:rPr>
        <w:t xml:space="preserve"> SMA Muhammadiyah 4 </w:t>
      </w:r>
      <w:proofErr w:type="spellStart"/>
      <w:r w:rsidRPr="00C36FE0">
        <w:rPr>
          <w:rFonts w:ascii="Times New Roman" w:eastAsia="Times New Roman" w:hAnsi="Times New Roman" w:cs="Times New Roman"/>
          <w:sz w:val="20"/>
          <w:szCs w:val="20"/>
        </w:rPr>
        <w:t>Porong</w:t>
      </w:r>
      <w:proofErr w:type="spellEnd"/>
      <w:r w:rsidRPr="00C36FE0">
        <w:rPr>
          <w:rFonts w:ascii="Times New Roman" w:eastAsia="Times New Roman" w:hAnsi="Times New Roman" w:cs="Times New Roman"/>
          <w:sz w:val="20"/>
          <w:szCs w:val="20"/>
        </w:rPr>
        <w:t xml:space="preserve">. The use of picture puzzle media in the learning process has demonstrated that students are becoming more courageous in </w:t>
      </w:r>
      <w:r w:rsidR="005F3270" w:rsidRPr="00C36FE0">
        <w:rPr>
          <w:rFonts w:ascii="Times New Roman" w:eastAsia="Times New Roman" w:hAnsi="Times New Roman" w:cs="Times New Roman"/>
          <w:sz w:val="20"/>
          <w:szCs w:val="20"/>
        </w:rPr>
        <w:t>conveying</w:t>
      </w:r>
      <w:r w:rsidRPr="00C36FE0">
        <w:rPr>
          <w:rFonts w:ascii="Times New Roman" w:eastAsia="Times New Roman" w:hAnsi="Times New Roman" w:cs="Times New Roman"/>
          <w:sz w:val="20"/>
          <w:szCs w:val="20"/>
        </w:rPr>
        <w:t xml:space="preserve"> their </w:t>
      </w:r>
      <w:r w:rsidR="005F3270" w:rsidRPr="00C36FE0">
        <w:rPr>
          <w:rFonts w:ascii="Times New Roman" w:eastAsia="Times New Roman" w:hAnsi="Times New Roman" w:cs="Times New Roman"/>
          <w:sz w:val="20"/>
          <w:szCs w:val="20"/>
        </w:rPr>
        <w:t>ideas</w:t>
      </w:r>
      <w:r w:rsidRPr="00C36FE0">
        <w:rPr>
          <w:rFonts w:ascii="Times New Roman" w:eastAsia="Times New Roman" w:hAnsi="Times New Roman" w:cs="Times New Roman"/>
          <w:sz w:val="20"/>
          <w:szCs w:val="20"/>
        </w:rPr>
        <w:t xml:space="preserve"> during group discussions. Aside from that, following treatment with picture puzzle media, students' speaking abilities also improved. Descriptive and inferential statistical techniques were applied to these data in order to ascertain the significance of the differences between the pre-</w:t>
      </w:r>
      <w:r w:rsidR="005F3270" w:rsidRPr="00C36FE0">
        <w:rPr>
          <w:rFonts w:ascii="Times New Roman" w:eastAsia="Times New Roman" w:hAnsi="Times New Roman" w:cs="Times New Roman"/>
          <w:sz w:val="20"/>
          <w:szCs w:val="20"/>
        </w:rPr>
        <w:t>test</w:t>
      </w:r>
      <w:r w:rsidRPr="00C36FE0">
        <w:rPr>
          <w:rFonts w:ascii="Times New Roman" w:eastAsia="Times New Roman" w:hAnsi="Times New Roman" w:cs="Times New Roman"/>
          <w:sz w:val="20"/>
          <w:szCs w:val="20"/>
        </w:rPr>
        <w:t xml:space="preserve"> and post-test. </w:t>
      </w:r>
      <w:r w:rsidR="00736E22" w:rsidRPr="00C36FE0">
        <w:rPr>
          <w:rFonts w:ascii="Times New Roman" w:hAnsi="Times New Roman" w:cs="Times New Roman"/>
          <w:sz w:val="20"/>
          <w:szCs w:val="20"/>
        </w:rPr>
        <w:t>So that the average student pre-test score can be obtained in table below:</w:t>
      </w:r>
    </w:p>
    <w:p w14:paraId="093156E7" w14:textId="18544532" w:rsidR="006A55B7" w:rsidRPr="00AF2C4F" w:rsidRDefault="00736E22" w:rsidP="003B740C">
      <w:pPr>
        <w:spacing w:line="240" w:lineRule="auto"/>
        <w:jc w:val="center"/>
        <w:rPr>
          <w:rFonts w:ascii="Arial" w:hAnsi="Arial" w:cs="Arial"/>
          <w:b/>
          <w:bCs/>
          <w:sz w:val="20"/>
          <w:szCs w:val="20"/>
        </w:rPr>
      </w:pPr>
      <w:r w:rsidRPr="00AF2C4F">
        <w:rPr>
          <w:rFonts w:ascii="Arial" w:hAnsi="Arial" w:cs="Arial"/>
          <w:b/>
          <w:bCs/>
          <w:sz w:val="20"/>
          <w:szCs w:val="20"/>
        </w:rPr>
        <w:t xml:space="preserve">Table </w:t>
      </w:r>
      <w:r w:rsidR="00AF2C4F">
        <w:rPr>
          <w:rFonts w:ascii="Arial" w:hAnsi="Arial" w:cs="Arial"/>
          <w:b/>
          <w:bCs/>
          <w:sz w:val="20"/>
          <w:szCs w:val="20"/>
        </w:rPr>
        <w:t>1</w:t>
      </w:r>
      <w:r w:rsidRPr="00AF2C4F">
        <w:rPr>
          <w:rFonts w:ascii="Arial" w:hAnsi="Arial" w:cs="Arial"/>
          <w:b/>
          <w:bCs/>
          <w:sz w:val="20"/>
          <w:szCs w:val="20"/>
        </w:rPr>
        <w:t>.</w:t>
      </w:r>
      <w:r w:rsidR="00AF2C4F">
        <w:rPr>
          <w:rFonts w:ascii="Arial" w:hAnsi="Arial" w:cs="Arial"/>
          <w:b/>
          <w:bCs/>
          <w:sz w:val="20"/>
          <w:szCs w:val="20"/>
        </w:rPr>
        <w:t xml:space="preserve">3 </w:t>
      </w:r>
      <w:r w:rsidRPr="00AF2C4F">
        <w:rPr>
          <w:rFonts w:ascii="Arial" w:hAnsi="Arial" w:cs="Arial"/>
          <w:sz w:val="20"/>
          <w:szCs w:val="20"/>
        </w:rPr>
        <w:t xml:space="preserve">The results of students' pretest </w:t>
      </w:r>
      <w:r w:rsidR="00660162" w:rsidRPr="00AF2C4F">
        <w:rPr>
          <w:rFonts w:ascii="Arial" w:hAnsi="Arial" w:cs="Arial"/>
          <w:sz w:val="20"/>
          <w:szCs w:val="20"/>
        </w:rPr>
        <w:t xml:space="preserve">and Post test </w:t>
      </w:r>
      <w:r w:rsidRPr="00AF2C4F">
        <w:rPr>
          <w:rFonts w:ascii="Arial" w:hAnsi="Arial" w:cs="Arial"/>
          <w:sz w:val="20"/>
          <w:szCs w:val="20"/>
        </w:rPr>
        <w:t>learning</w:t>
      </w:r>
    </w:p>
    <w:tbl>
      <w:tblPr>
        <w:tblStyle w:val="PlainTable2"/>
        <w:tblW w:w="7619" w:type="dxa"/>
        <w:jc w:val="center"/>
        <w:tblLook w:val="06A0" w:firstRow="1" w:lastRow="0" w:firstColumn="1" w:lastColumn="0" w:noHBand="1" w:noVBand="1"/>
      </w:tblPr>
      <w:tblGrid>
        <w:gridCol w:w="700"/>
        <w:gridCol w:w="4039"/>
        <w:gridCol w:w="1440"/>
        <w:gridCol w:w="1440"/>
      </w:tblGrid>
      <w:tr w:rsidR="00A72286" w:rsidRPr="00C36FE0" w14:paraId="13EADE9A" w14:textId="17FC58D4" w:rsidTr="008100C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4C034470" w14:textId="77777777" w:rsidR="00A72286" w:rsidRPr="00C36FE0" w:rsidRDefault="00A72286" w:rsidP="003B740C">
            <w:pP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NO</w:t>
            </w:r>
          </w:p>
        </w:tc>
        <w:tc>
          <w:tcPr>
            <w:tcW w:w="4039" w:type="dxa"/>
            <w:noWrap/>
            <w:hideMark/>
          </w:tcPr>
          <w:p w14:paraId="34654B10" w14:textId="77777777" w:rsidR="00A72286" w:rsidRPr="00C36FE0" w:rsidRDefault="00A72286" w:rsidP="003B74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NAME</w:t>
            </w:r>
          </w:p>
        </w:tc>
        <w:tc>
          <w:tcPr>
            <w:tcW w:w="1440" w:type="dxa"/>
            <w:noWrap/>
            <w:hideMark/>
          </w:tcPr>
          <w:p w14:paraId="2CFD7E81" w14:textId="77777777" w:rsidR="00A72286" w:rsidRPr="00C36FE0" w:rsidRDefault="00A72286" w:rsidP="003B74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PRE-TEST</w:t>
            </w:r>
          </w:p>
        </w:tc>
        <w:tc>
          <w:tcPr>
            <w:tcW w:w="1440" w:type="dxa"/>
          </w:tcPr>
          <w:p w14:paraId="6A5ECE17" w14:textId="1A528B32" w:rsidR="00A72286" w:rsidRPr="00C36FE0" w:rsidRDefault="00A72286" w:rsidP="003B74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POST-TEST</w:t>
            </w:r>
          </w:p>
        </w:tc>
      </w:tr>
      <w:tr w:rsidR="00A72286" w:rsidRPr="00C36FE0" w14:paraId="18C253E0" w14:textId="6188FCE8"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346A7537"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w:t>
            </w:r>
          </w:p>
        </w:tc>
        <w:tc>
          <w:tcPr>
            <w:tcW w:w="4039" w:type="dxa"/>
            <w:noWrap/>
            <w:hideMark/>
          </w:tcPr>
          <w:p w14:paraId="731F8C74" w14:textId="00756645"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ANW</w:t>
            </w:r>
          </w:p>
        </w:tc>
        <w:tc>
          <w:tcPr>
            <w:tcW w:w="1440" w:type="dxa"/>
            <w:noWrap/>
            <w:hideMark/>
          </w:tcPr>
          <w:p w14:paraId="1C5C374D"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76</w:t>
            </w:r>
          </w:p>
        </w:tc>
        <w:tc>
          <w:tcPr>
            <w:tcW w:w="1440" w:type="dxa"/>
          </w:tcPr>
          <w:p w14:paraId="1370FFF0" w14:textId="6BB2C46B"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r w:rsidR="00A72286" w:rsidRPr="00C36FE0" w14:paraId="05717283" w14:textId="47493A7C"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7218761D"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2</w:t>
            </w:r>
          </w:p>
        </w:tc>
        <w:tc>
          <w:tcPr>
            <w:tcW w:w="4039" w:type="dxa"/>
            <w:noWrap/>
            <w:hideMark/>
          </w:tcPr>
          <w:p w14:paraId="2F782A27" w14:textId="6568B4FD"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ABNFA</w:t>
            </w:r>
          </w:p>
        </w:tc>
        <w:tc>
          <w:tcPr>
            <w:tcW w:w="1440" w:type="dxa"/>
            <w:noWrap/>
            <w:hideMark/>
          </w:tcPr>
          <w:p w14:paraId="2FF5D823"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72</w:t>
            </w:r>
          </w:p>
        </w:tc>
        <w:tc>
          <w:tcPr>
            <w:tcW w:w="1440" w:type="dxa"/>
          </w:tcPr>
          <w:p w14:paraId="27197846" w14:textId="4426331C"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r>
      <w:tr w:rsidR="00A72286" w:rsidRPr="00C36FE0" w14:paraId="0A0319AA" w14:textId="6FD683C5"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6C42BD1D"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3</w:t>
            </w:r>
          </w:p>
        </w:tc>
        <w:tc>
          <w:tcPr>
            <w:tcW w:w="4039" w:type="dxa"/>
            <w:noWrap/>
            <w:hideMark/>
          </w:tcPr>
          <w:p w14:paraId="575E0436" w14:textId="438DAC8B"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AL</w:t>
            </w:r>
          </w:p>
        </w:tc>
        <w:tc>
          <w:tcPr>
            <w:tcW w:w="1440" w:type="dxa"/>
            <w:noWrap/>
            <w:hideMark/>
          </w:tcPr>
          <w:p w14:paraId="4CD45D10"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c>
          <w:tcPr>
            <w:tcW w:w="1440" w:type="dxa"/>
          </w:tcPr>
          <w:p w14:paraId="717202FA" w14:textId="088384EE"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92</w:t>
            </w:r>
          </w:p>
        </w:tc>
      </w:tr>
      <w:tr w:rsidR="00A72286" w:rsidRPr="00C36FE0" w14:paraId="764888DF" w14:textId="32F794E7"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33FC42FC"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4</w:t>
            </w:r>
          </w:p>
        </w:tc>
        <w:tc>
          <w:tcPr>
            <w:tcW w:w="4039" w:type="dxa"/>
            <w:noWrap/>
            <w:hideMark/>
          </w:tcPr>
          <w:p w14:paraId="6FA2882C" w14:textId="6C2CE558"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AGA</w:t>
            </w:r>
          </w:p>
        </w:tc>
        <w:tc>
          <w:tcPr>
            <w:tcW w:w="1440" w:type="dxa"/>
            <w:noWrap/>
            <w:hideMark/>
          </w:tcPr>
          <w:p w14:paraId="494EFCE4"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c>
          <w:tcPr>
            <w:tcW w:w="1440" w:type="dxa"/>
          </w:tcPr>
          <w:p w14:paraId="361044AB" w14:textId="388F4413"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96</w:t>
            </w:r>
          </w:p>
        </w:tc>
      </w:tr>
      <w:tr w:rsidR="00A72286" w:rsidRPr="00C36FE0" w14:paraId="01DC8CB7" w14:textId="3E7481C3"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57B7CF3E"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5</w:t>
            </w:r>
          </w:p>
        </w:tc>
        <w:tc>
          <w:tcPr>
            <w:tcW w:w="4039" w:type="dxa"/>
            <w:noWrap/>
            <w:hideMark/>
          </w:tcPr>
          <w:p w14:paraId="41965DA8" w14:textId="3945EB03"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DMZ</w:t>
            </w:r>
          </w:p>
        </w:tc>
        <w:tc>
          <w:tcPr>
            <w:tcW w:w="1440" w:type="dxa"/>
            <w:noWrap/>
            <w:hideMark/>
          </w:tcPr>
          <w:p w14:paraId="4093D198"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68</w:t>
            </w:r>
          </w:p>
        </w:tc>
        <w:tc>
          <w:tcPr>
            <w:tcW w:w="1440" w:type="dxa"/>
          </w:tcPr>
          <w:p w14:paraId="5ED8EB03" w14:textId="6B336DC8"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r>
      <w:tr w:rsidR="00A72286" w:rsidRPr="00C36FE0" w14:paraId="200F49A0" w14:textId="048C8F7B"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050EE974"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6</w:t>
            </w:r>
          </w:p>
        </w:tc>
        <w:tc>
          <w:tcPr>
            <w:tcW w:w="4039" w:type="dxa"/>
            <w:noWrap/>
            <w:hideMark/>
          </w:tcPr>
          <w:p w14:paraId="281EB7A0" w14:textId="75BC3082"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FI</w:t>
            </w:r>
          </w:p>
        </w:tc>
        <w:tc>
          <w:tcPr>
            <w:tcW w:w="1440" w:type="dxa"/>
            <w:noWrap/>
            <w:hideMark/>
          </w:tcPr>
          <w:p w14:paraId="3D772D3D"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72</w:t>
            </w:r>
          </w:p>
        </w:tc>
        <w:tc>
          <w:tcPr>
            <w:tcW w:w="1440" w:type="dxa"/>
          </w:tcPr>
          <w:p w14:paraId="5DC01CBD" w14:textId="2F078C8A"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r w:rsidR="00A72286" w:rsidRPr="00C36FE0" w14:paraId="7B5B526E" w14:textId="1D66372E"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058853CC"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w:t>
            </w:r>
          </w:p>
        </w:tc>
        <w:tc>
          <w:tcPr>
            <w:tcW w:w="4039" w:type="dxa"/>
            <w:noWrap/>
            <w:hideMark/>
          </w:tcPr>
          <w:p w14:paraId="5A037653" w14:textId="0D4245D9"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FK</w:t>
            </w:r>
          </w:p>
        </w:tc>
        <w:tc>
          <w:tcPr>
            <w:tcW w:w="1440" w:type="dxa"/>
            <w:noWrap/>
            <w:hideMark/>
          </w:tcPr>
          <w:p w14:paraId="51DF375A"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c>
          <w:tcPr>
            <w:tcW w:w="1440" w:type="dxa"/>
          </w:tcPr>
          <w:p w14:paraId="6E6626E5" w14:textId="4FA75FC6"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r w:rsidR="00A72286" w:rsidRPr="00C36FE0" w14:paraId="0D69CAA1" w14:textId="72729E02"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797644E3"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w:t>
            </w:r>
          </w:p>
        </w:tc>
        <w:tc>
          <w:tcPr>
            <w:tcW w:w="4039" w:type="dxa"/>
            <w:noWrap/>
            <w:hideMark/>
          </w:tcPr>
          <w:p w14:paraId="493DAD47" w14:textId="2F12DD5A"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KRA</w:t>
            </w:r>
          </w:p>
        </w:tc>
        <w:tc>
          <w:tcPr>
            <w:tcW w:w="1440" w:type="dxa"/>
            <w:noWrap/>
            <w:hideMark/>
          </w:tcPr>
          <w:p w14:paraId="5E2D5D86"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76</w:t>
            </w:r>
          </w:p>
        </w:tc>
        <w:tc>
          <w:tcPr>
            <w:tcW w:w="1440" w:type="dxa"/>
          </w:tcPr>
          <w:p w14:paraId="73ED5380" w14:textId="6312205F"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r w:rsidR="00A72286" w:rsidRPr="00C36FE0" w14:paraId="61D02C5F" w14:textId="414250A0"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2E8F3A03"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w:t>
            </w:r>
          </w:p>
        </w:tc>
        <w:tc>
          <w:tcPr>
            <w:tcW w:w="4039" w:type="dxa"/>
            <w:noWrap/>
            <w:hideMark/>
          </w:tcPr>
          <w:p w14:paraId="47B14F6B" w14:textId="7F1A3F80"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 xml:space="preserve">KAP </w:t>
            </w:r>
          </w:p>
        </w:tc>
        <w:tc>
          <w:tcPr>
            <w:tcW w:w="1440" w:type="dxa"/>
            <w:noWrap/>
            <w:hideMark/>
          </w:tcPr>
          <w:p w14:paraId="78409CE6"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c>
          <w:tcPr>
            <w:tcW w:w="1440" w:type="dxa"/>
          </w:tcPr>
          <w:p w14:paraId="65694ACA" w14:textId="4970B680"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92</w:t>
            </w:r>
          </w:p>
        </w:tc>
      </w:tr>
      <w:tr w:rsidR="00A72286" w:rsidRPr="00C36FE0" w14:paraId="43BDEDEC" w14:textId="535851A2"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0A432C6E"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10</w:t>
            </w:r>
          </w:p>
        </w:tc>
        <w:tc>
          <w:tcPr>
            <w:tcW w:w="4039" w:type="dxa"/>
            <w:noWrap/>
            <w:hideMark/>
          </w:tcPr>
          <w:p w14:paraId="4E0C2B5C" w14:textId="5F0A52B5"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KCR</w:t>
            </w:r>
          </w:p>
        </w:tc>
        <w:tc>
          <w:tcPr>
            <w:tcW w:w="1440" w:type="dxa"/>
            <w:noWrap/>
            <w:hideMark/>
          </w:tcPr>
          <w:p w14:paraId="43E8597D"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68</w:t>
            </w:r>
          </w:p>
        </w:tc>
        <w:tc>
          <w:tcPr>
            <w:tcW w:w="1440" w:type="dxa"/>
          </w:tcPr>
          <w:p w14:paraId="72A3ADFF" w14:textId="04162C1D"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r>
      <w:tr w:rsidR="00A72286" w:rsidRPr="00C36FE0" w14:paraId="04698608" w14:textId="0C1B8167"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685D4495"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11</w:t>
            </w:r>
          </w:p>
        </w:tc>
        <w:tc>
          <w:tcPr>
            <w:tcW w:w="4039" w:type="dxa"/>
            <w:noWrap/>
            <w:hideMark/>
          </w:tcPr>
          <w:p w14:paraId="5D1CFDC4" w14:textId="62BDE64D"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MW</w:t>
            </w:r>
          </w:p>
        </w:tc>
        <w:tc>
          <w:tcPr>
            <w:tcW w:w="1440" w:type="dxa"/>
            <w:noWrap/>
            <w:hideMark/>
          </w:tcPr>
          <w:p w14:paraId="3C4028C9"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76</w:t>
            </w:r>
          </w:p>
        </w:tc>
        <w:tc>
          <w:tcPr>
            <w:tcW w:w="1440" w:type="dxa"/>
          </w:tcPr>
          <w:p w14:paraId="005B5BA3" w14:textId="61A6FF51"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r>
      <w:tr w:rsidR="00A72286" w:rsidRPr="00C36FE0" w14:paraId="202912C5" w14:textId="2E2C5E2E"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5F47A0AB" w14:textId="77777777" w:rsidR="00A72286" w:rsidRPr="00C36FE0" w:rsidRDefault="00A72286"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12</w:t>
            </w:r>
          </w:p>
        </w:tc>
        <w:tc>
          <w:tcPr>
            <w:tcW w:w="4039" w:type="dxa"/>
            <w:noWrap/>
            <w:hideMark/>
          </w:tcPr>
          <w:p w14:paraId="59EBB010" w14:textId="41AA7CD0" w:rsidR="00A72286" w:rsidRPr="00C36FE0" w:rsidRDefault="00A72286"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NNA</w:t>
            </w:r>
          </w:p>
        </w:tc>
        <w:tc>
          <w:tcPr>
            <w:tcW w:w="1440" w:type="dxa"/>
            <w:noWrap/>
            <w:hideMark/>
          </w:tcPr>
          <w:p w14:paraId="41CE3DE3" w14:textId="77777777"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c>
          <w:tcPr>
            <w:tcW w:w="1440" w:type="dxa"/>
          </w:tcPr>
          <w:p w14:paraId="17C95C70" w14:textId="5E9DBBC3" w:rsidR="00A72286" w:rsidRPr="00C36FE0" w:rsidRDefault="00A72286"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92</w:t>
            </w:r>
          </w:p>
        </w:tc>
      </w:tr>
      <w:tr w:rsidR="000E55B5" w:rsidRPr="00C36FE0" w14:paraId="3AA45ED6" w14:textId="7F0C3CF3"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62C1D938"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13</w:t>
            </w:r>
          </w:p>
        </w:tc>
        <w:tc>
          <w:tcPr>
            <w:tcW w:w="4039" w:type="dxa"/>
            <w:noWrap/>
            <w:hideMark/>
          </w:tcPr>
          <w:p w14:paraId="41B72863" w14:textId="29BF8661"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NHM</w:t>
            </w:r>
          </w:p>
        </w:tc>
        <w:tc>
          <w:tcPr>
            <w:tcW w:w="1440" w:type="dxa"/>
            <w:noWrap/>
            <w:hideMark/>
          </w:tcPr>
          <w:p w14:paraId="2A953F26"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76</w:t>
            </w:r>
          </w:p>
        </w:tc>
        <w:tc>
          <w:tcPr>
            <w:tcW w:w="1440" w:type="dxa"/>
          </w:tcPr>
          <w:p w14:paraId="4E700DDA" w14:textId="643912E9"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92</w:t>
            </w:r>
          </w:p>
        </w:tc>
      </w:tr>
      <w:tr w:rsidR="000E55B5" w:rsidRPr="00C36FE0" w14:paraId="51A5838C" w14:textId="5E14E5AC"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4ED6FCE7"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14</w:t>
            </w:r>
          </w:p>
        </w:tc>
        <w:tc>
          <w:tcPr>
            <w:tcW w:w="4039" w:type="dxa"/>
            <w:noWrap/>
            <w:hideMark/>
          </w:tcPr>
          <w:p w14:paraId="28B0F67F" w14:textId="10A48407"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NADA</w:t>
            </w:r>
          </w:p>
        </w:tc>
        <w:tc>
          <w:tcPr>
            <w:tcW w:w="1440" w:type="dxa"/>
            <w:noWrap/>
            <w:hideMark/>
          </w:tcPr>
          <w:p w14:paraId="27ED320A"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72</w:t>
            </w:r>
          </w:p>
        </w:tc>
        <w:tc>
          <w:tcPr>
            <w:tcW w:w="1440" w:type="dxa"/>
          </w:tcPr>
          <w:p w14:paraId="4135F66E" w14:textId="7C976422"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r w:rsidR="000E55B5" w:rsidRPr="00C36FE0" w14:paraId="6A9B2ADA" w14:textId="5B6B4289"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55B46A80"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lastRenderedPageBreak/>
              <w:t>15</w:t>
            </w:r>
          </w:p>
        </w:tc>
        <w:tc>
          <w:tcPr>
            <w:tcW w:w="4039" w:type="dxa"/>
            <w:noWrap/>
            <w:hideMark/>
          </w:tcPr>
          <w:p w14:paraId="056685C6" w14:textId="0CA04A85"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RBA</w:t>
            </w:r>
          </w:p>
        </w:tc>
        <w:tc>
          <w:tcPr>
            <w:tcW w:w="1440" w:type="dxa"/>
            <w:noWrap/>
            <w:hideMark/>
          </w:tcPr>
          <w:p w14:paraId="4926A52A"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68</w:t>
            </w:r>
          </w:p>
        </w:tc>
        <w:tc>
          <w:tcPr>
            <w:tcW w:w="1440" w:type="dxa"/>
          </w:tcPr>
          <w:p w14:paraId="633CB357" w14:textId="56E97758"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r>
      <w:tr w:rsidR="000E55B5" w:rsidRPr="00C36FE0" w14:paraId="627E7151" w14:textId="241BED7C"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5DC7CAEE"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16</w:t>
            </w:r>
          </w:p>
        </w:tc>
        <w:tc>
          <w:tcPr>
            <w:tcW w:w="4039" w:type="dxa"/>
            <w:noWrap/>
            <w:hideMark/>
          </w:tcPr>
          <w:p w14:paraId="54C0EF37" w14:textId="1CBDE2C6"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 xml:space="preserve">SA </w:t>
            </w:r>
          </w:p>
        </w:tc>
        <w:tc>
          <w:tcPr>
            <w:tcW w:w="1440" w:type="dxa"/>
            <w:noWrap/>
            <w:hideMark/>
          </w:tcPr>
          <w:p w14:paraId="08A5FA42"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72</w:t>
            </w:r>
          </w:p>
        </w:tc>
        <w:tc>
          <w:tcPr>
            <w:tcW w:w="1440" w:type="dxa"/>
          </w:tcPr>
          <w:p w14:paraId="17B59329" w14:textId="559442B5"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84</w:t>
            </w:r>
          </w:p>
        </w:tc>
      </w:tr>
      <w:tr w:rsidR="000E55B5" w:rsidRPr="00C36FE0" w14:paraId="666E6825" w14:textId="6A5286F4"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27CE2B3C"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17</w:t>
            </w:r>
          </w:p>
        </w:tc>
        <w:tc>
          <w:tcPr>
            <w:tcW w:w="4039" w:type="dxa"/>
            <w:noWrap/>
            <w:hideMark/>
          </w:tcPr>
          <w:p w14:paraId="2B5D6B79" w14:textId="486E1DDB"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SZJ</w:t>
            </w:r>
          </w:p>
        </w:tc>
        <w:tc>
          <w:tcPr>
            <w:tcW w:w="1440" w:type="dxa"/>
            <w:noWrap/>
            <w:hideMark/>
          </w:tcPr>
          <w:p w14:paraId="39F0D028"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76</w:t>
            </w:r>
          </w:p>
        </w:tc>
        <w:tc>
          <w:tcPr>
            <w:tcW w:w="1440" w:type="dxa"/>
          </w:tcPr>
          <w:p w14:paraId="16378462" w14:textId="33D00E7E"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r>
      <w:tr w:rsidR="000E55B5" w:rsidRPr="00C36FE0" w14:paraId="3BF33726" w14:textId="384221E9"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349E3693"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18</w:t>
            </w:r>
          </w:p>
        </w:tc>
        <w:tc>
          <w:tcPr>
            <w:tcW w:w="4039" w:type="dxa"/>
            <w:noWrap/>
            <w:hideMark/>
          </w:tcPr>
          <w:p w14:paraId="34A064CB" w14:textId="671AACC8"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SSM</w:t>
            </w:r>
          </w:p>
        </w:tc>
        <w:tc>
          <w:tcPr>
            <w:tcW w:w="1440" w:type="dxa"/>
            <w:noWrap/>
            <w:hideMark/>
          </w:tcPr>
          <w:p w14:paraId="08478CDA"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68</w:t>
            </w:r>
          </w:p>
        </w:tc>
        <w:tc>
          <w:tcPr>
            <w:tcW w:w="1440" w:type="dxa"/>
          </w:tcPr>
          <w:p w14:paraId="70C7B487" w14:textId="4FC8D176"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r w:rsidR="000E55B5" w:rsidRPr="00C36FE0" w14:paraId="02809E86" w14:textId="2E81933D"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7C97903B"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19</w:t>
            </w:r>
          </w:p>
        </w:tc>
        <w:tc>
          <w:tcPr>
            <w:tcW w:w="4039" w:type="dxa"/>
            <w:noWrap/>
            <w:hideMark/>
          </w:tcPr>
          <w:p w14:paraId="5D85290F" w14:textId="021EFB84"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TNAY</w:t>
            </w:r>
          </w:p>
        </w:tc>
        <w:tc>
          <w:tcPr>
            <w:tcW w:w="1440" w:type="dxa"/>
            <w:noWrap/>
            <w:hideMark/>
          </w:tcPr>
          <w:p w14:paraId="58850794"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76</w:t>
            </w:r>
          </w:p>
        </w:tc>
        <w:tc>
          <w:tcPr>
            <w:tcW w:w="1440" w:type="dxa"/>
          </w:tcPr>
          <w:p w14:paraId="2B0023A4" w14:textId="661885F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92</w:t>
            </w:r>
          </w:p>
        </w:tc>
      </w:tr>
      <w:tr w:rsidR="000E55B5" w:rsidRPr="00C36FE0" w14:paraId="30809836" w14:textId="0F4F4AB1"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1B4E216C"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20</w:t>
            </w:r>
          </w:p>
        </w:tc>
        <w:tc>
          <w:tcPr>
            <w:tcW w:w="4039" w:type="dxa"/>
            <w:noWrap/>
            <w:hideMark/>
          </w:tcPr>
          <w:p w14:paraId="1F64DC31" w14:textId="0C5197C1"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UJ</w:t>
            </w:r>
          </w:p>
        </w:tc>
        <w:tc>
          <w:tcPr>
            <w:tcW w:w="1440" w:type="dxa"/>
            <w:noWrap/>
            <w:hideMark/>
          </w:tcPr>
          <w:p w14:paraId="7B6017DE"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c>
          <w:tcPr>
            <w:tcW w:w="1440" w:type="dxa"/>
          </w:tcPr>
          <w:p w14:paraId="7A9D4AAD" w14:textId="55D8365C"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96</w:t>
            </w:r>
          </w:p>
        </w:tc>
      </w:tr>
      <w:tr w:rsidR="000E55B5" w:rsidRPr="00C36FE0" w14:paraId="311E0651" w14:textId="137DC808"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505C0D22"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21</w:t>
            </w:r>
          </w:p>
        </w:tc>
        <w:tc>
          <w:tcPr>
            <w:tcW w:w="4039" w:type="dxa"/>
            <w:noWrap/>
            <w:hideMark/>
          </w:tcPr>
          <w:p w14:paraId="7670B00F" w14:textId="780E0C5D"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ZAA</w:t>
            </w:r>
          </w:p>
        </w:tc>
        <w:tc>
          <w:tcPr>
            <w:tcW w:w="1440" w:type="dxa"/>
            <w:noWrap/>
            <w:hideMark/>
          </w:tcPr>
          <w:p w14:paraId="5C1F2011"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80</w:t>
            </w:r>
          </w:p>
        </w:tc>
        <w:tc>
          <w:tcPr>
            <w:tcW w:w="1440" w:type="dxa"/>
          </w:tcPr>
          <w:p w14:paraId="5A28DB67" w14:textId="62AA5B42"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92</w:t>
            </w:r>
          </w:p>
        </w:tc>
      </w:tr>
      <w:tr w:rsidR="000E55B5" w:rsidRPr="00C36FE0" w14:paraId="0B463171" w14:textId="6399018B" w:rsidTr="008100CB">
        <w:trPr>
          <w:trHeight w:val="300"/>
          <w:jc w:val="center"/>
        </w:trPr>
        <w:tc>
          <w:tcPr>
            <w:cnfStyle w:val="001000000000" w:firstRow="0" w:lastRow="0" w:firstColumn="1" w:lastColumn="0" w:oddVBand="0" w:evenVBand="0" w:oddHBand="0" w:evenHBand="0" w:firstRowFirstColumn="0" w:firstRowLastColumn="0" w:lastRowFirstColumn="0" w:lastRowLastColumn="0"/>
            <w:tcW w:w="700" w:type="dxa"/>
            <w:noWrap/>
            <w:hideMark/>
          </w:tcPr>
          <w:p w14:paraId="67E5189B" w14:textId="77777777" w:rsidR="000E55B5" w:rsidRPr="00C36FE0" w:rsidRDefault="000E55B5" w:rsidP="003B740C">
            <w:pPr>
              <w:jc w:val="center"/>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22</w:t>
            </w:r>
          </w:p>
        </w:tc>
        <w:tc>
          <w:tcPr>
            <w:tcW w:w="4039" w:type="dxa"/>
            <w:noWrap/>
            <w:hideMark/>
          </w:tcPr>
          <w:p w14:paraId="5AEDE193" w14:textId="2C50A549" w:rsidR="000E55B5" w:rsidRPr="00C36FE0" w:rsidRDefault="000E55B5" w:rsidP="003B74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ZA</w:t>
            </w:r>
          </w:p>
        </w:tc>
        <w:tc>
          <w:tcPr>
            <w:tcW w:w="1440" w:type="dxa"/>
            <w:noWrap/>
            <w:hideMark/>
          </w:tcPr>
          <w:p w14:paraId="72F3BA7D" w14:textId="77777777"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72</w:t>
            </w:r>
          </w:p>
        </w:tc>
        <w:tc>
          <w:tcPr>
            <w:tcW w:w="1440" w:type="dxa"/>
          </w:tcPr>
          <w:p w14:paraId="01CD9871" w14:textId="3C7BEC23" w:rsidR="000E55B5" w:rsidRPr="00C36FE0" w:rsidRDefault="000E55B5"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36FE0">
              <w:rPr>
                <w:rFonts w:ascii="Times New Roman" w:eastAsia="Times New Roman" w:hAnsi="Times New Roman" w:cs="Times New Roman"/>
                <w:color w:val="000000"/>
                <w:sz w:val="20"/>
                <w:szCs w:val="20"/>
              </w:rPr>
              <w:t>88</w:t>
            </w:r>
          </w:p>
        </w:tc>
      </w:tr>
    </w:tbl>
    <w:p w14:paraId="41812CDF" w14:textId="096F5949" w:rsidR="00420525" w:rsidRPr="00C36FE0" w:rsidRDefault="00420525" w:rsidP="003B740C">
      <w:pPr>
        <w:spacing w:line="240" w:lineRule="auto"/>
        <w:rPr>
          <w:rFonts w:ascii="Times New Roman" w:hAnsi="Times New Roman" w:cs="Times New Roman"/>
          <w:b/>
          <w:bCs/>
          <w:sz w:val="20"/>
          <w:szCs w:val="20"/>
        </w:rPr>
      </w:pPr>
    </w:p>
    <w:p w14:paraId="79062157" w14:textId="77777777" w:rsidR="00660162" w:rsidRPr="00C36FE0" w:rsidRDefault="00660162" w:rsidP="003B740C">
      <w:pPr>
        <w:spacing w:line="240" w:lineRule="auto"/>
        <w:jc w:val="both"/>
        <w:rPr>
          <w:rFonts w:ascii="Times New Roman" w:hAnsi="Times New Roman" w:cs="Times New Roman"/>
          <w:b/>
          <w:bCs/>
          <w:sz w:val="20"/>
          <w:szCs w:val="20"/>
        </w:rPr>
      </w:pPr>
      <w:r w:rsidRPr="00C36FE0">
        <w:rPr>
          <w:rFonts w:ascii="Times New Roman" w:hAnsi="Times New Roman" w:cs="Times New Roman"/>
          <w:b/>
          <w:bCs/>
          <w:sz w:val="20"/>
          <w:szCs w:val="20"/>
        </w:rPr>
        <w:t>Pre-Test</w:t>
      </w:r>
    </w:p>
    <w:p w14:paraId="0FC0F866" w14:textId="1241D303" w:rsidR="00660162" w:rsidRPr="00C36FE0" w:rsidRDefault="00660162" w:rsidP="003B740C">
      <w:pPr>
        <w:spacing w:line="240" w:lineRule="auto"/>
        <w:rPr>
          <w:rFonts w:ascii="Times New Roman" w:hAnsi="Times New Roman" w:cs="Times New Roman"/>
          <w:b/>
          <w:bCs/>
          <w:sz w:val="20"/>
          <w:szCs w:val="20"/>
        </w:rPr>
      </w:pPr>
      <w:r w:rsidRPr="00C36FE0">
        <w:rPr>
          <w:rFonts w:ascii="Times New Roman" w:hAnsi="Times New Roman" w:cs="Times New Roman"/>
          <w:sz w:val="20"/>
          <w:szCs w:val="20"/>
        </w:rPr>
        <w:t>The test was carried out with the aim of knowing the students' initial abilities. After getting the student pre-test result data, the next step was analyzing the pre-test data</w:t>
      </w:r>
      <w:r w:rsidR="005F3270" w:rsidRPr="00C36FE0">
        <w:rPr>
          <w:rFonts w:ascii="Times New Roman" w:hAnsi="Times New Roman" w:cs="Times New Roman"/>
          <w:sz w:val="20"/>
          <w:szCs w:val="20"/>
        </w:rPr>
        <w:t>.</w:t>
      </w:r>
    </w:p>
    <w:p w14:paraId="52A2FD63" w14:textId="3CE21EFE" w:rsidR="00420525" w:rsidRPr="00AF2C4F" w:rsidRDefault="0048418D" w:rsidP="003B740C">
      <w:pPr>
        <w:spacing w:line="240" w:lineRule="auto"/>
        <w:jc w:val="center"/>
        <w:rPr>
          <w:rFonts w:ascii="Arial" w:hAnsi="Arial" w:cs="Arial"/>
          <w:b/>
          <w:bCs/>
          <w:sz w:val="20"/>
          <w:szCs w:val="20"/>
        </w:rPr>
      </w:pPr>
      <w:r w:rsidRPr="00AF2C4F">
        <w:rPr>
          <w:rFonts w:ascii="Arial" w:hAnsi="Arial" w:cs="Arial"/>
          <w:b/>
          <w:bCs/>
          <w:sz w:val="20"/>
          <w:szCs w:val="20"/>
        </w:rPr>
        <w:t xml:space="preserve">Table </w:t>
      </w:r>
      <w:r w:rsidR="00AF2C4F">
        <w:rPr>
          <w:rFonts w:ascii="Arial" w:hAnsi="Arial" w:cs="Arial"/>
          <w:b/>
          <w:bCs/>
          <w:sz w:val="20"/>
          <w:szCs w:val="20"/>
        </w:rPr>
        <w:t>2</w:t>
      </w:r>
      <w:r w:rsidRPr="00AF2C4F">
        <w:rPr>
          <w:rFonts w:ascii="Arial" w:hAnsi="Arial" w:cs="Arial"/>
          <w:b/>
          <w:bCs/>
          <w:sz w:val="20"/>
          <w:szCs w:val="20"/>
        </w:rPr>
        <w:t>.</w:t>
      </w:r>
      <w:r w:rsidR="00AF2C4F">
        <w:rPr>
          <w:rFonts w:ascii="Arial" w:hAnsi="Arial" w:cs="Arial"/>
          <w:b/>
          <w:bCs/>
          <w:sz w:val="20"/>
          <w:szCs w:val="20"/>
        </w:rPr>
        <w:t>1</w:t>
      </w:r>
      <w:r w:rsidRPr="00AF2C4F">
        <w:rPr>
          <w:rFonts w:ascii="Arial" w:hAnsi="Arial" w:cs="Arial"/>
          <w:b/>
          <w:bCs/>
          <w:sz w:val="20"/>
          <w:szCs w:val="20"/>
        </w:rPr>
        <w:t xml:space="preserve"> </w:t>
      </w:r>
      <w:r w:rsidR="00420525" w:rsidRPr="00AF2C4F">
        <w:rPr>
          <w:rFonts w:ascii="Arial" w:hAnsi="Arial" w:cs="Arial"/>
          <w:sz w:val="20"/>
          <w:szCs w:val="20"/>
        </w:rPr>
        <w:t>Pre-Test Result</w:t>
      </w:r>
    </w:p>
    <w:tbl>
      <w:tblPr>
        <w:tblStyle w:val="PlainTable2"/>
        <w:tblW w:w="0" w:type="auto"/>
        <w:jc w:val="center"/>
        <w:tblLook w:val="04A0" w:firstRow="1" w:lastRow="0" w:firstColumn="1" w:lastColumn="0" w:noHBand="0" w:noVBand="1"/>
      </w:tblPr>
      <w:tblGrid>
        <w:gridCol w:w="985"/>
        <w:gridCol w:w="1800"/>
        <w:gridCol w:w="2520"/>
        <w:gridCol w:w="1260"/>
      </w:tblGrid>
      <w:tr w:rsidR="00420525" w:rsidRPr="00C36FE0" w14:paraId="10FCE85D" w14:textId="77777777" w:rsidTr="004205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B6CB2C0" w14:textId="5116FC05" w:rsidR="00420525" w:rsidRPr="00C36FE0" w:rsidRDefault="00420525" w:rsidP="003B740C">
            <w:pPr>
              <w:jc w:val="center"/>
              <w:rPr>
                <w:rFonts w:ascii="Times New Roman" w:hAnsi="Times New Roman" w:cs="Times New Roman"/>
                <w:sz w:val="20"/>
                <w:szCs w:val="20"/>
              </w:rPr>
            </w:pPr>
            <w:r w:rsidRPr="00C36FE0">
              <w:rPr>
                <w:rFonts w:ascii="Times New Roman" w:hAnsi="Times New Roman" w:cs="Times New Roman"/>
                <w:sz w:val="20"/>
                <w:szCs w:val="20"/>
              </w:rPr>
              <w:t>NO</w:t>
            </w:r>
          </w:p>
        </w:tc>
        <w:tc>
          <w:tcPr>
            <w:tcW w:w="1800" w:type="dxa"/>
          </w:tcPr>
          <w:p w14:paraId="641239A1" w14:textId="37F58E03" w:rsidR="00420525" w:rsidRPr="00C36FE0" w:rsidRDefault="00420525"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CLASS</w:t>
            </w:r>
          </w:p>
        </w:tc>
        <w:tc>
          <w:tcPr>
            <w:tcW w:w="2520" w:type="dxa"/>
          </w:tcPr>
          <w:p w14:paraId="2A39B313" w14:textId="3C57F985" w:rsidR="00420525" w:rsidRPr="00C36FE0" w:rsidRDefault="00420525"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TOTAL STUDENTS</w:t>
            </w:r>
          </w:p>
        </w:tc>
        <w:tc>
          <w:tcPr>
            <w:tcW w:w="1260" w:type="dxa"/>
          </w:tcPr>
          <w:p w14:paraId="0297B4BA" w14:textId="4AF64847" w:rsidR="00420525" w:rsidRPr="00C36FE0" w:rsidRDefault="00420525"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MEAN</w:t>
            </w:r>
          </w:p>
        </w:tc>
      </w:tr>
      <w:tr w:rsidR="00420525" w:rsidRPr="00C36FE0" w14:paraId="3398FE5A" w14:textId="77777777" w:rsidTr="004205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64460E8" w14:textId="52F9BB68" w:rsidR="00420525" w:rsidRPr="00C36FE0" w:rsidRDefault="00420525" w:rsidP="003B740C">
            <w:pPr>
              <w:jc w:val="center"/>
              <w:rPr>
                <w:rFonts w:ascii="Times New Roman" w:hAnsi="Times New Roman" w:cs="Times New Roman"/>
                <w:b w:val="0"/>
                <w:bCs w:val="0"/>
                <w:sz w:val="20"/>
                <w:szCs w:val="20"/>
              </w:rPr>
            </w:pPr>
            <w:r w:rsidRPr="00C36FE0">
              <w:rPr>
                <w:rFonts w:ascii="Times New Roman" w:hAnsi="Times New Roman" w:cs="Times New Roman"/>
                <w:b w:val="0"/>
                <w:bCs w:val="0"/>
                <w:sz w:val="20"/>
                <w:szCs w:val="20"/>
              </w:rPr>
              <w:t>1.</w:t>
            </w:r>
          </w:p>
        </w:tc>
        <w:tc>
          <w:tcPr>
            <w:tcW w:w="1800" w:type="dxa"/>
          </w:tcPr>
          <w:p w14:paraId="58465C2D" w14:textId="0F2E6D19" w:rsidR="00420525" w:rsidRPr="00C36FE0" w:rsidRDefault="00420525" w:rsidP="003B74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X- Putri</w:t>
            </w:r>
          </w:p>
        </w:tc>
        <w:tc>
          <w:tcPr>
            <w:tcW w:w="2520" w:type="dxa"/>
          </w:tcPr>
          <w:p w14:paraId="1E4B1785" w14:textId="30BE6663" w:rsidR="00420525" w:rsidRPr="00C36FE0" w:rsidRDefault="00420525" w:rsidP="003B74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22</w:t>
            </w:r>
          </w:p>
        </w:tc>
        <w:tc>
          <w:tcPr>
            <w:tcW w:w="1260" w:type="dxa"/>
          </w:tcPr>
          <w:p w14:paraId="41D215BE" w14:textId="35D4C90B" w:rsidR="00420525" w:rsidRPr="00C36FE0" w:rsidRDefault="00420525" w:rsidP="003B74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75.27</w:t>
            </w:r>
          </w:p>
        </w:tc>
      </w:tr>
    </w:tbl>
    <w:p w14:paraId="54E3CD08" w14:textId="21F27521" w:rsidR="00B01C77" w:rsidRPr="00C36FE0" w:rsidRDefault="00B01C77" w:rsidP="003B740C">
      <w:pPr>
        <w:spacing w:line="240" w:lineRule="auto"/>
        <w:rPr>
          <w:rFonts w:ascii="Times New Roman" w:hAnsi="Times New Roman" w:cs="Times New Roman"/>
          <w:sz w:val="20"/>
          <w:szCs w:val="20"/>
          <w:lang w:val="sv-SE"/>
        </w:rPr>
      </w:pPr>
    </w:p>
    <w:p w14:paraId="26AC0C9D" w14:textId="754F57B3" w:rsidR="006D693E" w:rsidRPr="00C36FE0" w:rsidRDefault="00837872"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The analysis begins with Table </w:t>
      </w:r>
      <w:r w:rsidR="00AF2C4F">
        <w:rPr>
          <w:rFonts w:ascii="Times New Roman" w:hAnsi="Times New Roman" w:cs="Times New Roman"/>
          <w:sz w:val="20"/>
          <w:szCs w:val="20"/>
        </w:rPr>
        <w:t>2</w:t>
      </w:r>
      <w:r w:rsidRPr="00C36FE0">
        <w:rPr>
          <w:rFonts w:ascii="Times New Roman" w:hAnsi="Times New Roman" w:cs="Times New Roman"/>
          <w:sz w:val="20"/>
          <w:szCs w:val="20"/>
        </w:rPr>
        <w:t>.</w:t>
      </w:r>
      <w:r w:rsidR="00AF2C4F">
        <w:rPr>
          <w:rFonts w:ascii="Times New Roman" w:hAnsi="Times New Roman" w:cs="Times New Roman"/>
          <w:sz w:val="20"/>
          <w:szCs w:val="20"/>
        </w:rPr>
        <w:t>1</w:t>
      </w:r>
      <w:r w:rsidRPr="00C36FE0">
        <w:rPr>
          <w:rFonts w:ascii="Times New Roman" w:hAnsi="Times New Roman" w:cs="Times New Roman"/>
          <w:sz w:val="20"/>
          <w:szCs w:val="20"/>
        </w:rPr>
        <w:t>, which illustrates the average change in speaking scores</w:t>
      </w:r>
      <w:r w:rsidR="005F3270" w:rsidRPr="00C36FE0">
        <w:rPr>
          <w:rFonts w:ascii="Times New Roman" w:hAnsi="Times New Roman" w:cs="Times New Roman"/>
          <w:sz w:val="20"/>
          <w:szCs w:val="20"/>
        </w:rPr>
        <w:t xml:space="preserve"> before treatment</w:t>
      </w:r>
      <w:r w:rsidRPr="00C36FE0">
        <w:rPr>
          <w:rFonts w:ascii="Times New Roman" w:hAnsi="Times New Roman" w:cs="Times New Roman"/>
          <w:sz w:val="20"/>
          <w:szCs w:val="20"/>
        </w:rPr>
        <w:t>. Using SPSS version 29, 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calculated the average within one group.  It can be seen from Table </w:t>
      </w:r>
      <w:r w:rsidR="00AF2C4F">
        <w:rPr>
          <w:rFonts w:ascii="Times New Roman" w:hAnsi="Times New Roman" w:cs="Times New Roman"/>
          <w:sz w:val="20"/>
          <w:szCs w:val="20"/>
        </w:rPr>
        <w:t>2</w:t>
      </w:r>
      <w:r w:rsidRPr="00C36FE0">
        <w:rPr>
          <w:rFonts w:ascii="Times New Roman" w:hAnsi="Times New Roman" w:cs="Times New Roman"/>
          <w:sz w:val="20"/>
          <w:szCs w:val="20"/>
        </w:rPr>
        <w:t>.</w:t>
      </w:r>
      <w:r w:rsidR="00AF2C4F">
        <w:rPr>
          <w:rFonts w:ascii="Times New Roman" w:hAnsi="Times New Roman" w:cs="Times New Roman"/>
          <w:sz w:val="20"/>
          <w:szCs w:val="20"/>
        </w:rPr>
        <w:t>1</w:t>
      </w:r>
      <w:r w:rsidRPr="00C36FE0">
        <w:rPr>
          <w:rFonts w:ascii="Times New Roman" w:hAnsi="Times New Roman" w:cs="Times New Roman"/>
          <w:sz w:val="20"/>
          <w:szCs w:val="20"/>
        </w:rPr>
        <w:t xml:space="preserve"> the pre-test results show that the students' average score before treatment was 75.27.</w:t>
      </w:r>
    </w:p>
    <w:p w14:paraId="0599831B" w14:textId="29AE4936" w:rsidR="00837872" w:rsidRPr="00AF2C4F" w:rsidRDefault="00837872" w:rsidP="003B740C">
      <w:pPr>
        <w:spacing w:line="240" w:lineRule="auto"/>
        <w:jc w:val="center"/>
        <w:rPr>
          <w:rFonts w:ascii="Arial" w:hAnsi="Arial" w:cs="Arial"/>
          <w:b/>
          <w:bCs/>
          <w:sz w:val="20"/>
          <w:szCs w:val="20"/>
        </w:rPr>
      </w:pPr>
      <w:r w:rsidRPr="00AF2C4F">
        <w:rPr>
          <w:rFonts w:ascii="Arial" w:hAnsi="Arial" w:cs="Arial"/>
          <w:b/>
          <w:bCs/>
          <w:sz w:val="20"/>
          <w:szCs w:val="20"/>
        </w:rPr>
        <w:t xml:space="preserve">Table </w:t>
      </w:r>
      <w:r w:rsidR="00AF2C4F" w:rsidRPr="00AF2C4F">
        <w:rPr>
          <w:rFonts w:ascii="Arial" w:hAnsi="Arial" w:cs="Arial"/>
          <w:b/>
          <w:bCs/>
          <w:sz w:val="20"/>
          <w:szCs w:val="20"/>
        </w:rPr>
        <w:t>2.</w:t>
      </w:r>
      <w:r w:rsidR="00AF2C4F">
        <w:rPr>
          <w:rFonts w:ascii="Arial" w:hAnsi="Arial" w:cs="Arial"/>
          <w:b/>
          <w:bCs/>
          <w:sz w:val="20"/>
          <w:szCs w:val="20"/>
        </w:rPr>
        <w:t>2</w:t>
      </w:r>
      <w:r w:rsidRPr="00AF2C4F">
        <w:rPr>
          <w:rFonts w:ascii="Arial" w:hAnsi="Arial" w:cs="Arial"/>
          <w:b/>
          <w:bCs/>
          <w:sz w:val="20"/>
          <w:szCs w:val="20"/>
        </w:rPr>
        <w:t xml:space="preserve"> </w:t>
      </w:r>
      <w:r w:rsidRPr="00AF2C4F">
        <w:rPr>
          <w:rFonts w:ascii="Arial" w:hAnsi="Arial" w:cs="Arial"/>
          <w:sz w:val="20"/>
          <w:szCs w:val="20"/>
        </w:rPr>
        <w:t>Data on student pre-test results are presented in table</w:t>
      </w:r>
    </w:p>
    <w:tbl>
      <w:tblPr>
        <w:tblStyle w:val="PlainTable2"/>
        <w:tblW w:w="0" w:type="auto"/>
        <w:jc w:val="center"/>
        <w:tblLook w:val="06A0" w:firstRow="1" w:lastRow="0" w:firstColumn="1" w:lastColumn="0" w:noHBand="1" w:noVBand="1"/>
      </w:tblPr>
      <w:tblGrid>
        <w:gridCol w:w="715"/>
        <w:gridCol w:w="1710"/>
        <w:gridCol w:w="1710"/>
        <w:gridCol w:w="1350"/>
      </w:tblGrid>
      <w:tr w:rsidR="00837872" w:rsidRPr="00C36FE0" w14:paraId="761B543E" w14:textId="77777777" w:rsidTr="00482E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11A9CA22" w14:textId="68E062B4" w:rsidR="00837872" w:rsidRPr="00C36FE0" w:rsidRDefault="00837872" w:rsidP="003B740C">
            <w:pPr>
              <w:jc w:val="center"/>
              <w:rPr>
                <w:rFonts w:ascii="Times New Roman" w:hAnsi="Times New Roman" w:cs="Times New Roman"/>
                <w:sz w:val="20"/>
                <w:szCs w:val="20"/>
                <w:lang w:val="sv-SE"/>
              </w:rPr>
            </w:pPr>
            <w:r w:rsidRPr="00C36FE0">
              <w:rPr>
                <w:rFonts w:ascii="Times New Roman" w:hAnsi="Times New Roman" w:cs="Times New Roman"/>
                <w:sz w:val="20"/>
                <w:szCs w:val="20"/>
                <w:lang w:val="sv-SE"/>
              </w:rPr>
              <w:t>NO</w:t>
            </w:r>
          </w:p>
        </w:tc>
        <w:tc>
          <w:tcPr>
            <w:tcW w:w="1710" w:type="dxa"/>
          </w:tcPr>
          <w:p w14:paraId="39BC40DC" w14:textId="2503B19A" w:rsidR="00837872" w:rsidRPr="00C36FE0" w:rsidRDefault="00837872"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hAnsi="Times New Roman" w:cs="Times New Roman"/>
                <w:sz w:val="20"/>
                <w:szCs w:val="20"/>
                <w:lang w:val="sv-SE"/>
              </w:rPr>
              <w:t>Data</w:t>
            </w:r>
          </w:p>
        </w:tc>
        <w:tc>
          <w:tcPr>
            <w:tcW w:w="1710" w:type="dxa"/>
          </w:tcPr>
          <w:p w14:paraId="06110ED8" w14:textId="69B774A1" w:rsidR="00837872" w:rsidRPr="00C36FE0" w:rsidRDefault="00837872"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hAnsi="Times New Roman" w:cs="Times New Roman"/>
                <w:sz w:val="20"/>
                <w:szCs w:val="20"/>
                <w:lang w:val="sv-SE"/>
              </w:rPr>
              <w:t>Frequency (Students)</w:t>
            </w:r>
          </w:p>
        </w:tc>
        <w:tc>
          <w:tcPr>
            <w:tcW w:w="1350" w:type="dxa"/>
          </w:tcPr>
          <w:p w14:paraId="57731C8E" w14:textId="51373CFB" w:rsidR="00837872" w:rsidRPr="00C36FE0" w:rsidRDefault="00837872"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hAnsi="Times New Roman" w:cs="Times New Roman"/>
                <w:sz w:val="20"/>
                <w:szCs w:val="20"/>
                <w:lang w:val="sv-SE"/>
              </w:rPr>
              <w:t>Percent</w:t>
            </w:r>
            <w:r w:rsidRPr="00C36FE0">
              <w:rPr>
                <w:rFonts w:ascii="Times New Roman" w:hAnsi="Times New Roman" w:cs="Times New Roman"/>
                <w:sz w:val="20"/>
                <w:szCs w:val="20"/>
                <w:lang w:val="sv-SE"/>
              </w:rPr>
              <w:br/>
              <w:t>(%)</w:t>
            </w:r>
          </w:p>
        </w:tc>
      </w:tr>
      <w:tr w:rsidR="00837872" w:rsidRPr="00C36FE0" w14:paraId="4E3AC79A"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117BB481" w14:textId="159A1D5C" w:rsidR="00837872" w:rsidRPr="00C36FE0" w:rsidRDefault="00837872"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1.</w:t>
            </w:r>
          </w:p>
        </w:tc>
        <w:tc>
          <w:tcPr>
            <w:tcW w:w="1710" w:type="dxa"/>
          </w:tcPr>
          <w:p w14:paraId="51C87495" w14:textId="091DC24F"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sv-SE"/>
              </w:rPr>
            </w:pPr>
            <w:r w:rsidRPr="00C36FE0">
              <w:rPr>
                <w:rFonts w:ascii="Times New Roman" w:eastAsiaTheme="minorHAnsi" w:hAnsi="Times New Roman" w:cs="Times New Roman"/>
                <w:color w:val="000000" w:themeColor="text1"/>
                <w:sz w:val="20"/>
                <w:szCs w:val="20"/>
                <w14:ligatures w14:val="standardContextual"/>
              </w:rPr>
              <w:t>68</w:t>
            </w:r>
          </w:p>
        </w:tc>
        <w:tc>
          <w:tcPr>
            <w:tcW w:w="1710" w:type="dxa"/>
          </w:tcPr>
          <w:p w14:paraId="122D490E" w14:textId="030C6677"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4</w:t>
            </w:r>
          </w:p>
        </w:tc>
        <w:tc>
          <w:tcPr>
            <w:tcW w:w="1350" w:type="dxa"/>
          </w:tcPr>
          <w:p w14:paraId="6E585827" w14:textId="6034D71F"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18.2</w:t>
            </w:r>
          </w:p>
        </w:tc>
      </w:tr>
      <w:tr w:rsidR="00837872" w:rsidRPr="00C36FE0" w14:paraId="30EBBBA4"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40084D77" w14:textId="42BCD8EF" w:rsidR="00837872" w:rsidRPr="00C36FE0" w:rsidRDefault="00837872"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2.</w:t>
            </w:r>
          </w:p>
        </w:tc>
        <w:tc>
          <w:tcPr>
            <w:tcW w:w="1710" w:type="dxa"/>
          </w:tcPr>
          <w:p w14:paraId="1990A500" w14:textId="55B3F5B6"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sv-SE"/>
              </w:rPr>
            </w:pPr>
            <w:r w:rsidRPr="00C36FE0">
              <w:rPr>
                <w:rFonts w:ascii="Times New Roman" w:eastAsiaTheme="minorHAnsi" w:hAnsi="Times New Roman" w:cs="Times New Roman"/>
                <w:color w:val="000000" w:themeColor="text1"/>
                <w:sz w:val="20"/>
                <w:szCs w:val="20"/>
                <w14:ligatures w14:val="standardContextual"/>
              </w:rPr>
              <w:t>72</w:t>
            </w:r>
          </w:p>
        </w:tc>
        <w:tc>
          <w:tcPr>
            <w:tcW w:w="1710" w:type="dxa"/>
          </w:tcPr>
          <w:p w14:paraId="5D16B183" w14:textId="0DC3A339"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5</w:t>
            </w:r>
          </w:p>
        </w:tc>
        <w:tc>
          <w:tcPr>
            <w:tcW w:w="1350" w:type="dxa"/>
          </w:tcPr>
          <w:p w14:paraId="4AA4D77D" w14:textId="662DB2FA"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22.7</w:t>
            </w:r>
          </w:p>
        </w:tc>
      </w:tr>
      <w:tr w:rsidR="00837872" w:rsidRPr="00C36FE0" w14:paraId="4534DA09"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5E8A4543" w14:textId="2E4F2B1F" w:rsidR="00837872" w:rsidRPr="00C36FE0" w:rsidRDefault="00837872"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3.</w:t>
            </w:r>
          </w:p>
        </w:tc>
        <w:tc>
          <w:tcPr>
            <w:tcW w:w="1710" w:type="dxa"/>
          </w:tcPr>
          <w:p w14:paraId="79900E80" w14:textId="73E63CFA"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sv-SE"/>
              </w:rPr>
            </w:pPr>
            <w:r w:rsidRPr="00C36FE0">
              <w:rPr>
                <w:rFonts w:ascii="Times New Roman" w:eastAsiaTheme="minorHAnsi" w:hAnsi="Times New Roman" w:cs="Times New Roman"/>
                <w:color w:val="000000" w:themeColor="text1"/>
                <w:sz w:val="20"/>
                <w:szCs w:val="20"/>
                <w14:ligatures w14:val="standardContextual"/>
              </w:rPr>
              <w:t>76</w:t>
            </w:r>
          </w:p>
        </w:tc>
        <w:tc>
          <w:tcPr>
            <w:tcW w:w="1710" w:type="dxa"/>
          </w:tcPr>
          <w:p w14:paraId="26894BAC" w14:textId="255979D5"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6</w:t>
            </w:r>
          </w:p>
        </w:tc>
        <w:tc>
          <w:tcPr>
            <w:tcW w:w="1350" w:type="dxa"/>
          </w:tcPr>
          <w:p w14:paraId="7C28D308" w14:textId="0237FE2F"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27.3</w:t>
            </w:r>
          </w:p>
        </w:tc>
      </w:tr>
      <w:tr w:rsidR="00837872" w:rsidRPr="00C36FE0" w14:paraId="7B719E1B" w14:textId="77777777" w:rsidTr="00482EEA">
        <w:trPr>
          <w:trHeight w:val="78"/>
          <w:jc w:val="center"/>
        </w:trPr>
        <w:tc>
          <w:tcPr>
            <w:cnfStyle w:val="001000000000" w:firstRow="0" w:lastRow="0" w:firstColumn="1" w:lastColumn="0" w:oddVBand="0" w:evenVBand="0" w:oddHBand="0" w:evenHBand="0" w:firstRowFirstColumn="0" w:firstRowLastColumn="0" w:lastRowFirstColumn="0" w:lastRowLastColumn="0"/>
            <w:tcW w:w="715" w:type="dxa"/>
          </w:tcPr>
          <w:p w14:paraId="0A8822D5" w14:textId="6B89EFFF" w:rsidR="00837872" w:rsidRPr="00C36FE0" w:rsidRDefault="00837872"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4.</w:t>
            </w:r>
          </w:p>
        </w:tc>
        <w:tc>
          <w:tcPr>
            <w:tcW w:w="1710" w:type="dxa"/>
          </w:tcPr>
          <w:p w14:paraId="23AD09F1" w14:textId="50CB669F"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14:ligatures w14:val="standardContextual"/>
              </w:rPr>
            </w:pPr>
            <w:r w:rsidRPr="00C36FE0">
              <w:rPr>
                <w:rFonts w:ascii="Times New Roman" w:eastAsiaTheme="minorHAnsi" w:hAnsi="Times New Roman" w:cs="Times New Roman"/>
                <w:color w:val="000000" w:themeColor="text1"/>
                <w:sz w:val="20"/>
                <w:szCs w:val="20"/>
                <w14:ligatures w14:val="standardContextual"/>
              </w:rPr>
              <w:t>80</w:t>
            </w:r>
          </w:p>
        </w:tc>
        <w:tc>
          <w:tcPr>
            <w:tcW w:w="1710" w:type="dxa"/>
          </w:tcPr>
          <w:p w14:paraId="40631DBF" w14:textId="74A3ACBA"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5</w:t>
            </w:r>
          </w:p>
        </w:tc>
        <w:tc>
          <w:tcPr>
            <w:tcW w:w="1350" w:type="dxa"/>
          </w:tcPr>
          <w:p w14:paraId="3578EEE5" w14:textId="391F10FD"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22.7</w:t>
            </w:r>
          </w:p>
        </w:tc>
      </w:tr>
      <w:tr w:rsidR="00837872" w:rsidRPr="00C36FE0" w14:paraId="4E6345AD"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5C61D35F" w14:textId="2AA86495" w:rsidR="00837872" w:rsidRPr="00C36FE0" w:rsidRDefault="00837872"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5.</w:t>
            </w:r>
          </w:p>
        </w:tc>
        <w:tc>
          <w:tcPr>
            <w:tcW w:w="1710" w:type="dxa"/>
          </w:tcPr>
          <w:p w14:paraId="2FF6C5F8" w14:textId="5174DA9C"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14:ligatures w14:val="standardContextual"/>
              </w:rPr>
            </w:pPr>
            <w:r w:rsidRPr="00C36FE0">
              <w:rPr>
                <w:rFonts w:ascii="Times New Roman" w:eastAsiaTheme="minorHAnsi" w:hAnsi="Times New Roman" w:cs="Times New Roman"/>
                <w:color w:val="000000" w:themeColor="text1"/>
                <w:sz w:val="20"/>
                <w:szCs w:val="20"/>
                <w14:ligatures w14:val="standardContextual"/>
              </w:rPr>
              <w:t>84</w:t>
            </w:r>
          </w:p>
        </w:tc>
        <w:tc>
          <w:tcPr>
            <w:tcW w:w="1710" w:type="dxa"/>
          </w:tcPr>
          <w:p w14:paraId="2915887F" w14:textId="46265F4B"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w:t>
            </w:r>
          </w:p>
        </w:tc>
        <w:tc>
          <w:tcPr>
            <w:tcW w:w="1350" w:type="dxa"/>
          </w:tcPr>
          <w:p w14:paraId="3A223BF7" w14:textId="77DB916D"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9.1</w:t>
            </w:r>
          </w:p>
        </w:tc>
      </w:tr>
      <w:tr w:rsidR="00837872" w:rsidRPr="00C36FE0" w14:paraId="617F0E5B"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75BD8A57" w14:textId="77777777" w:rsidR="00837872" w:rsidRPr="00C36FE0" w:rsidRDefault="00837872" w:rsidP="003B740C">
            <w:pPr>
              <w:rPr>
                <w:rFonts w:ascii="Times New Roman" w:hAnsi="Times New Roman" w:cs="Times New Roman"/>
                <w:sz w:val="20"/>
                <w:szCs w:val="20"/>
                <w:lang w:val="sv-SE"/>
              </w:rPr>
            </w:pPr>
          </w:p>
        </w:tc>
        <w:tc>
          <w:tcPr>
            <w:tcW w:w="1710" w:type="dxa"/>
          </w:tcPr>
          <w:p w14:paraId="03711C3A" w14:textId="25D4783A"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14:ligatures w14:val="standardContextual"/>
              </w:rPr>
            </w:pPr>
            <w:r w:rsidRPr="00C36FE0">
              <w:rPr>
                <w:rFonts w:ascii="Times New Roman" w:eastAsiaTheme="minorHAnsi" w:hAnsi="Times New Roman" w:cs="Times New Roman"/>
                <w:color w:val="000000" w:themeColor="text1"/>
                <w:sz w:val="20"/>
                <w:szCs w:val="20"/>
                <w14:ligatures w14:val="standardContextual"/>
              </w:rPr>
              <w:t>Total</w:t>
            </w:r>
          </w:p>
        </w:tc>
        <w:tc>
          <w:tcPr>
            <w:tcW w:w="1710" w:type="dxa"/>
          </w:tcPr>
          <w:p w14:paraId="255490D9" w14:textId="37DB9084"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10205"/>
                <w:sz w:val="20"/>
                <w:szCs w:val="20"/>
                <w14:ligatures w14:val="standardContextual"/>
              </w:rPr>
            </w:pPr>
            <w:r w:rsidRPr="00C36FE0">
              <w:rPr>
                <w:rFonts w:ascii="Times New Roman" w:eastAsiaTheme="minorHAnsi" w:hAnsi="Times New Roman" w:cs="Times New Roman"/>
                <w:color w:val="010205"/>
                <w:sz w:val="20"/>
                <w:szCs w:val="20"/>
                <w14:ligatures w14:val="standardContextual"/>
              </w:rPr>
              <w:t>22</w:t>
            </w:r>
          </w:p>
        </w:tc>
        <w:tc>
          <w:tcPr>
            <w:tcW w:w="1350" w:type="dxa"/>
          </w:tcPr>
          <w:p w14:paraId="38459C04" w14:textId="5660CF46" w:rsidR="00837872" w:rsidRPr="00C36FE0" w:rsidRDefault="00837872"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10205"/>
                <w:sz w:val="20"/>
                <w:szCs w:val="20"/>
                <w14:ligatures w14:val="standardContextual"/>
              </w:rPr>
            </w:pPr>
            <w:r w:rsidRPr="00C36FE0">
              <w:rPr>
                <w:rFonts w:ascii="Times New Roman" w:eastAsiaTheme="minorHAnsi" w:hAnsi="Times New Roman" w:cs="Times New Roman"/>
                <w:color w:val="010205"/>
                <w:sz w:val="20"/>
                <w:szCs w:val="20"/>
                <w14:ligatures w14:val="standardContextual"/>
              </w:rPr>
              <w:t>100.0</w:t>
            </w:r>
          </w:p>
        </w:tc>
      </w:tr>
    </w:tbl>
    <w:p w14:paraId="045A904F" w14:textId="10C29A1E" w:rsidR="00837872" w:rsidRPr="00C36FE0" w:rsidRDefault="00837872" w:rsidP="003B740C">
      <w:pPr>
        <w:spacing w:line="240" w:lineRule="auto"/>
        <w:rPr>
          <w:rFonts w:ascii="Times New Roman" w:hAnsi="Times New Roman" w:cs="Times New Roman"/>
          <w:sz w:val="20"/>
          <w:szCs w:val="20"/>
          <w:lang w:val="sv-SE"/>
        </w:rPr>
      </w:pPr>
    </w:p>
    <w:p w14:paraId="3801CFB1" w14:textId="3BCC435A" w:rsidR="00D3312D" w:rsidRPr="00C36FE0" w:rsidRDefault="00D87832" w:rsidP="00327052">
      <w:pPr>
        <w:spacing w:line="240" w:lineRule="auto"/>
        <w:ind w:firstLine="720"/>
        <w:jc w:val="both"/>
        <w:rPr>
          <w:rFonts w:ascii="Times New Roman" w:eastAsia="Times New Roman" w:hAnsi="Times New Roman" w:cs="Times New Roman"/>
          <w:sz w:val="20"/>
          <w:szCs w:val="20"/>
        </w:rPr>
      </w:pPr>
      <w:r w:rsidRPr="00C36FE0">
        <w:rPr>
          <w:rFonts w:ascii="Times New Roman" w:hAnsi="Times New Roman" w:cs="Times New Roman"/>
          <w:sz w:val="20"/>
          <w:szCs w:val="20"/>
        </w:rPr>
        <w:t>From the table above, it is known that the pre-test score</w:t>
      </w:r>
      <w:r w:rsidR="005F3270" w:rsidRPr="00C36FE0">
        <w:rPr>
          <w:rFonts w:ascii="Times New Roman" w:hAnsi="Times New Roman" w:cs="Times New Roman"/>
          <w:sz w:val="20"/>
          <w:szCs w:val="20"/>
        </w:rPr>
        <w:t>.</w:t>
      </w:r>
      <w:r w:rsidRPr="00C36FE0">
        <w:rPr>
          <w:rFonts w:ascii="Times New Roman" w:hAnsi="Times New Roman" w:cs="Times New Roman"/>
          <w:sz w:val="20"/>
          <w:szCs w:val="20"/>
        </w:rPr>
        <w:t xml:space="preserve"> </w:t>
      </w:r>
      <w:r w:rsidR="005F3270" w:rsidRPr="00C36FE0">
        <w:rPr>
          <w:rFonts w:ascii="Times New Roman" w:hAnsi="Times New Roman" w:cs="Times New Roman"/>
          <w:sz w:val="20"/>
          <w:szCs w:val="20"/>
        </w:rPr>
        <w:t xml:space="preserve">There were 4 students who got the lowest </w:t>
      </w:r>
      <w:r w:rsidRPr="00C36FE0">
        <w:rPr>
          <w:rFonts w:ascii="Times New Roman" w:hAnsi="Times New Roman" w:cs="Times New Roman"/>
          <w:sz w:val="20"/>
          <w:szCs w:val="20"/>
        </w:rPr>
        <w:t>score is 68 (</w:t>
      </w:r>
      <w:r w:rsidR="008E468B" w:rsidRPr="00C36FE0">
        <w:rPr>
          <w:rFonts w:ascii="Times New Roman" w:hAnsi="Times New Roman" w:cs="Times New Roman"/>
          <w:sz w:val="20"/>
          <w:szCs w:val="20"/>
        </w:rPr>
        <w:t>sixty-eight</w:t>
      </w:r>
      <w:r w:rsidRPr="00C36FE0">
        <w:rPr>
          <w:rFonts w:ascii="Times New Roman" w:hAnsi="Times New Roman" w:cs="Times New Roman"/>
          <w:sz w:val="20"/>
          <w:szCs w:val="20"/>
        </w:rPr>
        <w:t>),</w:t>
      </w:r>
      <w:r w:rsidR="005F3270" w:rsidRPr="00C36FE0">
        <w:rPr>
          <w:rFonts w:ascii="Times New Roman" w:hAnsi="Times New Roman" w:cs="Times New Roman"/>
          <w:sz w:val="20"/>
          <w:szCs w:val="20"/>
        </w:rPr>
        <w:t xml:space="preserve"> and there were 2 students who got</w:t>
      </w:r>
      <w:r w:rsidRPr="00C36FE0">
        <w:rPr>
          <w:rFonts w:ascii="Times New Roman" w:hAnsi="Times New Roman" w:cs="Times New Roman"/>
          <w:sz w:val="20"/>
          <w:szCs w:val="20"/>
        </w:rPr>
        <w:t xml:space="preserve"> the highest score is 84 (</w:t>
      </w:r>
      <w:r w:rsidR="008E468B" w:rsidRPr="00C36FE0">
        <w:rPr>
          <w:rFonts w:ascii="Times New Roman" w:hAnsi="Times New Roman" w:cs="Times New Roman"/>
          <w:sz w:val="20"/>
          <w:szCs w:val="20"/>
        </w:rPr>
        <w:t>eighty-four</w:t>
      </w:r>
      <w:r w:rsidRPr="00C36FE0">
        <w:rPr>
          <w:rFonts w:ascii="Times New Roman" w:hAnsi="Times New Roman" w:cs="Times New Roman"/>
          <w:sz w:val="20"/>
          <w:szCs w:val="20"/>
        </w:rPr>
        <w:t>)</w:t>
      </w:r>
      <w:r w:rsidR="00837872" w:rsidRPr="00C36FE0">
        <w:rPr>
          <w:rFonts w:ascii="Times New Roman" w:hAnsi="Times New Roman" w:cs="Times New Roman"/>
          <w:sz w:val="20"/>
          <w:szCs w:val="20"/>
        </w:rPr>
        <w:t xml:space="preserve">. </w:t>
      </w:r>
      <w:r w:rsidR="005F3270" w:rsidRPr="00C36FE0">
        <w:rPr>
          <w:rFonts w:ascii="Times New Roman" w:eastAsia="Times New Roman" w:hAnsi="Times New Roman" w:cs="Times New Roman"/>
          <w:sz w:val="20"/>
          <w:szCs w:val="20"/>
        </w:rPr>
        <w:t>Following the completion of the pre-test, the researcher's actions involve treating the students by presenting the stories that the researcher</w:t>
      </w:r>
      <w:r w:rsidR="006D693E" w:rsidRPr="00C36FE0">
        <w:rPr>
          <w:rFonts w:ascii="Times New Roman" w:eastAsia="Times New Roman" w:hAnsi="Times New Roman" w:cs="Times New Roman"/>
          <w:sz w:val="20"/>
          <w:szCs w:val="20"/>
        </w:rPr>
        <w:t>s</w:t>
      </w:r>
      <w:r w:rsidR="005F3270" w:rsidRPr="00C36FE0">
        <w:rPr>
          <w:rFonts w:ascii="Times New Roman" w:eastAsia="Times New Roman" w:hAnsi="Times New Roman" w:cs="Times New Roman"/>
          <w:sz w:val="20"/>
          <w:szCs w:val="20"/>
        </w:rPr>
        <w:t xml:space="preserve"> has provided and utilizing picture puzzles to deliver the material. </w:t>
      </w:r>
      <w:r w:rsidR="006A55B7" w:rsidRPr="00C36FE0">
        <w:rPr>
          <w:rFonts w:ascii="Times New Roman" w:eastAsia="Times New Roman" w:hAnsi="Times New Roman" w:cs="Times New Roman"/>
          <w:sz w:val="20"/>
          <w:szCs w:val="20"/>
        </w:rPr>
        <w:t>T</w:t>
      </w:r>
      <w:r w:rsidR="005F3270" w:rsidRPr="00C36FE0">
        <w:rPr>
          <w:rFonts w:ascii="Times New Roman" w:eastAsia="Times New Roman" w:hAnsi="Times New Roman" w:cs="Times New Roman"/>
          <w:sz w:val="20"/>
          <w:szCs w:val="20"/>
        </w:rPr>
        <w:t>he treatment was</w:t>
      </w:r>
      <w:r w:rsidR="005F3270" w:rsidRPr="00C36FE0">
        <w:rPr>
          <w:rFonts w:ascii="Times New Roman" w:hAnsi="Times New Roman" w:cs="Times New Roman"/>
          <w:sz w:val="20"/>
          <w:szCs w:val="20"/>
        </w:rPr>
        <w:t xml:space="preserve"> </w:t>
      </w:r>
      <w:r w:rsidR="005F3270" w:rsidRPr="00C36FE0">
        <w:rPr>
          <w:rFonts w:ascii="Times New Roman" w:eastAsia="Times New Roman" w:hAnsi="Times New Roman" w:cs="Times New Roman"/>
          <w:sz w:val="20"/>
          <w:szCs w:val="20"/>
        </w:rPr>
        <w:t xml:space="preserve">carried out for second and third </w:t>
      </w:r>
      <w:r w:rsidR="006D693E" w:rsidRPr="00C36FE0">
        <w:rPr>
          <w:rFonts w:ascii="Times New Roman" w:eastAsia="Times New Roman" w:hAnsi="Times New Roman" w:cs="Times New Roman"/>
          <w:sz w:val="20"/>
          <w:szCs w:val="20"/>
        </w:rPr>
        <w:t>meeting</w:t>
      </w:r>
      <w:r w:rsidR="005F3270" w:rsidRPr="00C36FE0">
        <w:rPr>
          <w:rFonts w:ascii="Times New Roman" w:eastAsia="Times New Roman" w:hAnsi="Times New Roman" w:cs="Times New Roman"/>
          <w:sz w:val="20"/>
          <w:szCs w:val="20"/>
        </w:rPr>
        <w:t>.</w:t>
      </w:r>
    </w:p>
    <w:p w14:paraId="7A196B41" w14:textId="586939DC" w:rsidR="00711423" w:rsidRPr="00C36FE0" w:rsidRDefault="00711423" w:rsidP="003B740C">
      <w:pPr>
        <w:spacing w:line="240" w:lineRule="auto"/>
        <w:rPr>
          <w:rFonts w:ascii="Times New Roman" w:hAnsi="Times New Roman" w:cs="Times New Roman"/>
          <w:b/>
          <w:bCs/>
          <w:sz w:val="20"/>
          <w:szCs w:val="20"/>
        </w:rPr>
      </w:pPr>
      <w:r w:rsidRPr="00C36FE0">
        <w:rPr>
          <w:rFonts w:ascii="Times New Roman" w:hAnsi="Times New Roman" w:cs="Times New Roman"/>
          <w:b/>
          <w:bCs/>
          <w:sz w:val="20"/>
          <w:szCs w:val="20"/>
        </w:rPr>
        <w:t>Treatment</w:t>
      </w:r>
    </w:p>
    <w:p w14:paraId="57DD985E" w14:textId="4D0C7781" w:rsidR="00711423" w:rsidRPr="00C36FE0" w:rsidRDefault="00711423" w:rsidP="003B740C">
      <w:pPr>
        <w:spacing w:line="240" w:lineRule="auto"/>
        <w:ind w:firstLine="720"/>
        <w:rPr>
          <w:rFonts w:ascii="Times New Roman" w:hAnsi="Times New Roman" w:cs="Times New Roman"/>
          <w:sz w:val="20"/>
          <w:szCs w:val="20"/>
        </w:rPr>
      </w:pPr>
      <w:r w:rsidRPr="00C36FE0">
        <w:rPr>
          <w:rFonts w:ascii="Times New Roman" w:hAnsi="Times New Roman" w:cs="Times New Roman"/>
          <w:sz w:val="20"/>
          <w:szCs w:val="20"/>
        </w:rPr>
        <w:t xml:space="preserve">The treatment was carried out on students in this study in the form of delivering material using </w:t>
      </w:r>
      <w:r w:rsidR="00176F74" w:rsidRPr="00C36FE0">
        <w:rPr>
          <w:rFonts w:ascii="Times New Roman" w:hAnsi="Times New Roman" w:cs="Times New Roman"/>
          <w:sz w:val="20"/>
          <w:szCs w:val="20"/>
        </w:rPr>
        <w:t>picture puzzle</w:t>
      </w:r>
      <w:r w:rsidRPr="00C36FE0">
        <w:rPr>
          <w:rFonts w:ascii="Times New Roman" w:hAnsi="Times New Roman" w:cs="Times New Roman"/>
          <w:sz w:val="20"/>
          <w:szCs w:val="20"/>
        </w:rPr>
        <w:t xml:space="preserve"> and </w:t>
      </w:r>
      <w:r w:rsidR="00E504C6" w:rsidRPr="00C36FE0">
        <w:rPr>
          <w:rFonts w:ascii="Times New Roman" w:hAnsi="Times New Roman" w:cs="Times New Roman"/>
          <w:sz w:val="20"/>
          <w:szCs w:val="20"/>
        </w:rPr>
        <w:t>practicing to retell</w:t>
      </w:r>
      <w:r w:rsidRPr="00C36FE0">
        <w:rPr>
          <w:rFonts w:ascii="Times New Roman" w:hAnsi="Times New Roman" w:cs="Times New Roman"/>
          <w:sz w:val="20"/>
          <w:szCs w:val="20"/>
        </w:rPr>
        <w:t xml:space="preserve"> </w:t>
      </w:r>
      <w:r w:rsidR="00E504C6" w:rsidRPr="00C36FE0">
        <w:rPr>
          <w:rFonts w:ascii="Times New Roman" w:hAnsi="Times New Roman" w:cs="Times New Roman"/>
          <w:sz w:val="20"/>
          <w:szCs w:val="20"/>
        </w:rPr>
        <w:t>the folktale stories that has been given by researcher</w:t>
      </w:r>
      <w:r w:rsidR="006D693E" w:rsidRPr="00C36FE0">
        <w:rPr>
          <w:rFonts w:ascii="Times New Roman" w:hAnsi="Times New Roman" w:cs="Times New Roman"/>
          <w:sz w:val="20"/>
          <w:szCs w:val="20"/>
        </w:rPr>
        <w:t>s</w:t>
      </w:r>
      <w:r w:rsidR="000E55B5" w:rsidRPr="00C36FE0">
        <w:rPr>
          <w:rFonts w:ascii="Times New Roman" w:hAnsi="Times New Roman" w:cs="Times New Roman"/>
          <w:sz w:val="20"/>
          <w:szCs w:val="20"/>
        </w:rPr>
        <w:t xml:space="preserve"> in second and third meetings</w:t>
      </w:r>
      <w:r w:rsidR="00E504C6" w:rsidRPr="00C36FE0">
        <w:rPr>
          <w:rFonts w:ascii="Times New Roman" w:hAnsi="Times New Roman" w:cs="Times New Roman"/>
          <w:sz w:val="20"/>
          <w:szCs w:val="20"/>
        </w:rPr>
        <w:t>.</w:t>
      </w:r>
      <w:r w:rsidRPr="00C36FE0">
        <w:rPr>
          <w:rFonts w:ascii="Times New Roman" w:hAnsi="Times New Roman" w:cs="Times New Roman"/>
          <w:sz w:val="20"/>
          <w:szCs w:val="20"/>
        </w:rPr>
        <w:t xml:space="preserve"> </w:t>
      </w:r>
      <w:r w:rsidR="006E2048" w:rsidRPr="00C36FE0">
        <w:rPr>
          <w:rFonts w:ascii="Times New Roman" w:hAnsi="Times New Roman" w:cs="Times New Roman"/>
          <w:sz w:val="20"/>
          <w:szCs w:val="20"/>
        </w:rPr>
        <w:t xml:space="preserve">Treatment will start on May 15, 2024 and on May 22, 2024, Wednesday. Each treatment session lasts </w:t>
      </w:r>
      <w:r w:rsidR="003B5115" w:rsidRPr="00C36FE0">
        <w:rPr>
          <w:rFonts w:ascii="Times New Roman" w:hAnsi="Times New Roman" w:cs="Times New Roman"/>
          <w:sz w:val="20"/>
          <w:szCs w:val="20"/>
        </w:rPr>
        <w:t>80</w:t>
      </w:r>
      <w:r w:rsidR="006E2048" w:rsidRPr="00C36FE0">
        <w:rPr>
          <w:rFonts w:ascii="Times New Roman" w:hAnsi="Times New Roman" w:cs="Times New Roman"/>
          <w:sz w:val="20"/>
          <w:szCs w:val="20"/>
        </w:rPr>
        <w:t xml:space="preserve"> minutes. </w:t>
      </w:r>
    </w:p>
    <w:p w14:paraId="4D3ED266" w14:textId="21E99AF4" w:rsidR="003B5115" w:rsidRPr="00C36FE0" w:rsidRDefault="003B5115"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a) Opening (5 minutes)</w:t>
      </w:r>
    </w:p>
    <w:p w14:paraId="7E816DA3" w14:textId="5D8CCBD0" w:rsidR="00AF2C4F" w:rsidRDefault="003B5115" w:rsidP="00AF2C4F">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opened the meeting by conducting a brief review of the previous pre-test activities.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explains that today's activities will involve a new story, and students will use puzzle media to evaluate their understanding. </w:t>
      </w:r>
    </w:p>
    <w:p w14:paraId="7D73C12D" w14:textId="5CC6DAA6" w:rsidR="00CA0289" w:rsidRDefault="00CA0289" w:rsidP="00AF2C4F">
      <w:pPr>
        <w:spacing w:line="240" w:lineRule="auto"/>
        <w:ind w:firstLine="720"/>
        <w:jc w:val="both"/>
        <w:rPr>
          <w:rFonts w:ascii="Times New Roman" w:hAnsi="Times New Roman" w:cs="Times New Roman"/>
          <w:sz w:val="20"/>
          <w:szCs w:val="20"/>
        </w:rPr>
      </w:pPr>
    </w:p>
    <w:p w14:paraId="53BF0385" w14:textId="77777777" w:rsidR="00CA0289" w:rsidRPr="00C36FE0" w:rsidRDefault="00CA0289" w:rsidP="00AF2C4F">
      <w:pPr>
        <w:spacing w:line="240" w:lineRule="auto"/>
        <w:ind w:firstLine="720"/>
        <w:jc w:val="both"/>
        <w:rPr>
          <w:rFonts w:ascii="Times New Roman" w:hAnsi="Times New Roman" w:cs="Times New Roman"/>
          <w:sz w:val="20"/>
          <w:szCs w:val="20"/>
        </w:rPr>
      </w:pPr>
    </w:p>
    <w:p w14:paraId="7FCC45A7" w14:textId="00AEF1B1" w:rsidR="003B5115" w:rsidRPr="00C36FE0" w:rsidRDefault="003B5115"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lastRenderedPageBreak/>
        <w:t>b) Material explanation (20 minutes)</w:t>
      </w:r>
    </w:p>
    <w:p w14:paraId="082FB93A" w14:textId="362983D9" w:rsidR="003B5115" w:rsidRPr="00C36FE0" w:rsidRDefault="00873BA8"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In the second meeting, t</w:t>
      </w:r>
      <w:r w:rsidR="003B5115" w:rsidRPr="00C36FE0">
        <w:rPr>
          <w:rFonts w:ascii="Times New Roman" w:hAnsi="Times New Roman" w:cs="Times New Roman"/>
          <w:sz w:val="20"/>
          <w:szCs w:val="20"/>
        </w:rPr>
        <w:t>he researcher</w:t>
      </w:r>
      <w:r w:rsidR="006D693E" w:rsidRPr="00C36FE0">
        <w:rPr>
          <w:rFonts w:ascii="Times New Roman" w:hAnsi="Times New Roman" w:cs="Times New Roman"/>
          <w:sz w:val="20"/>
          <w:szCs w:val="20"/>
        </w:rPr>
        <w:t>s</w:t>
      </w:r>
      <w:r w:rsidR="003B5115" w:rsidRPr="00C36FE0">
        <w:rPr>
          <w:rFonts w:ascii="Times New Roman" w:hAnsi="Times New Roman" w:cs="Times New Roman"/>
          <w:sz w:val="20"/>
          <w:szCs w:val="20"/>
        </w:rPr>
        <w:t xml:space="preserve"> explained the narrative text </w:t>
      </w:r>
      <w:r w:rsidRPr="00C36FE0">
        <w:rPr>
          <w:rFonts w:ascii="Times New Roman" w:hAnsi="Times New Roman" w:cs="Times New Roman"/>
          <w:sz w:val="20"/>
          <w:szCs w:val="20"/>
        </w:rPr>
        <w:t xml:space="preserve">material </w:t>
      </w:r>
      <w:r w:rsidR="003B5115" w:rsidRPr="00C36FE0">
        <w:rPr>
          <w:rFonts w:ascii="Times New Roman" w:hAnsi="Times New Roman" w:cs="Times New Roman"/>
          <w:sz w:val="20"/>
          <w:szCs w:val="20"/>
        </w:rPr>
        <w:t xml:space="preserve">using Power Point according to the </w:t>
      </w:r>
      <w:r w:rsidR="00370989" w:rsidRPr="00C36FE0">
        <w:rPr>
          <w:rFonts w:ascii="Times New Roman" w:hAnsi="Times New Roman" w:cs="Times New Roman"/>
          <w:sz w:val="20"/>
          <w:szCs w:val="20"/>
        </w:rPr>
        <w:t>lesson plan</w:t>
      </w:r>
      <w:r w:rsidR="003B5115" w:rsidRPr="00C36FE0">
        <w:rPr>
          <w:rFonts w:ascii="Times New Roman" w:hAnsi="Times New Roman" w:cs="Times New Roman"/>
          <w:sz w:val="20"/>
          <w:szCs w:val="20"/>
        </w:rPr>
        <w:t xml:space="preserve"> that had been prepared</w:t>
      </w:r>
      <w:r w:rsidR="00370989" w:rsidRPr="00C36FE0">
        <w:rPr>
          <w:rFonts w:ascii="Times New Roman" w:hAnsi="Times New Roman" w:cs="Times New Roman"/>
          <w:sz w:val="20"/>
          <w:szCs w:val="20"/>
        </w:rPr>
        <w:t>.</w:t>
      </w:r>
      <w:r w:rsidRPr="00C36FE0">
        <w:rPr>
          <w:rFonts w:ascii="Times New Roman" w:hAnsi="Times New Roman" w:cs="Times New Roman"/>
          <w:sz w:val="20"/>
          <w:szCs w:val="20"/>
        </w:rPr>
        <w:t xml:space="preserve"> While, the third meeting, 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explained about language features of narrative text.</w:t>
      </w:r>
    </w:p>
    <w:p w14:paraId="72E57F05" w14:textId="5E5C00AA" w:rsidR="003B5115" w:rsidRPr="00C36FE0" w:rsidRDefault="003B5115"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c) Explanation of assignments using media (</w:t>
      </w:r>
      <w:r w:rsidR="00370989" w:rsidRPr="00C36FE0">
        <w:rPr>
          <w:rFonts w:ascii="Times New Roman" w:hAnsi="Times New Roman" w:cs="Times New Roman"/>
          <w:sz w:val="20"/>
          <w:szCs w:val="20"/>
        </w:rPr>
        <w:t>35</w:t>
      </w:r>
      <w:r w:rsidRPr="00C36FE0">
        <w:rPr>
          <w:rFonts w:ascii="Times New Roman" w:hAnsi="Times New Roman" w:cs="Times New Roman"/>
          <w:sz w:val="20"/>
          <w:szCs w:val="20"/>
        </w:rPr>
        <w:t xml:space="preserve"> minutes)</w:t>
      </w:r>
    </w:p>
    <w:p w14:paraId="2844E74A" w14:textId="5E78A8B4" w:rsidR="006D693E" w:rsidRPr="00C36FE0" w:rsidRDefault="003B5115"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Researchers divide students into groups containing 4-5 members. 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gave each group a set of picture puzzles</w:t>
      </w:r>
      <w:r w:rsidR="00370989" w:rsidRPr="00C36FE0">
        <w:rPr>
          <w:rFonts w:ascii="Times New Roman" w:hAnsi="Times New Roman" w:cs="Times New Roman"/>
          <w:sz w:val="20"/>
          <w:szCs w:val="20"/>
        </w:rPr>
        <w:t>,</w:t>
      </w:r>
      <w:r w:rsidRPr="00C36FE0">
        <w:rPr>
          <w:rFonts w:ascii="Times New Roman" w:hAnsi="Times New Roman" w:cs="Times New Roman"/>
          <w:sz w:val="20"/>
          <w:szCs w:val="20"/>
        </w:rPr>
        <w:t xml:space="preserve"> and explained that their task this time was to assemble a puzzle and then write a narrative based on the sequence of pictures they had arranged</w:t>
      </w:r>
      <w:r w:rsidR="00370989" w:rsidRPr="00C36FE0">
        <w:rPr>
          <w:rFonts w:ascii="Times New Roman" w:hAnsi="Times New Roman" w:cs="Times New Roman"/>
          <w:sz w:val="20"/>
          <w:szCs w:val="20"/>
        </w:rPr>
        <w:t xml:space="preserve"> use their own language</w:t>
      </w:r>
      <w:r w:rsidRPr="00C36FE0">
        <w:rPr>
          <w:rFonts w:ascii="Times New Roman" w:hAnsi="Times New Roman" w:cs="Times New Roman"/>
          <w:sz w:val="20"/>
          <w:szCs w:val="20"/>
        </w:rPr>
        <w:t>.</w:t>
      </w:r>
      <w:r w:rsidR="00370989" w:rsidRPr="00C36FE0">
        <w:rPr>
          <w:rFonts w:ascii="Times New Roman" w:hAnsi="Times New Roman" w:cs="Times New Roman"/>
          <w:sz w:val="20"/>
          <w:szCs w:val="20"/>
        </w:rPr>
        <w:t xml:space="preserve"> The researcher</w:t>
      </w:r>
      <w:r w:rsidR="006D693E" w:rsidRPr="00C36FE0">
        <w:rPr>
          <w:rFonts w:ascii="Times New Roman" w:hAnsi="Times New Roman" w:cs="Times New Roman"/>
          <w:sz w:val="20"/>
          <w:szCs w:val="20"/>
        </w:rPr>
        <w:t>s</w:t>
      </w:r>
      <w:r w:rsidR="00370989" w:rsidRPr="00C36FE0">
        <w:rPr>
          <w:rFonts w:ascii="Times New Roman" w:hAnsi="Times New Roman" w:cs="Times New Roman"/>
          <w:sz w:val="20"/>
          <w:szCs w:val="20"/>
        </w:rPr>
        <w:t xml:space="preserve"> went around to provide guidance and ensure each group understood their assignment The picture puzzle can be seen in Picture 1.1</w:t>
      </w:r>
      <w:r w:rsidR="00873BA8" w:rsidRPr="00C36FE0">
        <w:rPr>
          <w:rFonts w:ascii="Times New Roman" w:hAnsi="Times New Roman" w:cs="Times New Roman"/>
          <w:sz w:val="20"/>
          <w:szCs w:val="20"/>
        </w:rPr>
        <w:t xml:space="preserve"> and Picture 1.2</w:t>
      </w:r>
    </w:p>
    <w:p w14:paraId="785F18B9" w14:textId="6AAFB7AC" w:rsidR="00873BA8" w:rsidRPr="00C36FE0" w:rsidRDefault="00873BA8" w:rsidP="003B740C">
      <w:pPr>
        <w:spacing w:line="240" w:lineRule="auto"/>
        <w:jc w:val="both"/>
        <w:rPr>
          <w:rFonts w:ascii="Times New Roman" w:hAnsi="Times New Roman" w:cs="Times New Roman"/>
          <w:sz w:val="20"/>
          <w:szCs w:val="20"/>
        </w:rPr>
      </w:pPr>
      <w:r w:rsidRPr="00C36FE0">
        <w:rPr>
          <w:rFonts w:ascii="Times New Roman" w:hAnsi="Times New Roman" w:cs="Times New Roman"/>
          <w:noProof/>
          <w:sz w:val="20"/>
          <w:szCs w:val="20"/>
          <w14:ligatures w14:val="standardContextual"/>
        </w:rPr>
        <w:drawing>
          <wp:anchor distT="0" distB="0" distL="114300" distR="114300" simplePos="0" relativeHeight="251668480" behindDoc="0" locked="0" layoutInCell="1" allowOverlap="1" wp14:anchorId="556AAA57" wp14:editId="3ED92C8D">
            <wp:simplePos x="0" y="0"/>
            <wp:positionH relativeFrom="column">
              <wp:posOffset>267843</wp:posOffset>
            </wp:positionH>
            <wp:positionV relativeFrom="paragraph">
              <wp:posOffset>9017</wp:posOffset>
            </wp:positionV>
            <wp:extent cx="2749296" cy="1370536"/>
            <wp:effectExtent l="0" t="0" r="0" b="1270"/>
            <wp:wrapNone/>
            <wp:docPr id="1911124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24726" name="Picture 19111247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9296" cy="1370536"/>
                    </a:xfrm>
                    <a:prstGeom prst="rect">
                      <a:avLst/>
                    </a:prstGeom>
                  </pic:spPr>
                </pic:pic>
              </a:graphicData>
            </a:graphic>
            <wp14:sizeRelH relativeFrom="page">
              <wp14:pctWidth>0</wp14:pctWidth>
            </wp14:sizeRelH>
            <wp14:sizeRelV relativeFrom="page">
              <wp14:pctHeight>0</wp14:pctHeight>
            </wp14:sizeRelV>
          </wp:anchor>
        </w:drawing>
      </w:r>
      <w:r w:rsidRPr="00C36FE0">
        <w:rPr>
          <w:rFonts w:ascii="Times New Roman" w:hAnsi="Times New Roman" w:cs="Times New Roman"/>
          <w:noProof/>
          <w:sz w:val="20"/>
          <w:szCs w:val="20"/>
          <w14:ligatures w14:val="standardContextual"/>
        </w:rPr>
        <w:drawing>
          <wp:anchor distT="0" distB="0" distL="114300" distR="114300" simplePos="0" relativeHeight="251679744" behindDoc="0" locked="0" layoutInCell="1" allowOverlap="1" wp14:anchorId="14E02A92" wp14:editId="436242E7">
            <wp:simplePos x="0" y="0"/>
            <wp:positionH relativeFrom="column">
              <wp:posOffset>3193415</wp:posOffset>
            </wp:positionH>
            <wp:positionV relativeFrom="paragraph">
              <wp:posOffset>635</wp:posOffset>
            </wp:positionV>
            <wp:extent cx="2621915" cy="1351280"/>
            <wp:effectExtent l="0" t="0" r="6985" b="1270"/>
            <wp:wrapNone/>
            <wp:docPr id="637944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44144" name="Picture 6379441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1915" cy="1351280"/>
                    </a:xfrm>
                    <a:prstGeom prst="rect">
                      <a:avLst/>
                    </a:prstGeom>
                  </pic:spPr>
                </pic:pic>
              </a:graphicData>
            </a:graphic>
            <wp14:sizeRelH relativeFrom="page">
              <wp14:pctWidth>0</wp14:pctWidth>
            </wp14:sizeRelH>
            <wp14:sizeRelV relativeFrom="page">
              <wp14:pctHeight>0</wp14:pctHeight>
            </wp14:sizeRelV>
          </wp:anchor>
        </w:drawing>
      </w:r>
    </w:p>
    <w:p w14:paraId="6AF129BD" w14:textId="06444AE6" w:rsidR="00873BA8" w:rsidRPr="00C36FE0" w:rsidRDefault="00873BA8" w:rsidP="003B740C">
      <w:pPr>
        <w:spacing w:line="240" w:lineRule="auto"/>
        <w:jc w:val="both"/>
        <w:rPr>
          <w:rFonts w:ascii="Times New Roman" w:hAnsi="Times New Roman" w:cs="Times New Roman"/>
          <w:sz w:val="20"/>
          <w:szCs w:val="20"/>
        </w:rPr>
      </w:pPr>
    </w:p>
    <w:p w14:paraId="32BEE4B2" w14:textId="60584226" w:rsidR="00873BA8" w:rsidRPr="00C36FE0" w:rsidRDefault="00873BA8" w:rsidP="003B740C">
      <w:pPr>
        <w:spacing w:line="240" w:lineRule="auto"/>
        <w:jc w:val="both"/>
        <w:rPr>
          <w:rFonts w:ascii="Times New Roman" w:hAnsi="Times New Roman" w:cs="Times New Roman"/>
          <w:sz w:val="20"/>
          <w:szCs w:val="20"/>
        </w:rPr>
      </w:pPr>
    </w:p>
    <w:p w14:paraId="34EEA291" w14:textId="2640A957" w:rsidR="00873BA8" w:rsidRPr="00C36FE0" w:rsidRDefault="00873BA8" w:rsidP="003B740C">
      <w:pPr>
        <w:spacing w:line="240" w:lineRule="auto"/>
        <w:jc w:val="both"/>
        <w:rPr>
          <w:rFonts w:ascii="Times New Roman" w:hAnsi="Times New Roman" w:cs="Times New Roman"/>
          <w:noProof/>
          <w:sz w:val="20"/>
          <w:szCs w:val="20"/>
          <w14:ligatures w14:val="standardContextual"/>
        </w:rPr>
      </w:pPr>
    </w:p>
    <w:p w14:paraId="19AD39B0" w14:textId="77777777" w:rsidR="00327052" w:rsidRPr="00C36FE0" w:rsidRDefault="00327052" w:rsidP="003B740C">
      <w:pPr>
        <w:spacing w:line="240" w:lineRule="auto"/>
        <w:jc w:val="both"/>
        <w:rPr>
          <w:rFonts w:ascii="Times New Roman" w:hAnsi="Times New Roman" w:cs="Times New Roman"/>
          <w:noProof/>
          <w:sz w:val="20"/>
          <w:szCs w:val="20"/>
          <w14:ligatures w14:val="standardContextual"/>
        </w:rPr>
      </w:pPr>
    </w:p>
    <w:p w14:paraId="1288F176" w14:textId="05239A2F" w:rsidR="00873BA8" w:rsidRPr="00C36FE0" w:rsidRDefault="00873BA8" w:rsidP="003B740C">
      <w:pPr>
        <w:spacing w:line="240" w:lineRule="auto"/>
        <w:jc w:val="center"/>
        <w:rPr>
          <w:rFonts w:ascii="Times New Roman" w:hAnsi="Times New Roman" w:cs="Times New Roman"/>
          <w:sz w:val="20"/>
          <w:szCs w:val="20"/>
        </w:rPr>
      </w:pPr>
      <w:r w:rsidRPr="00C36FE0">
        <w:rPr>
          <w:rFonts w:ascii="Times New Roman" w:hAnsi="Times New Roman" w:cs="Times New Roman"/>
          <w:sz w:val="20"/>
          <w:szCs w:val="20"/>
        </w:rPr>
        <w:br/>
        <w:t xml:space="preserve">     </w:t>
      </w:r>
      <w:r w:rsidRPr="00AF2C4F">
        <w:rPr>
          <w:rFonts w:ascii="Times New Roman" w:hAnsi="Times New Roman" w:cs="Times New Roman"/>
          <w:b/>
          <w:bCs/>
          <w:sz w:val="20"/>
          <w:szCs w:val="20"/>
        </w:rPr>
        <w:t>Picture 1.1</w:t>
      </w:r>
      <w:r w:rsidRPr="00C36FE0">
        <w:rPr>
          <w:rFonts w:ascii="Times New Roman" w:hAnsi="Times New Roman" w:cs="Times New Roman"/>
          <w:sz w:val="20"/>
          <w:szCs w:val="20"/>
        </w:rPr>
        <w:t xml:space="preserve"> </w:t>
      </w:r>
      <w:r w:rsidRPr="00C36FE0">
        <w:rPr>
          <w:rFonts w:ascii="Times New Roman" w:hAnsi="Times New Roman" w:cs="Times New Roman"/>
          <w:i/>
          <w:iCs/>
          <w:sz w:val="20"/>
          <w:szCs w:val="20"/>
        </w:rPr>
        <w:t xml:space="preserve">Keong </w:t>
      </w:r>
      <w:proofErr w:type="spellStart"/>
      <w:r w:rsidRPr="00C36FE0">
        <w:rPr>
          <w:rFonts w:ascii="Times New Roman" w:hAnsi="Times New Roman" w:cs="Times New Roman"/>
          <w:i/>
          <w:iCs/>
          <w:sz w:val="20"/>
          <w:szCs w:val="20"/>
        </w:rPr>
        <w:t>Emas</w:t>
      </w:r>
      <w:proofErr w:type="spellEnd"/>
      <w:r w:rsidRPr="00C36FE0">
        <w:rPr>
          <w:rFonts w:ascii="Times New Roman" w:hAnsi="Times New Roman" w:cs="Times New Roman"/>
          <w:sz w:val="20"/>
          <w:szCs w:val="20"/>
        </w:rPr>
        <w:t xml:space="preserve">             </w:t>
      </w:r>
      <w:r w:rsidR="00327052" w:rsidRPr="00C36FE0">
        <w:rPr>
          <w:rFonts w:ascii="Times New Roman" w:hAnsi="Times New Roman" w:cs="Times New Roman"/>
          <w:sz w:val="20"/>
          <w:szCs w:val="20"/>
        </w:rPr>
        <w:t xml:space="preserve">               </w:t>
      </w:r>
      <w:r w:rsidRPr="00C36FE0">
        <w:rPr>
          <w:rFonts w:ascii="Times New Roman" w:hAnsi="Times New Roman" w:cs="Times New Roman"/>
          <w:sz w:val="20"/>
          <w:szCs w:val="20"/>
        </w:rPr>
        <w:t xml:space="preserve">                </w:t>
      </w:r>
      <w:r w:rsidRPr="00AF2C4F">
        <w:rPr>
          <w:rFonts w:ascii="Times New Roman" w:hAnsi="Times New Roman" w:cs="Times New Roman"/>
          <w:b/>
          <w:bCs/>
          <w:sz w:val="20"/>
          <w:szCs w:val="20"/>
        </w:rPr>
        <w:t>Picture 1.2</w:t>
      </w:r>
      <w:r w:rsidRPr="00C36FE0">
        <w:rPr>
          <w:rFonts w:ascii="Times New Roman" w:hAnsi="Times New Roman" w:cs="Times New Roman"/>
          <w:sz w:val="20"/>
          <w:szCs w:val="20"/>
        </w:rPr>
        <w:t xml:space="preserve"> </w:t>
      </w:r>
      <w:r w:rsidRPr="00C36FE0">
        <w:rPr>
          <w:rFonts w:ascii="Times New Roman" w:hAnsi="Times New Roman" w:cs="Times New Roman"/>
          <w:i/>
          <w:iCs/>
          <w:sz w:val="20"/>
          <w:szCs w:val="20"/>
        </w:rPr>
        <w:t>Malin Kundang</w:t>
      </w:r>
    </w:p>
    <w:p w14:paraId="72664476" w14:textId="7669C697" w:rsidR="00873BA8" w:rsidRPr="00C36FE0" w:rsidRDefault="00E00655"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At the </w:t>
      </w:r>
      <w:r w:rsidR="00873BA8" w:rsidRPr="00C36FE0">
        <w:rPr>
          <w:rFonts w:ascii="Times New Roman" w:hAnsi="Times New Roman" w:cs="Times New Roman"/>
          <w:sz w:val="20"/>
          <w:szCs w:val="20"/>
        </w:rPr>
        <w:t>second</w:t>
      </w:r>
      <w:r w:rsidRPr="00C36FE0">
        <w:rPr>
          <w:rFonts w:ascii="Times New Roman" w:hAnsi="Times New Roman" w:cs="Times New Roman"/>
          <w:sz w:val="20"/>
          <w:szCs w:val="20"/>
        </w:rPr>
        <w:t>, the researcher</w:t>
      </w:r>
      <w:r w:rsidR="006D693E" w:rsidRPr="00C36FE0">
        <w:rPr>
          <w:rFonts w:ascii="Times New Roman" w:hAnsi="Times New Roman" w:cs="Times New Roman"/>
          <w:sz w:val="20"/>
          <w:szCs w:val="20"/>
        </w:rPr>
        <w:t>s</w:t>
      </w:r>
      <w:r w:rsidRPr="00C36FE0">
        <w:rPr>
          <w:rFonts w:ascii="Times New Roman" w:hAnsi="Times New Roman" w:cs="Times New Roman"/>
          <w:sz w:val="20"/>
          <w:szCs w:val="20"/>
        </w:rPr>
        <w:t xml:space="preserve"> used a picture puzzle from the story of the </w:t>
      </w:r>
      <w:r w:rsidR="00873BA8" w:rsidRPr="00C36FE0">
        <w:rPr>
          <w:rFonts w:ascii="Times New Roman" w:hAnsi="Times New Roman" w:cs="Times New Roman"/>
          <w:sz w:val="20"/>
          <w:szCs w:val="20"/>
        </w:rPr>
        <w:t xml:space="preserve">“Keong </w:t>
      </w:r>
      <w:proofErr w:type="spellStart"/>
      <w:r w:rsidR="00873BA8" w:rsidRPr="00C36FE0">
        <w:rPr>
          <w:rFonts w:ascii="Times New Roman" w:hAnsi="Times New Roman" w:cs="Times New Roman"/>
          <w:sz w:val="20"/>
          <w:szCs w:val="20"/>
        </w:rPr>
        <w:t>Emas</w:t>
      </w:r>
      <w:proofErr w:type="spellEnd"/>
      <w:r w:rsidR="00873BA8" w:rsidRPr="00C36FE0">
        <w:rPr>
          <w:rFonts w:ascii="Times New Roman" w:hAnsi="Times New Roman" w:cs="Times New Roman"/>
          <w:sz w:val="20"/>
          <w:szCs w:val="20"/>
        </w:rPr>
        <w:t>” and the third meeting “</w:t>
      </w:r>
      <w:r w:rsidR="00873BA8" w:rsidRPr="00C36FE0">
        <w:rPr>
          <w:rFonts w:ascii="Times New Roman" w:hAnsi="Times New Roman" w:cs="Times New Roman"/>
          <w:i/>
          <w:iCs/>
          <w:sz w:val="20"/>
          <w:szCs w:val="20"/>
        </w:rPr>
        <w:t>Malin Kundang</w:t>
      </w:r>
      <w:r w:rsidR="00873BA8" w:rsidRPr="00C36FE0">
        <w:rPr>
          <w:rFonts w:ascii="Times New Roman" w:hAnsi="Times New Roman" w:cs="Times New Roman"/>
          <w:sz w:val="20"/>
          <w:szCs w:val="20"/>
        </w:rPr>
        <w:t>” story</w:t>
      </w:r>
      <w:r w:rsidRPr="00C36FE0">
        <w:rPr>
          <w:rFonts w:ascii="Times New Roman" w:hAnsi="Times New Roman" w:cs="Times New Roman"/>
          <w:sz w:val="20"/>
          <w:szCs w:val="20"/>
        </w:rPr>
        <w:t xml:space="preserve">. Researchers used </w:t>
      </w:r>
      <w:r w:rsidR="00873BA8" w:rsidRPr="00C36FE0">
        <w:rPr>
          <w:rFonts w:ascii="Times New Roman" w:hAnsi="Times New Roman" w:cs="Times New Roman"/>
          <w:sz w:val="20"/>
          <w:szCs w:val="20"/>
        </w:rPr>
        <w:t>this story</w:t>
      </w:r>
      <w:r w:rsidRPr="00C36FE0">
        <w:rPr>
          <w:rFonts w:ascii="Times New Roman" w:hAnsi="Times New Roman" w:cs="Times New Roman"/>
          <w:sz w:val="20"/>
          <w:szCs w:val="20"/>
        </w:rPr>
        <w:t xml:space="preserve"> because </w:t>
      </w:r>
      <w:r w:rsidR="00873BA8" w:rsidRPr="00C36FE0">
        <w:rPr>
          <w:rFonts w:ascii="Times New Roman" w:hAnsi="Times New Roman" w:cs="Times New Roman"/>
          <w:sz w:val="20"/>
          <w:szCs w:val="20"/>
        </w:rPr>
        <w:t>this story</w:t>
      </w:r>
      <w:r w:rsidRPr="00C36FE0">
        <w:rPr>
          <w:rFonts w:ascii="Times New Roman" w:hAnsi="Times New Roman" w:cs="Times New Roman"/>
          <w:sz w:val="20"/>
          <w:szCs w:val="20"/>
        </w:rPr>
        <w:t xml:space="preserve"> was very familiar, making it easier for them to compose narrative texts.</w:t>
      </w:r>
    </w:p>
    <w:p w14:paraId="7673F492" w14:textId="2B501E3D" w:rsidR="003B5115" w:rsidRPr="00C36FE0" w:rsidRDefault="00370989"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e) </w:t>
      </w:r>
      <w:r w:rsidR="003B5115" w:rsidRPr="00C36FE0">
        <w:rPr>
          <w:rFonts w:ascii="Times New Roman" w:hAnsi="Times New Roman" w:cs="Times New Roman"/>
          <w:sz w:val="20"/>
          <w:szCs w:val="20"/>
        </w:rPr>
        <w:t>Presentation and Evaluation (1</w:t>
      </w:r>
      <w:r w:rsidRPr="00C36FE0">
        <w:rPr>
          <w:rFonts w:ascii="Times New Roman" w:hAnsi="Times New Roman" w:cs="Times New Roman"/>
          <w:sz w:val="20"/>
          <w:szCs w:val="20"/>
        </w:rPr>
        <w:t>5</w:t>
      </w:r>
      <w:r w:rsidR="003B5115" w:rsidRPr="00C36FE0">
        <w:rPr>
          <w:rFonts w:ascii="Times New Roman" w:hAnsi="Times New Roman" w:cs="Times New Roman"/>
          <w:sz w:val="20"/>
          <w:szCs w:val="20"/>
        </w:rPr>
        <w:t xml:space="preserve"> minutes)</w:t>
      </w:r>
    </w:p>
    <w:p w14:paraId="659A2172" w14:textId="2F990727" w:rsidR="00D3312D" w:rsidRPr="00C36FE0" w:rsidRDefault="003B5115"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Each group presented the results of their puzzle and the narrative they had written</w:t>
      </w:r>
      <w:r w:rsidR="00370989" w:rsidRPr="00C36FE0">
        <w:rPr>
          <w:rFonts w:ascii="Times New Roman" w:hAnsi="Times New Roman" w:cs="Times New Roman"/>
          <w:sz w:val="20"/>
          <w:szCs w:val="20"/>
        </w:rPr>
        <w:t xml:space="preserve"> </w:t>
      </w:r>
      <w:r w:rsidR="00727897" w:rsidRPr="00C36FE0">
        <w:rPr>
          <w:rFonts w:ascii="Times New Roman" w:hAnsi="Times New Roman" w:cs="Times New Roman"/>
          <w:sz w:val="20"/>
          <w:szCs w:val="20"/>
        </w:rPr>
        <w:t>the</w:t>
      </w:r>
      <w:r w:rsidRPr="00C36FE0">
        <w:rPr>
          <w:rFonts w:ascii="Times New Roman" w:hAnsi="Times New Roman" w:cs="Times New Roman"/>
          <w:sz w:val="20"/>
          <w:szCs w:val="20"/>
        </w:rPr>
        <w:t xml:space="preserve"> teacher and other students provide feedback on each group's presentation.</w:t>
      </w:r>
      <w:r w:rsidR="00370989" w:rsidRPr="00C36FE0">
        <w:rPr>
          <w:rFonts w:ascii="Times New Roman" w:hAnsi="Times New Roman" w:cs="Times New Roman"/>
          <w:sz w:val="20"/>
          <w:szCs w:val="20"/>
        </w:rPr>
        <w:t xml:space="preserve"> </w:t>
      </w:r>
      <w:r w:rsidRPr="00C36FE0">
        <w:rPr>
          <w:rFonts w:ascii="Times New Roman" w:hAnsi="Times New Roman" w:cs="Times New Roman"/>
          <w:sz w:val="20"/>
          <w:szCs w:val="20"/>
        </w:rPr>
        <w:t>Discuss key points that emerged from each presentation, including common mistakes and how to correct them.</w:t>
      </w:r>
    </w:p>
    <w:p w14:paraId="3FF17A42" w14:textId="58CF5289" w:rsidR="003B5115" w:rsidRPr="00C36FE0" w:rsidRDefault="00370989" w:rsidP="003B740C">
      <w:pPr>
        <w:spacing w:line="240" w:lineRule="auto"/>
        <w:jc w:val="both"/>
        <w:rPr>
          <w:rFonts w:ascii="Times New Roman" w:hAnsi="Times New Roman" w:cs="Times New Roman"/>
          <w:sz w:val="20"/>
          <w:szCs w:val="20"/>
        </w:rPr>
      </w:pPr>
      <w:r w:rsidRPr="00C36FE0">
        <w:rPr>
          <w:rFonts w:ascii="Times New Roman" w:hAnsi="Times New Roman" w:cs="Times New Roman"/>
          <w:sz w:val="20"/>
          <w:szCs w:val="20"/>
        </w:rPr>
        <w:t xml:space="preserve">f) </w:t>
      </w:r>
      <w:r w:rsidR="003B5115" w:rsidRPr="00C36FE0">
        <w:rPr>
          <w:rFonts w:ascii="Times New Roman" w:hAnsi="Times New Roman" w:cs="Times New Roman"/>
          <w:sz w:val="20"/>
          <w:szCs w:val="20"/>
        </w:rPr>
        <w:t>Closing (5 minutes)</w:t>
      </w:r>
    </w:p>
    <w:p w14:paraId="4A6D04F6" w14:textId="63F0B74B" w:rsidR="000E55B5" w:rsidRPr="00C36FE0" w:rsidRDefault="003B5115"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The teacher summarizes the day's activities and emphasizes the key points of the story and narrative elements.</w:t>
      </w:r>
      <w:r w:rsidR="00370989" w:rsidRPr="00C36FE0">
        <w:rPr>
          <w:rFonts w:ascii="Times New Roman" w:hAnsi="Times New Roman" w:cs="Times New Roman"/>
          <w:sz w:val="20"/>
          <w:szCs w:val="20"/>
        </w:rPr>
        <w:t xml:space="preserve"> </w:t>
      </w:r>
      <w:r w:rsidRPr="00C36FE0">
        <w:rPr>
          <w:rFonts w:ascii="Times New Roman" w:hAnsi="Times New Roman" w:cs="Times New Roman"/>
          <w:sz w:val="20"/>
          <w:szCs w:val="20"/>
        </w:rPr>
        <w:t>Inform about the next learning activity.</w:t>
      </w:r>
    </w:p>
    <w:p w14:paraId="45645BB8" w14:textId="237005DB" w:rsidR="000E55B5" w:rsidRPr="00C36FE0" w:rsidRDefault="006E2048"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It is hoped that by implementing this treatment, there will be a significant increase in student </w:t>
      </w:r>
      <w:r w:rsidR="00CE07E9" w:rsidRPr="00C36FE0">
        <w:rPr>
          <w:rFonts w:ascii="Times New Roman" w:hAnsi="Times New Roman" w:cs="Times New Roman"/>
          <w:sz w:val="20"/>
          <w:szCs w:val="20"/>
        </w:rPr>
        <w:t>speaking learning</w:t>
      </w:r>
      <w:r w:rsidRPr="00C36FE0">
        <w:rPr>
          <w:rFonts w:ascii="Times New Roman" w:hAnsi="Times New Roman" w:cs="Times New Roman"/>
          <w:sz w:val="20"/>
          <w:szCs w:val="20"/>
        </w:rPr>
        <w:t xml:space="preserve"> achievement</w:t>
      </w:r>
      <w:r w:rsidR="00CE07E9" w:rsidRPr="00C36FE0">
        <w:rPr>
          <w:rFonts w:ascii="Times New Roman" w:hAnsi="Times New Roman" w:cs="Times New Roman"/>
          <w:sz w:val="20"/>
          <w:szCs w:val="20"/>
        </w:rPr>
        <w:t xml:space="preserve">. </w:t>
      </w:r>
      <w:r w:rsidRPr="00C36FE0">
        <w:rPr>
          <w:rFonts w:ascii="Times New Roman" w:hAnsi="Times New Roman" w:cs="Times New Roman"/>
          <w:sz w:val="20"/>
          <w:szCs w:val="20"/>
        </w:rPr>
        <w:t>Students are expected to be more active and motivated in the learning process, and able to apply the concepts they have learned in real situations.</w:t>
      </w:r>
    </w:p>
    <w:p w14:paraId="26D3E06C" w14:textId="77777777" w:rsidR="00711423" w:rsidRPr="00C36FE0" w:rsidRDefault="00711423" w:rsidP="003B740C">
      <w:pPr>
        <w:spacing w:line="240" w:lineRule="auto"/>
        <w:jc w:val="both"/>
        <w:rPr>
          <w:rFonts w:ascii="Times New Roman" w:hAnsi="Times New Roman" w:cs="Times New Roman"/>
          <w:b/>
          <w:bCs/>
          <w:sz w:val="20"/>
          <w:szCs w:val="20"/>
        </w:rPr>
      </w:pPr>
      <w:r w:rsidRPr="00C36FE0">
        <w:rPr>
          <w:rFonts w:ascii="Times New Roman" w:hAnsi="Times New Roman" w:cs="Times New Roman"/>
          <w:b/>
          <w:bCs/>
          <w:sz w:val="20"/>
          <w:szCs w:val="20"/>
        </w:rPr>
        <w:t xml:space="preserve">Post-test </w:t>
      </w:r>
    </w:p>
    <w:p w14:paraId="61E38D97" w14:textId="5C783F93" w:rsidR="008E468B" w:rsidRPr="00C36FE0" w:rsidRDefault="00711423" w:rsidP="003B740C">
      <w:pPr>
        <w:spacing w:line="240" w:lineRule="auto"/>
        <w:ind w:firstLine="720"/>
        <w:jc w:val="both"/>
        <w:rPr>
          <w:rFonts w:ascii="Times New Roman" w:eastAsia="Times New Roman" w:hAnsi="Times New Roman" w:cs="Times New Roman"/>
          <w:sz w:val="20"/>
          <w:szCs w:val="20"/>
        </w:rPr>
      </w:pPr>
      <w:r w:rsidRPr="00C36FE0">
        <w:rPr>
          <w:rFonts w:ascii="Times New Roman" w:hAnsi="Times New Roman" w:cs="Times New Roman"/>
          <w:sz w:val="20"/>
          <w:szCs w:val="20"/>
        </w:rPr>
        <w:t xml:space="preserve">At this </w:t>
      </w:r>
      <w:r w:rsidR="006A55B7" w:rsidRPr="00C36FE0">
        <w:rPr>
          <w:rFonts w:ascii="Times New Roman" w:hAnsi="Times New Roman" w:cs="Times New Roman"/>
          <w:sz w:val="20"/>
          <w:szCs w:val="20"/>
        </w:rPr>
        <w:t>section</w:t>
      </w:r>
      <w:r w:rsidRPr="00C36FE0">
        <w:rPr>
          <w:rFonts w:ascii="Times New Roman" w:hAnsi="Times New Roman" w:cs="Times New Roman"/>
          <w:sz w:val="20"/>
          <w:szCs w:val="20"/>
        </w:rPr>
        <w:t xml:space="preserve">, the final test is again given to students after being given treatment. </w:t>
      </w:r>
      <w:r w:rsidR="006A55B7" w:rsidRPr="00C36FE0">
        <w:rPr>
          <w:rFonts w:ascii="Times New Roman" w:eastAsia="Times New Roman" w:hAnsi="Times New Roman" w:cs="Times New Roman"/>
          <w:sz w:val="20"/>
          <w:szCs w:val="20"/>
        </w:rPr>
        <w:t xml:space="preserve">The purpose of this final exam is to ascertain how using picture puzzles affects </w:t>
      </w:r>
      <w:r w:rsidR="00CE07E9" w:rsidRPr="00C36FE0">
        <w:rPr>
          <w:rFonts w:ascii="Times New Roman" w:eastAsia="Times New Roman" w:hAnsi="Times New Roman" w:cs="Times New Roman"/>
          <w:sz w:val="20"/>
          <w:szCs w:val="20"/>
        </w:rPr>
        <w:t>to improve</w:t>
      </w:r>
      <w:r w:rsidR="00F45698" w:rsidRPr="00C36FE0">
        <w:rPr>
          <w:rFonts w:ascii="Times New Roman" w:eastAsia="Times New Roman" w:hAnsi="Times New Roman" w:cs="Times New Roman"/>
          <w:sz w:val="20"/>
          <w:szCs w:val="20"/>
        </w:rPr>
        <w:t xml:space="preserve"> students speaking skill</w:t>
      </w:r>
      <w:r w:rsidR="006A55B7" w:rsidRPr="00C36FE0">
        <w:rPr>
          <w:rFonts w:ascii="Times New Roman" w:eastAsia="Times New Roman" w:hAnsi="Times New Roman" w:cs="Times New Roman"/>
          <w:sz w:val="20"/>
          <w:szCs w:val="20"/>
        </w:rPr>
        <w:t xml:space="preserve"> of tenth grade at SMA Muhammadiyah 4 </w:t>
      </w:r>
      <w:proofErr w:type="spellStart"/>
      <w:r w:rsidR="006A55B7" w:rsidRPr="00C36FE0">
        <w:rPr>
          <w:rFonts w:ascii="Times New Roman" w:eastAsia="Times New Roman" w:hAnsi="Times New Roman" w:cs="Times New Roman"/>
          <w:sz w:val="20"/>
          <w:szCs w:val="20"/>
        </w:rPr>
        <w:t>Porong</w:t>
      </w:r>
      <w:proofErr w:type="spellEnd"/>
      <w:r w:rsidR="006A55B7" w:rsidRPr="00C36FE0">
        <w:rPr>
          <w:rFonts w:ascii="Times New Roman" w:eastAsia="Times New Roman" w:hAnsi="Times New Roman" w:cs="Times New Roman"/>
          <w:sz w:val="20"/>
          <w:szCs w:val="20"/>
        </w:rPr>
        <w:t>.</w:t>
      </w:r>
    </w:p>
    <w:p w14:paraId="154D30EA" w14:textId="496A9FB0" w:rsidR="0048418D" w:rsidRPr="00AF2C4F" w:rsidRDefault="0048418D" w:rsidP="003B740C">
      <w:pPr>
        <w:spacing w:line="240" w:lineRule="auto"/>
        <w:jc w:val="center"/>
        <w:rPr>
          <w:rFonts w:ascii="Arial" w:hAnsi="Arial" w:cs="Arial"/>
          <w:b/>
          <w:bCs/>
          <w:sz w:val="20"/>
          <w:szCs w:val="20"/>
        </w:rPr>
      </w:pPr>
      <w:r w:rsidRPr="00AF2C4F">
        <w:rPr>
          <w:rFonts w:ascii="Arial" w:hAnsi="Arial" w:cs="Arial"/>
          <w:b/>
          <w:bCs/>
          <w:sz w:val="20"/>
          <w:szCs w:val="20"/>
        </w:rPr>
        <w:t xml:space="preserve">Table </w:t>
      </w:r>
      <w:r w:rsidR="00AF2C4F" w:rsidRPr="00AF2C4F">
        <w:rPr>
          <w:rFonts w:ascii="Arial" w:hAnsi="Arial" w:cs="Arial"/>
          <w:b/>
          <w:bCs/>
          <w:sz w:val="20"/>
          <w:szCs w:val="20"/>
        </w:rPr>
        <w:t>3</w:t>
      </w:r>
      <w:r w:rsidR="00891652" w:rsidRPr="00AF2C4F">
        <w:rPr>
          <w:rFonts w:ascii="Arial" w:hAnsi="Arial" w:cs="Arial"/>
          <w:b/>
          <w:bCs/>
          <w:sz w:val="20"/>
          <w:szCs w:val="20"/>
        </w:rPr>
        <w:t>.</w:t>
      </w:r>
      <w:r w:rsidR="00282937" w:rsidRPr="00AF2C4F">
        <w:rPr>
          <w:rFonts w:ascii="Arial" w:hAnsi="Arial" w:cs="Arial"/>
          <w:b/>
          <w:bCs/>
          <w:sz w:val="20"/>
          <w:szCs w:val="20"/>
        </w:rPr>
        <w:t>1</w:t>
      </w:r>
      <w:r w:rsidR="00BC32AA" w:rsidRPr="00AF2C4F">
        <w:rPr>
          <w:rFonts w:ascii="Arial" w:hAnsi="Arial" w:cs="Arial"/>
          <w:b/>
          <w:bCs/>
          <w:sz w:val="20"/>
          <w:szCs w:val="20"/>
        </w:rPr>
        <w:t xml:space="preserve"> </w:t>
      </w:r>
      <w:r w:rsidR="00BC32AA" w:rsidRPr="00AF2C4F">
        <w:rPr>
          <w:rFonts w:ascii="Arial" w:hAnsi="Arial" w:cs="Arial"/>
          <w:sz w:val="20"/>
          <w:szCs w:val="20"/>
        </w:rPr>
        <w:t>Post-Test Result</w:t>
      </w:r>
    </w:p>
    <w:tbl>
      <w:tblPr>
        <w:tblStyle w:val="PlainTable2"/>
        <w:tblW w:w="0" w:type="auto"/>
        <w:jc w:val="center"/>
        <w:tblLook w:val="04A0" w:firstRow="1" w:lastRow="0" w:firstColumn="1" w:lastColumn="0" w:noHBand="0" w:noVBand="1"/>
      </w:tblPr>
      <w:tblGrid>
        <w:gridCol w:w="985"/>
        <w:gridCol w:w="1800"/>
        <w:gridCol w:w="2520"/>
        <w:gridCol w:w="1260"/>
      </w:tblGrid>
      <w:tr w:rsidR="00A21A7C" w:rsidRPr="00C36FE0" w14:paraId="2DAEE561" w14:textId="77777777" w:rsidTr="00DB61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6D3BF4B" w14:textId="77777777" w:rsidR="00A21A7C" w:rsidRPr="00C36FE0" w:rsidRDefault="00A21A7C" w:rsidP="003B740C">
            <w:pPr>
              <w:jc w:val="center"/>
              <w:rPr>
                <w:rFonts w:ascii="Times New Roman" w:hAnsi="Times New Roman" w:cs="Times New Roman"/>
                <w:sz w:val="20"/>
                <w:szCs w:val="20"/>
              </w:rPr>
            </w:pPr>
            <w:r w:rsidRPr="00C36FE0">
              <w:rPr>
                <w:rFonts w:ascii="Times New Roman" w:hAnsi="Times New Roman" w:cs="Times New Roman"/>
                <w:sz w:val="20"/>
                <w:szCs w:val="20"/>
              </w:rPr>
              <w:t>NO</w:t>
            </w:r>
          </w:p>
        </w:tc>
        <w:tc>
          <w:tcPr>
            <w:tcW w:w="1800" w:type="dxa"/>
          </w:tcPr>
          <w:p w14:paraId="345E96B5" w14:textId="77777777" w:rsidR="00A21A7C" w:rsidRPr="00C36FE0" w:rsidRDefault="00A21A7C"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CLASS</w:t>
            </w:r>
          </w:p>
        </w:tc>
        <w:tc>
          <w:tcPr>
            <w:tcW w:w="2520" w:type="dxa"/>
          </w:tcPr>
          <w:p w14:paraId="2BC87E57" w14:textId="77777777" w:rsidR="00A21A7C" w:rsidRPr="00C36FE0" w:rsidRDefault="00A21A7C"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TOTAL STUDENTS</w:t>
            </w:r>
          </w:p>
        </w:tc>
        <w:tc>
          <w:tcPr>
            <w:tcW w:w="1260" w:type="dxa"/>
          </w:tcPr>
          <w:p w14:paraId="45A38840" w14:textId="77777777" w:rsidR="00A21A7C" w:rsidRPr="00C36FE0" w:rsidRDefault="00A21A7C"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MEAN</w:t>
            </w:r>
          </w:p>
        </w:tc>
      </w:tr>
      <w:tr w:rsidR="00A21A7C" w:rsidRPr="00C36FE0" w14:paraId="55CCB007" w14:textId="77777777" w:rsidTr="00DB61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9A283D2" w14:textId="77777777" w:rsidR="00A21A7C" w:rsidRPr="00C36FE0" w:rsidRDefault="00A21A7C" w:rsidP="003B740C">
            <w:pPr>
              <w:jc w:val="center"/>
              <w:rPr>
                <w:rFonts w:ascii="Times New Roman" w:hAnsi="Times New Roman" w:cs="Times New Roman"/>
                <w:b w:val="0"/>
                <w:bCs w:val="0"/>
                <w:sz w:val="20"/>
                <w:szCs w:val="20"/>
              </w:rPr>
            </w:pPr>
            <w:r w:rsidRPr="00C36FE0">
              <w:rPr>
                <w:rFonts w:ascii="Times New Roman" w:hAnsi="Times New Roman" w:cs="Times New Roman"/>
                <w:b w:val="0"/>
                <w:bCs w:val="0"/>
                <w:sz w:val="20"/>
                <w:szCs w:val="20"/>
              </w:rPr>
              <w:t>1.</w:t>
            </w:r>
          </w:p>
        </w:tc>
        <w:tc>
          <w:tcPr>
            <w:tcW w:w="1800" w:type="dxa"/>
          </w:tcPr>
          <w:p w14:paraId="5AA7D100" w14:textId="77777777" w:rsidR="00A21A7C" w:rsidRPr="00C36FE0" w:rsidRDefault="00A21A7C" w:rsidP="003B74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X- Putri</w:t>
            </w:r>
          </w:p>
        </w:tc>
        <w:tc>
          <w:tcPr>
            <w:tcW w:w="2520" w:type="dxa"/>
          </w:tcPr>
          <w:p w14:paraId="7309D24D" w14:textId="77777777" w:rsidR="00A21A7C" w:rsidRPr="00C36FE0" w:rsidRDefault="00A21A7C" w:rsidP="003B74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22</w:t>
            </w:r>
          </w:p>
        </w:tc>
        <w:tc>
          <w:tcPr>
            <w:tcW w:w="1260" w:type="dxa"/>
          </w:tcPr>
          <w:p w14:paraId="5AD5C3FD" w14:textId="636CA133" w:rsidR="00A21A7C" w:rsidRPr="00C36FE0" w:rsidRDefault="00A21A7C" w:rsidP="003B74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6FE0">
              <w:rPr>
                <w:rFonts w:ascii="Times New Roman" w:hAnsi="Times New Roman" w:cs="Times New Roman"/>
                <w:sz w:val="20"/>
                <w:szCs w:val="20"/>
              </w:rPr>
              <w:t>88.18</w:t>
            </w:r>
          </w:p>
        </w:tc>
      </w:tr>
    </w:tbl>
    <w:p w14:paraId="02557893" w14:textId="77777777" w:rsidR="00BC32AA" w:rsidRPr="00C36FE0" w:rsidRDefault="00BC32AA" w:rsidP="003B740C">
      <w:pPr>
        <w:spacing w:line="240" w:lineRule="auto"/>
        <w:ind w:firstLine="720"/>
        <w:rPr>
          <w:rFonts w:ascii="Times New Roman" w:hAnsi="Times New Roman" w:cs="Times New Roman"/>
          <w:sz w:val="20"/>
          <w:szCs w:val="20"/>
        </w:rPr>
      </w:pPr>
    </w:p>
    <w:p w14:paraId="4A7B3D0D" w14:textId="61F6F0C3" w:rsidR="003B740C" w:rsidRPr="00C36FE0" w:rsidRDefault="00A21A7C" w:rsidP="00CA0289">
      <w:pPr>
        <w:spacing w:line="240" w:lineRule="auto"/>
        <w:ind w:firstLine="720"/>
        <w:jc w:val="both"/>
        <w:rPr>
          <w:rFonts w:ascii="Times New Roman" w:eastAsia="Times New Roman" w:hAnsi="Times New Roman" w:cs="Times New Roman"/>
          <w:sz w:val="20"/>
          <w:szCs w:val="20"/>
        </w:rPr>
      </w:pPr>
      <w:r w:rsidRPr="00C36FE0">
        <w:rPr>
          <w:rFonts w:ascii="Times New Roman" w:hAnsi="Times New Roman" w:cs="Times New Roman"/>
          <w:sz w:val="20"/>
          <w:szCs w:val="20"/>
        </w:rPr>
        <w:t>Based on the table above, the difference in the average scores achieved by students. The test results increased by</w:t>
      </w:r>
      <w:r w:rsidR="00BC32AA" w:rsidRPr="00C36FE0">
        <w:rPr>
          <w:rFonts w:ascii="Times New Roman" w:hAnsi="Times New Roman" w:cs="Times New Roman"/>
          <w:sz w:val="20"/>
          <w:szCs w:val="20"/>
        </w:rPr>
        <w:t xml:space="preserve"> 12,91</w:t>
      </w:r>
      <w:r w:rsidRPr="00C36FE0">
        <w:rPr>
          <w:rFonts w:ascii="Times New Roman" w:hAnsi="Times New Roman" w:cs="Times New Roman"/>
          <w:sz w:val="20"/>
          <w:szCs w:val="20"/>
        </w:rPr>
        <w:t xml:space="preserve">, namely from the initial test </w:t>
      </w:r>
      <w:r w:rsidR="00BC32AA" w:rsidRPr="00C36FE0">
        <w:rPr>
          <w:rFonts w:ascii="Times New Roman" w:hAnsi="Times New Roman" w:cs="Times New Roman"/>
          <w:sz w:val="20"/>
          <w:szCs w:val="20"/>
        </w:rPr>
        <w:t>75,27</w:t>
      </w:r>
      <w:r w:rsidRPr="00C36FE0">
        <w:rPr>
          <w:rFonts w:ascii="Times New Roman" w:hAnsi="Times New Roman" w:cs="Times New Roman"/>
          <w:sz w:val="20"/>
          <w:szCs w:val="20"/>
        </w:rPr>
        <w:t xml:space="preserve"> increased to </w:t>
      </w:r>
      <w:r w:rsidR="00BC32AA" w:rsidRPr="00C36FE0">
        <w:rPr>
          <w:rFonts w:ascii="Times New Roman" w:hAnsi="Times New Roman" w:cs="Times New Roman"/>
          <w:sz w:val="20"/>
          <w:szCs w:val="20"/>
        </w:rPr>
        <w:t>88,18.</w:t>
      </w:r>
      <w:r w:rsidR="00AF5A9A" w:rsidRPr="00C36FE0">
        <w:rPr>
          <w:rFonts w:ascii="Times New Roman" w:hAnsi="Times New Roman" w:cs="Times New Roman"/>
          <w:sz w:val="20"/>
          <w:szCs w:val="20"/>
        </w:rPr>
        <w:t xml:space="preserve"> </w:t>
      </w:r>
      <w:r w:rsidR="00AF5A9A" w:rsidRPr="00C36FE0">
        <w:rPr>
          <w:rFonts w:ascii="Times New Roman" w:eastAsia="Times New Roman" w:hAnsi="Times New Roman" w:cs="Times New Roman"/>
          <w:sz w:val="20"/>
          <w:szCs w:val="20"/>
        </w:rPr>
        <w:t>It</w:t>
      </w:r>
      <w:r w:rsidR="00727897" w:rsidRPr="00C36FE0">
        <w:rPr>
          <w:rFonts w:ascii="Times New Roman" w:eastAsia="Times New Roman" w:hAnsi="Times New Roman" w:cs="Times New Roman"/>
          <w:sz w:val="20"/>
          <w:szCs w:val="20"/>
        </w:rPr>
        <w:t xml:space="preserve"> </w:t>
      </w:r>
      <w:r w:rsidR="00AF5A9A" w:rsidRPr="00C36FE0">
        <w:rPr>
          <w:rFonts w:ascii="Times New Roman" w:eastAsia="Times New Roman" w:hAnsi="Times New Roman" w:cs="Times New Roman"/>
          <w:sz w:val="20"/>
          <w:szCs w:val="20"/>
        </w:rPr>
        <w:t>demonstrated that the post-test mean score was higher than the pre-test mean.</w:t>
      </w:r>
    </w:p>
    <w:p w14:paraId="69550B90" w14:textId="1854C246" w:rsidR="00BC32AA" w:rsidRPr="00AF2C4F" w:rsidRDefault="00BC32AA" w:rsidP="003B740C">
      <w:pPr>
        <w:spacing w:line="240" w:lineRule="auto"/>
        <w:jc w:val="center"/>
        <w:rPr>
          <w:rFonts w:ascii="Arial" w:hAnsi="Arial" w:cs="Arial"/>
          <w:b/>
          <w:bCs/>
          <w:sz w:val="20"/>
          <w:szCs w:val="20"/>
        </w:rPr>
      </w:pPr>
      <w:r w:rsidRPr="00AF2C4F">
        <w:rPr>
          <w:rFonts w:ascii="Arial" w:hAnsi="Arial" w:cs="Arial"/>
          <w:b/>
          <w:bCs/>
          <w:sz w:val="20"/>
          <w:szCs w:val="20"/>
        </w:rPr>
        <w:lastRenderedPageBreak/>
        <w:t xml:space="preserve">Table </w:t>
      </w:r>
      <w:r w:rsidR="00AF2C4F" w:rsidRPr="00AF2C4F">
        <w:rPr>
          <w:rFonts w:ascii="Arial" w:hAnsi="Arial" w:cs="Arial"/>
          <w:b/>
          <w:bCs/>
          <w:sz w:val="20"/>
          <w:szCs w:val="20"/>
        </w:rPr>
        <w:t>3</w:t>
      </w:r>
      <w:r w:rsidR="00891652" w:rsidRPr="00AF2C4F">
        <w:rPr>
          <w:rFonts w:ascii="Arial" w:hAnsi="Arial" w:cs="Arial"/>
          <w:b/>
          <w:bCs/>
          <w:sz w:val="20"/>
          <w:szCs w:val="20"/>
        </w:rPr>
        <w:t>.</w:t>
      </w:r>
      <w:r w:rsidR="00AF2C4F" w:rsidRPr="00AF2C4F">
        <w:rPr>
          <w:rFonts w:ascii="Arial" w:hAnsi="Arial" w:cs="Arial"/>
          <w:b/>
          <w:bCs/>
          <w:sz w:val="20"/>
          <w:szCs w:val="20"/>
        </w:rPr>
        <w:t>2</w:t>
      </w:r>
      <w:r w:rsidRPr="00AF2C4F">
        <w:rPr>
          <w:rFonts w:ascii="Arial" w:hAnsi="Arial" w:cs="Arial"/>
          <w:b/>
          <w:bCs/>
          <w:sz w:val="20"/>
          <w:szCs w:val="20"/>
        </w:rPr>
        <w:t xml:space="preserve"> </w:t>
      </w:r>
      <w:r w:rsidRPr="00AF2C4F">
        <w:rPr>
          <w:rFonts w:ascii="Arial" w:hAnsi="Arial" w:cs="Arial"/>
          <w:sz w:val="20"/>
          <w:szCs w:val="20"/>
        </w:rPr>
        <w:t>Data on student post-test results are presented in table</w:t>
      </w:r>
    </w:p>
    <w:tbl>
      <w:tblPr>
        <w:tblStyle w:val="PlainTable2"/>
        <w:tblW w:w="0" w:type="auto"/>
        <w:jc w:val="center"/>
        <w:tblLook w:val="06A0" w:firstRow="1" w:lastRow="0" w:firstColumn="1" w:lastColumn="0" w:noHBand="1" w:noVBand="1"/>
      </w:tblPr>
      <w:tblGrid>
        <w:gridCol w:w="715"/>
        <w:gridCol w:w="1710"/>
        <w:gridCol w:w="1710"/>
        <w:gridCol w:w="1350"/>
      </w:tblGrid>
      <w:tr w:rsidR="00BC32AA" w:rsidRPr="00C36FE0" w14:paraId="44C395D8" w14:textId="77777777" w:rsidTr="00482E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20C1DEB2" w14:textId="77777777" w:rsidR="00BC32AA" w:rsidRPr="00C36FE0" w:rsidRDefault="00BC32AA" w:rsidP="003B740C">
            <w:pPr>
              <w:jc w:val="center"/>
              <w:rPr>
                <w:rFonts w:ascii="Times New Roman" w:hAnsi="Times New Roman" w:cs="Times New Roman"/>
                <w:sz w:val="20"/>
                <w:szCs w:val="20"/>
                <w:lang w:val="sv-SE"/>
              </w:rPr>
            </w:pPr>
            <w:r w:rsidRPr="00C36FE0">
              <w:rPr>
                <w:rFonts w:ascii="Times New Roman" w:hAnsi="Times New Roman" w:cs="Times New Roman"/>
                <w:sz w:val="20"/>
                <w:szCs w:val="20"/>
                <w:lang w:val="sv-SE"/>
              </w:rPr>
              <w:t>NO</w:t>
            </w:r>
          </w:p>
        </w:tc>
        <w:tc>
          <w:tcPr>
            <w:tcW w:w="1710" w:type="dxa"/>
          </w:tcPr>
          <w:p w14:paraId="4889047E" w14:textId="77777777" w:rsidR="00BC32AA" w:rsidRPr="00C36FE0" w:rsidRDefault="00BC32AA"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hAnsi="Times New Roman" w:cs="Times New Roman"/>
                <w:sz w:val="20"/>
                <w:szCs w:val="20"/>
                <w:lang w:val="sv-SE"/>
              </w:rPr>
              <w:t>Data</w:t>
            </w:r>
          </w:p>
        </w:tc>
        <w:tc>
          <w:tcPr>
            <w:tcW w:w="1710" w:type="dxa"/>
          </w:tcPr>
          <w:p w14:paraId="4B7E2798" w14:textId="77777777" w:rsidR="00BC32AA" w:rsidRPr="00C36FE0" w:rsidRDefault="00BC32AA"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hAnsi="Times New Roman" w:cs="Times New Roman"/>
                <w:sz w:val="20"/>
                <w:szCs w:val="20"/>
                <w:lang w:val="sv-SE"/>
              </w:rPr>
              <w:t>Frequency (Students)</w:t>
            </w:r>
          </w:p>
        </w:tc>
        <w:tc>
          <w:tcPr>
            <w:tcW w:w="1350" w:type="dxa"/>
          </w:tcPr>
          <w:p w14:paraId="41C1D98C" w14:textId="77777777" w:rsidR="00BC32AA" w:rsidRPr="00C36FE0" w:rsidRDefault="00BC32AA" w:rsidP="003B74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hAnsi="Times New Roman" w:cs="Times New Roman"/>
                <w:sz w:val="20"/>
                <w:szCs w:val="20"/>
                <w:lang w:val="sv-SE"/>
              </w:rPr>
              <w:t>Percent</w:t>
            </w:r>
            <w:r w:rsidRPr="00C36FE0">
              <w:rPr>
                <w:rFonts w:ascii="Times New Roman" w:hAnsi="Times New Roman" w:cs="Times New Roman"/>
                <w:sz w:val="20"/>
                <w:szCs w:val="20"/>
                <w:lang w:val="sv-SE"/>
              </w:rPr>
              <w:br/>
              <w:t>(%)</w:t>
            </w:r>
          </w:p>
        </w:tc>
      </w:tr>
      <w:tr w:rsidR="00BC32AA" w:rsidRPr="00C36FE0" w14:paraId="0FEE4184"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1E584BF9" w14:textId="77777777" w:rsidR="00BC32AA" w:rsidRPr="00C36FE0" w:rsidRDefault="00BC32AA"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1.</w:t>
            </w:r>
          </w:p>
        </w:tc>
        <w:tc>
          <w:tcPr>
            <w:tcW w:w="1710" w:type="dxa"/>
          </w:tcPr>
          <w:p w14:paraId="3C675464" w14:textId="77F4F472"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sv-SE"/>
              </w:rPr>
            </w:pPr>
            <w:r w:rsidRPr="00C36FE0">
              <w:rPr>
                <w:rFonts w:ascii="Times New Roman" w:eastAsiaTheme="minorHAnsi" w:hAnsi="Times New Roman" w:cs="Times New Roman"/>
                <w:color w:val="000000" w:themeColor="text1"/>
                <w:sz w:val="20"/>
                <w:szCs w:val="20"/>
                <w14:ligatures w14:val="standardContextual"/>
              </w:rPr>
              <w:t>80</w:t>
            </w:r>
          </w:p>
        </w:tc>
        <w:tc>
          <w:tcPr>
            <w:tcW w:w="1710" w:type="dxa"/>
          </w:tcPr>
          <w:p w14:paraId="631D5E5C" w14:textId="3F1A4197"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w:t>
            </w:r>
          </w:p>
        </w:tc>
        <w:tc>
          <w:tcPr>
            <w:tcW w:w="1350" w:type="dxa"/>
          </w:tcPr>
          <w:p w14:paraId="78B9EE0C" w14:textId="68DAB89F"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9.1</w:t>
            </w:r>
          </w:p>
        </w:tc>
      </w:tr>
      <w:tr w:rsidR="00BC32AA" w:rsidRPr="00C36FE0" w14:paraId="74BA82FE"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425421DF" w14:textId="77777777" w:rsidR="00BC32AA" w:rsidRPr="00C36FE0" w:rsidRDefault="00BC32AA"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2.</w:t>
            </w:r>
          </w:p>
        </w:tc>
        <w:tc>
          <w:tcPr>
            <w:tcW w:w="1710" w:type="dxa"/>
          </w:tcPr>
          <w:p w14:paraId="30A43557" w14:textId="7FCA3297"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sv-SE"/>
              </w:rPr>
            </w:pPr>
            <w:r w:rsidRPr="00C36FE0">
              <w:rPr>
                <w:rFonts w:ascii="Times New Roman" w:eastAsiaTheme="minorHAnsi" w:hAnsi="Times New Roman" w:cs="Times New Roman"/>
                <w:color w:val="000000" w:themeColor="text1"/>
                <w:sz w:val="20"/>
                <w:szCs w:val="20"/>
                <w14:ligatures w14:val="standardContextual"/>
              </w:rPr>
              <w:t>84</w:t>
            </w:r>
          </w:p>
        </w:tc>
        <w:tc>
          <w:tcPr>
            <w:tcW w:w="1710" w:type="dxa"/>
          </w:tcPr>
          <w:p w14:paraId="269F0F77" w14:textId="2922696E"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5</w:t>
            </w:r>
          </w:p>
        </w:tc>
        <w:tc>
          <w:tcPr>
            <w:tcW w:w="1350" w:type="dxa"/>
          </w:tcPr>
          <w:p w14:paraId="3F211F4C" w14:textId="7FC56A75"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22.7</w:t>
            </w:r>
          </w:p>
        </w:tc>
      </w:tr>
      <w:tr w:rsidR="00BC32AA" w:rsidRPr="00C36FE0" w14:paraId="0318364B"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3240490E" w14:textId="77777777" w:rsidR="00BC32AA" w:rsidRPr="00C36FE0" w:rsidRDefault="00BC32AA"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3.</w:t>
            </w:r>
          </w:p>
        </w:tc>
        <w:tc>
          <w:tcPr>
            <w:tcW w:w="1710" w:type="dxa"/>
          </w:tcPr>
          <w:p w14:paraId="673F5E73" w14:textId="2AE27829"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sv-SE"/>
              </w:rPr>
            </w:pPr>
            <w:r w:rsidRPr="00C36FE0">
              <w:rPr>
                <w:rFonts w:ascii="Times New Roman" w:eastAsiaTheme="minorHAnsi" w:hAnsi="Times New Roman" w:cs="Times New Roman"/>
                <w:color w:val="000000" w:themeColor="text1"/>
                <w:sz w:val="20"/>
                <w:szCs w:val="20"/>
                <w14:ligatures w14:val="standardContextual"/>
              </w:rPr>
              <w:t>88</w:t>
            </w:r>
          </w:p>
        </w:tc>
        <w:tc>
          <w:tcPr>
            <w:tcW w:w="1710" w:type="dxa"/>
          </w:tcPr>
          <w:p w14:paraId="05173CBF" w14:textId="58B32AE3"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7</w:t>
            </w:r>
          </w:p>
        </w:tc>
        <w:tc>
          <w:tcPr>
            <w:tcW w:w="1350" w:type="dxa"/>
          </w:tcPr>
          <w:p w14:paraId="67820C21" w14:textId="24109ABF"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31.8</w:t>
            </w:r>
          </w:p>
        </w:tc>
      </w:tr>
      <w:tr w:rsidR="00BC32AA" w:rsidRPr="00C36FE0" w14:paraId="3199F1A6" w14:textId="77777777" w:rsidTr="00482EEA">
        <w:trPr>
          <w:trHeight w:val="78"/>
          <w:jc w:val="center"/>
        </w:trPr>
        <w:tc>
          <w:tcPr>
            <w:cnfStyle w:val="001000000000" w:firstRow="0" w:lastRow="0" w:firstColumn="1" w:lastColumn="0" w:oddVBand="0" w:evenVBand="0" w:oddHBand="0" w:evenHBand="0" w:firstRowFirstColumn="0" w:firstRowLastColumn="0" w:lastRowFirstColumn="0" w:lastRowLastColumn="0"/>
            <w:tcW w:w="715" w:type="dxa"/>
          </w:tcPr>
          <w:p w14:paraId="52E788BA" w14:textId="77777777" w:rsidR="00BC32AA" w:rsidRPr="00C36FE0" w:rsidRDefault="00BC32AA"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4.</w:t>
            </w:r>
          </w:p>
        </w:tc>
        <w:tc>
          <w:tcPr>
            <w:tcW w:w="1710" w:type="dxa"/>
          </w:tcPr>
          <w:p w14:paraId="17752B3B" w14:textId="289EA24F"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14:ligatures w14:val="standardContextual"/>
              </w:rPr>
            </w:pPr>
            <w:r w:rsidRPr="00C36FE0">
              <w:rPr>
                <w:rFonts w:ascii="Times New Roman" w:eastAsiaTheme="minorHAnsi" w:hAnsi="Times New Roman" w:cs="Times New Roman"/>
                <w:color w:val="000000" w:themeColor="text1"/>
                <w:sz w:val="20"/>
                <w:szCs w:val="20"/>
                <w14:ligatures w14:val="standardContextual"/>
              </w:rPr>
              <w:t>92</w:t>
            </w:r>
          </w:p>
        </w:tc>
        <w:tc>
          <w:tcPr>
            <w:tcW w:w="1710" w:type="dxa"/>
          </w:tcPr>
          <w:p w14:paraId="050830E2" w14:textId="321A127D"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6</w:t>
            </w:r>
          </w:p>
        </w:tc>
        <w:tc>
          <w:tcPr>
            <w:tcW w:w="1350" w:type="dxa"/>
          </w:tcPr>
          <w:p w14:paraId="2647F54A" w14:textId="1528B7AD"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27.3</w:t>
            </w:r>
          </w:p>
        </w:tc>
      </w:tr>
      <w:tr w:rsidR="00BC32AA" w:rsidRPr="00C36FE0" w14:paraId="52BF3650"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79D83801" w14:textId="77777777" w:rsidR="00BC32AA" w:rsidRPr="00C36FE0" w:rsidRDefault="00BC32AA" w:rsidP="003B740C">
            <w:pPr>
              <w:rPr>
                <w:rFonts w:ascii="Times New Roman" w:hAnsi="Times New Roman" w:cs="Times New Roman"/>
                <w:b w:val="0"/>
                <w:bCs w:val="0"/>
                <w:sz w:val="20"/>
                <w:szCs w:val="20"/>
                <w:lang w:val="sv-SE"/>
              </w:rPr>
            </w:pPr>
            <w:r w:rsidRPr="00C36FE0">
              <w:rPr>
                <w:rFonts w:ascii="Times New Roman" w:hAnsi="Times New Roman" w:cs="Times New Roman"/>
                <w:b w:val="0"/>
                <w:bCs w:val="0"/>
                <w:sz w:val="20"/>
                <w:szCs w:val="20"/>
                <w:lang w:val="sv-SE"/>
              </w:rPr>
              <w:t>5.</w:t>
            </w:r>
          </w:p>
        </w:tc>
        <w:tc>
          <w:tcPr>
            <w:tcW w:w="1710" w:type="dxa"/>
          </w:tcPr>
          <w:p w14:paraId="76E9823C" w14:textId="7913B355"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14:ligatures w14:val="standardContextual"/>
              </w:rPr>
            </w:pPr>
            <w:r w:rsidRPr="00C36FE0">
              <w:rPr>
                <w:rFonts w:ascii="Times New Roman" w:eastAsiaTheme="minorHAnsi" w:hAnsi="Times New Roman" w:cs="Times New Roman"/>
                <w:color w:val="000000" w:themeColor="text1"/>
                <w:sz w:val="20"/>
                <w:szCs w:val="20"/>
                <w14:ligatures w14:val="standardContextual"/>
              </w:rPr>
              <w:t>96</w:t>
            </w:r>
          </w:p>
        </w:tc>
        <w:tc>
          <w:tcPr>
            <w:tcW w:w="1710" w:type="dxa"/>
          </w:tcPr>
          <w:p w14:paraId="77362C02" w14:textId="2A052533"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2</w:t>
            </w:r>
          </w:p>
        </w:tc>
        <w:tc>
          <w:tcPr>
            <w:tcW w:w="1350" w:type="dxa"/>
          </w:tcPr>
          <w:p w14:paraId="74433E70" w14:textId="67B4FF2D"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sv-SE"/>
              </w:rPr>
            </w:pPr>
            <w:r w:rsidRPr="00C36FE0">
              <w:rPr>
                <w:rFonts w:ascii="Times New Roman" w:eastAsiaTheme="minorHAnsi" w:hAnsi="Times New Roman" w:cs="Times New Roman"/>
                <w:color w:val="010205"/>
                <w:sz w:val="20"/>
                <w:szCs w:val="20"/>
                <w14:ligatures w14:val="standardContextual"/>
              </w:rPr>
              <w:t>9.1</w:t>
            </w:r>
          </w:p>
        </w:tc>
      </w:tr>
      <w:tr w:rsidR="00BC32AA" w:rsidRPr="00C36FE0" w14:paraId="3CFA8C24" w14:textId="77777777" w:rsidTr="00482EEA">
        <w:trPr>
          <w:jc w:val="center"/>
        </w:trPr>
        <w:tc>
          <w:tcPr>
            <w:cnfStyle w:val="001000000000" w:firstRow="0" w:lastRow="0" w:firstColumn="1" w:lastColumn="0" w:oddVBand="0" w:evenVBand="0" w:oddHBand="0" w:evenHBand="0" w:firstRowFirstColumn="0" w:firstRowLastColumn="0" w:lastRowFirstColumn="0" w:lastRowLastColumn="0"/>
            <w:tcW w:w="715" w:type="dxa"/>
          </w:tcPr>
          <w:p w14:paraId="0C937CFF" w14:textId="77777777" w:rsidR="00BC32AA" w:rsidRPr="00C36FE0" w:rsidRDefault="00BC32AA" w:rsidP="003B740C">
            <w:pPr>
              <w:rPr>
                <w:rFonts w:ascii="Times New Roman" w:hAnsi="Times New Roman" w:cs="Times New Roman"/>
                <w:sz w:val="20"/>
                <w:szCs w:val="20"/>
                <w:lang w:val="sv-SE"/>
              </w:rPr>
            </w:pPr>
          </w:p>
        </w:tc>
        <w:tc>
          <w:tcPr>
            <w:tcW w:w="1710" w:type="dxa"/>
          </w:tcPr>
          <w:p w14:paraId="112F05A0" w14:textId="77777777"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00000" w:themeColor="text1"/>
                <w:sz w:val="20"/>
                <w:szCs w:val="20"/>
                <w14:ligatures w14:val="standardContextual"/>
              </w:rPr>
            </w:pPr>
            <w:r w:rsidRPr="00C36FE0">
              <w:rPr>
                <w:rFonts w:ascii="Times New Roman" w:eastAsiaTheme="minorHAnsi" w:hAnsi="Times New Roman" w:cs="Times New Roman"/>
                <w:color w:val="000000" w:themeColor="text1"/>
                <w:sz w:val="20"/>
                <w:szCs w:val="20"/>
                <w14:ligatures w14:val="standardContextual"/>
              </w:rPr>
              <w:t>Total</w:t>
            </w:r>
          </w:p>
        </w:tc>
        <w:tc>
          <w:tcPr>
            <w:tcW w:w="1710" w:type="dxa"/>
          </w:tcPr>
          <w:p w14:paraId="53F78D70" w14:textId="77777777"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10205"/>
                <w:sz w:val="20"/>
                <w:szCs w:val="20"/>
                <w14:ligatures w14:val="standardContextual"/>
              </w:rPr>
            </w:pPr>
            <w:r w:rsidRPr="00C36FE0">
              <w:rPr>
                <w:rFonts w:ascii="Times New Roman" w:eastAsiaTheme="minorHAnsi" w:hAnsi="Times New Roman" w:cs="Times New Roman"/>
                <w:color w:val="010205"/>
                <w:sz w:val="20"/>
                <w:szCs w:val="20"/>
                <w14:ligatures w14:val="standardContextual"/>
              </w:rPr>
              <w:t>22</w:t>
            </w:r>
          </w:p>
        </w:tc>
        <w:tc>
          <w:tcPr>
            <w:tcW w:w="1350" w:type="dxa"/>
          </w:tcPr>
          <w:p w14:paraId="5AF9D202" w14:textId="77777777" w:rsidR="00BC32AA" w:rsidRPr="00C36FE0" w:rsidRDefault="00BC32AA" w:rsidP="003B740C">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010205"/>
                <w:sz w:val="20"/>
                <w:szCs w:val="20"/>
                <w14:ligatures w14:val="standardContextual"/>
              </w:rPr>
            </w:pPr>
            <w:r w:rsidRPr="00C36FE0">
              <w:rPr>
                <w:rFonts w:ascii="Times New Roman" w:eastAsiaTheme="minorHAnsi" w:hAnsi="Times New Roman" w:cs="Times New Roman"/>
                <w:color w:val="010205"/>
                <w:sz w:val="20"/>
                <w:szCs w:val="20"/>
                <w14:ligatures w14:val="standardContextual"/>
              </w:rPr>
              <w:t>100.0</w:t>
            </w:r>
          </w:p>
        </w:tc>
      </w:tr>
    </w:tbl>
    <w:p w14:paraId="4BED16EF" w14:textId="77777777" w:rsidR="00BC32AA" w:rsidRPr="00C36FE0" w:rsidRDefault="00BC32AA" w:rsidP="003B740C">
      <w:pPr>
        <w:spacing w:line="240" w:lineRule="auto"/>
        <w:rPr>
          <w:rFonts w:ascii="Times New Roman" w:hAnsi="Times New Roman" w:cs="Times New Roman"/>
          <w:sz w:val="20"/>
          <w:szCs w:val="20"/>
        </w:rPr>
      </w:pPr>
    </w:p>
    <w:p w14:paraId="0847B6DA" w14:textId="668C4DFE" w:rsidR="00CE07E9" w:rsidRPr="00C36FE0" w:rsidRDefault="00A21A7C"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From the table above, it is known that the post-test score</w:t>
      </w:r>
      <w:r w:rsidR="006A55B7" w:rsidRPr="00C36FE0">
        <w:rPr>
          <w:rFonts w:ascii="Times New Roman" w:hAnsi="Times New Roman" w:cs="Times New Roman"/>
          <w:sz w:val="20"/>
          <w:szCs w:val="20"/>
        </w:rPr>
        <w:t>. There were 2 students who got</w:t>
      </w:r>
      <w:r w:rsidRPr="00C36FE0">
        <w:rPr>
          <w:rFonts w:ascii="Times New Roman" w:hAnsi="Times New Roman" w:cs="Times New Roman"/>
          <w:sz w:val="20"/>
          <w:szCs w:val="20"/>
        </w:rPr>
        <w:t xml:space="preserve"> the lowest score is </w:t>
      </w:r>
      <w:r w:rsidR="00E504C6" w:rsidRPr="00C36FE0">
        <w:rPr>
          <w:rFonts w:ascii="Times New Roman" w:hAnsi="Times New Roman" w:cs="Times New Roman"/>
          <w:sz w:val="20"/>
          <w:szCs w:val="20"/>
        </w:rPr>
        <w:t>80</w:t>
      </w:r>
      <w:r w:rsidRPr="00C36FE0">
        <w:rPr>
          <w:rFonts w:ascii="Times New Roman" w:hAnsi="Times New Roman" w:cs="Times New Roman"/>
          <w:sz w:val="20"/>
          <w:szCs w:val="20"/>
        </w:rPr>
        <w:t xml:space="preserve"> (</w:t>
      </w:r>
      <w:r w:rsidR="00E504C6" w:rsidRPr="00C36FE0">
        <w:rPr>
          <w:rFonts w:ascii="Times New Roman" w:hAnsi="Times New Roman" w:cs="Times New Roman"/>
          <w:sz w:val="20"/>
          <w:szCs w:val="20"/>
        </w:rPr>
        <w:t>eigh</w:t>
      </w:r>
      <w:r w:rsidRPr="00C36FE0">
        <w:rPr>
          <w:rFonts w:ascii="Times New Roman" w:hAnsi="Times New Roman" w:cs="Times New Roman"/>
          <w:sz w:val="20"/>
          <w:szCs w:val="20"/>
        </w:rPr>
        <w:t>ty),</w:t>
      </w:r>
      <w:r w:rsidR="006A55B7" w:rsidRPr="00C36FE0">
        <w:rPr>
          <w:rFonts w:ascii="Times New Roman" w:hAnsi="Times New Roman" w:cs="Times New Roman"/>
          <w:sz w:val="20"/>
          <w:szCs w:val="20"/>
        </w:rPr>
        <w:t xml:space="preserve"> and there were 2 students who got</w:t>
      </w:r>
      <w:r w:rsidRPr="00C36FE0">
        <w:rPr>
          <w:rFonts w:ascii="Times New Roman" w:hAnsi="Times New Roman" w:cs="Times New Roman"/>
          <w:sz w:val="20"/>
          <w:szCs w:val="20"/>
        </w:rPr>
        <w:t xml:space="preserve"> the highest score is </w:t>
      </w:r>
      <w:r w:rsidR="00E504C6" w:rsidRPr="00C36FE0">
        <w:rPr>
          <w:rFonts w:ascii="Times New Roman" w:hAnsi="Times New Roman" w:cs="Times New Roman"/>
          <w:sz w:val="20"/>
          <w:szCs w:val="20"/>
        </w:rPr>
        <w:t>96</w:t>
      </w:r>
      <w:r w:rsidRPr="00C36FE0">
        <w:rPr>
          <w:rFonts w:ascii="Times New Roman" w:hAnsi="Times New Roman" w:cs="Times New Roman"/>
          <w:sz w:val="20"/>
          <w:szCs w:val="20"/>
        </w:rPr>
        <w:t xml:space="preserve"> (</w:t>
      </w:r>
      <w:r w:rsidR="008E468B" w:rsidRPr="00C36FE0">
        <w:rPr>
          <w:rFonts w:ascii="Times New Roman" w:hAnsi="Times New Roman" w:cs="Times New Roman"/>
          <w:sz w:val="20"/>
          <w:szCs w:val="20"/>
        </w:rPr>
        <w:t>ninety-six</w:t>
      </w:r>
      <w:r w:rsidRPr="00C36FE0">
        <w:rPr>
          <w:rFonts w:ascii="Times New Roman" w:hAnsi="Times New Roman" w:cs="Times New Roman"/>
          <w:sz w:val="20"/>
          <w:szCs w:val="20"/>
        </w:rPr>
        <w:t xml:space="preserve">). </w:t>
      </w:r>
      <w:r w:rsidR="008E468B" w:rsidRPr="00C36FE0">
        <w:rPr>
          <w:rFonts w:ascii="Times New Roman" w:hAnsi="Times New Roman" w:cs="Times New Roman"/>
          <w:sz w:val="20"/>
          <w:szCs w:val="20"/>
        </w:rPr>
        <w:t>The data above explains that there was an increase in the students' lowest score during the pre-test, namely 68 (sixty-eight) to 85 (eighty-five). Likewise, the students' highest score, which was originally 84 (eighty-four) in the pre-test, increased to 96 (ninety-six) in the post-test.</w:t>
      </w:r>
    </w:p>
    <w:p w14:paraId="3BEA7E1B" w14:textId="51980D79" w:rsidR="00A21A7C" w:rsidRPr="00C36FE0" w:rsidRDefault="00E504C6" w:rsidP="003B740C">
      <w:pPr>
        <w:spacing w:before="100" w:beforeAutospacing="1" w:after="100" w:afterAutospacing="1" w:line="240" w:lineRule="auto"/>
        <w:outlineLvl w:val="3"/>
        <w:rPr>
          <w:rFonts w:ascii="Times New Roman" w:eastAsia="Times New Roman" w:hAnsi="Times New Roman" w:cs="Times New Roman"/>
          <w:b/>
          <w:bCs/>
          <w:sz w:val="20"/>
          <w:szCs w:val="20"/>
        </w:rPr>
      </w:pPr>
      <w:r w:rsidRPr="00C36FE0">
        <w:rPr>
          <w:rFonts w:ascii="Times New Roman" w:eastAsia="Times New Roman" w:hAnsi="Times New Roman" w:cs="Times New Roman"/>
          <w:b/>
          <w:bCs/>
          <w:sz w:val="20"/>
          <w:szCs w:val="20"/>
        </w:rPr>
        <w:t>Comparison of Pre-test and Post-test</w:t>
      </w:r>
    </w:p>
    <w:p w14:paraId="4F0A7991" w14:textId="77EF3827" w:rsidR="00727897" w:rsidRPr="00C36FE0" w:rsidRDefault="00727897" w:rsidP="003B740C">
      <w:pPr>
        <w:spacing w:after="0"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In this section, the researcher</w:t>
      </w:r>
      <w:r w:rsidR="006D693E" w:rsidRPr="00C36FE0">
        <w:rPr>
          <w:rFonts w:ascii="Times New Roman" w:eastAsia="Times New Roman" w:hAnsi="Times New Roman" w:cs="Times New Roman"/>
          <w:sz w:val="20"/>
          <w:szCs w:val="20"/>
        </w:rPr>
        <w:t>s</w:t>
      </w:r>
      <w:r w:rsidRPr="00C36FE0">
        <w:rPr>
          <w:rFonts w:ascii="Times New Roman" w:eastAsia="Times New Roman" w:hAnsi="Times New Roman" w:cs="Times New Roman"/>
          <w:sz w:val="20"/>
          <w:szCs w:val="20"/>
        </w:rPr>
        <w:t xml:space="preserve"> performed a normality test to assess the data's dispersion and ascertain whether it adhered to a normal distribution. The test's results are shown in the table, which shows whether or not the data fits into a normal distribution. P-values above 0.05, denoted as Sig., indicate normally distributed data.</w:t>
      </w:r>
    </w:p>
    <w:p w14:paraId="6EDCF801" w14:textId="67119CA5" w:rsidR="00891652" w:rsidRPr="00AF2C4F" w:rsidRDefault="00891652" w:rsidP="003B740C">
      <w:pPr>
        <w:spacing w:before="100" w:beforeAutospacing="1" w:after="100" w:afterAutospacing="1" w:line="240" w:lineRule="auto"/>
        <w:jc w:val="center"/>
        <w:outlineLvl w:val="3"/>
        <w:rPr>
          <w:rFonts w:ascii="Arial" w:hAnsi="Arial" w:cs="Arial"/>
          <w:sz w:val="20"/>
          <w:szCs w:val="20"/>
          <w:shd w:val="clear" w:color="auto" w:fill="FFFFFF"/>
        </w:rPr>
      </w:pPr>
      <w:r w:rsidRPr="00AF2C4F">
        <w:rPr>
          <w:rFonts w:ascii="Arial" w:hAnsi="Arial" w:cs="Arial"/>
          <w:b/>
          <w:bCs/>
          <w:sz w:val="20"/>
          <w:szCs w:val="20"/>
          <w:shd w:val="clear" w:color="auto" w:fill="FFFFFF"/>
        </w:rPr>
        <w:t xml:space="preserve">Table </w:t>
      </w:r>
      <w:r w:rsidR="00AF2C4F" w:rsidRPr="00AF2C4F">
        <w:rPr>
          <w:rFonts w:ascii="Arial" w:hAnsi="Arial" w:cs="Arial"/>
          <w:b/>
          <w:bCs/>
          <w:sz w:val="20"/>
          <w:szCs w:val="20"/>
          <w:shd w:val="clear" w:color="auto" w:fill="FFFFFF"/>
        </w:rPr>
        <w:t>4</w:t>
      </w:r>
      <w:r w:rsidRPr="00AF2C4F">
        <w:rPr>
          <w:rFonts w:ascii="Arial" w:hAnsi="Arial" w:cs="Arial"/>
          <w:b/>
          <w:bCs/>
          <w:sz w:val="20"/>
          <w:szCs w:val="20"/>
          <w:shd w:val="clear" w:color="auto" w:fill="FFFFFF"/>
        </w:rPr>
        <w:t xml:space="preserve">.1 </w:t>
      </w:r>
      <w:r w:rsidRPr="00AF2C4F">
        <w:rPr>
          <w:rFonts w:ascii="Arial" w:hAnsi="Arial" w:cs="Arial"/>
          <w:sz w:val="20"/>
          <w:szCs w:val="20"/>
          <w:shd w:val="clear" w:color="auto" w:fill="FFFFFF"/>
        </w:rPr>
        <w:t>Normality Results</w:t>
      </w:r>
    </w:p>
    <w:tbl>
      <w:tblPr>
        <w:tblStyle w:val="PlainTable2"/>
        <w:tblW w:w="9467" w:type="dxa"/>
        <w:tblLook w:val="06A0" w:firstRow="1" w:lastRow="0" w:firstColumn="1" w:lastColumn="0" w:noHBand="1" w:noVBand="1"/>
      </w:tblPr>
      <w:tblGrid>
        <w:gridCol w:w="2250"/>
        <w:gridCol w:w="1043"/>
        <w:gridCol w:w="1216"/>
        <w:gridCol w:w="1228"/>
        <w:gridCol w:w="1293"/>
        <w:gridCol w:w="1209"/>
        <w:gridCol w:w="1228"/>
      </w:tblGrid>
      <w:tr w:rsidR="000947BA" w:rsidRPr="00C36FE0" w14:paraId="4CC1234D" w14:textId="77777777" w:rsidTr="00482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Pr>
          <w:p w14:paraId="0D62FD09" w14:textId="5FAA422B" w:rsidR="000947BA" w:rsidRPr="00C36FE0" w:rsidRDefault="000947BA" w:rsidP="003B740C">
            <w:pPr>
              <w:spacing w:before="100" w:beforeAutospacing="1" w:after="100" w:afterAutospacing="1"/>
              <w:jc w:val="center"/>
              <w:outlineLvl w:val="3"/>
              <w:rPr>
                <w:rFonts w:ascii="Times New Roman" w:eastAsia="Times New Roman" w:hAnsi="Times New Roman" w:cs="Times New Roman"/>
                <w:b w:val="0"/>
                <w:bCs w:val="0"/>
                <w:sz w:val="20"/>
                <w:szCs w:val="20"/>
              </w:rPr>
            </w:pPr>
            <w:r w:rsidRPr="00C36FE0">
              <w:rPr>
                <w:rFonts w:ascii="Times New Roman" w:eastAsia="Times New Roman" w:hAnsi="Times New Roman" w:cs="Times New Roman"/>
                <w:sz w:val="20"/>
                <w:szCs w:val="20"/>
              </w:rPr>
              <w:t>Class</w:t>
            </w:r>
          </w:p>
        </w:tc>
        <w:tc>
          <w:tcPr>
            <w:tcW w:w="3487" w:type="dxa"/>
            <w:gridSpan w:val="3"/>
          </w:tcPr>
          <w:p w14:paraId="5BA7BE1D" w14:textId="3A9E9BFC" w:rsidR="000947BA" w:rsidRPr="00C36FE0" w:rsidRDefault="000947BA" w:rsidP="003B740C">
            <w:pPr>
              <w:spacing w:before="100" w:beforeAutospacing="1" w:after="100" w:afterAutospacing="1"/>
              <w:jc w:val="center"/>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C36FE0">
              <w:rPr>
                <w:rFonts w:ascii="Times New Roman" w:hAnsi="Times New Roman" w:cs="Times New Roman"/>
                <w:sz w:val="20"/>
                <w:szCs w:val="20"/>
                <w:shd w:val="clear" w:color="auto" w:fill="FFFFFF"/>
              </w:rPr>
              <w:t>Kolmogorov-Smirnova</w:t>
            </w:r>
          </w:p>
        </w:tc>
        <w:tc>
          <w:tcPr>
            <w:tcW w:w="3730" w:type="dxa"/>
            <w:gridSpan w:val="3"/>
          </w:tcPr>
          <w:p w14:paraId="09062B8B" w14:textId="4DD6E77D" w:rsidR="000947BA" w:rsidRPr="00C36FE0" w:rsidRDefault="000947BA" w:rsidP="003B740C">
            <w:pPr>
              <w:spacing w:before="100" w:beforeAutospacing="1" w:after="100" w:afterAutospacing="1"/>
              <w:jc w:val="center"/>
              <w:outlineLvl w:val="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C36FE0">
              <w:rPr>
                <w:rFonts w:ascii="Times New Roman" w:hAnsi="Times New Roman" w:cs="Times New Roman"/>
                <w:sz w:val="20"/>
                <w:szCs w:val="20"/>
                <w:shd w:val="clear" w:color="auto" w:fill="FFFFFF"/>
              </w:rPr>
              <w:t>Shapiro-Wilk</w:t>
            </w:r>
          </w:p>
        </w:tc>
      </w:tr>
      <w:tr w:rsidR="000947BA" w:rsidRPr="00C36FE0" w14:paraId="2475CCD2" w14:textId="77777777" w:rsidTr="00482EEA">
        <w:tc>
          <w:tcPr>
            <w:cnfStyle w:val="001000000000" w:firstRow="0" w:lastRow="0" w:firstColumn="1" w:lastColumn="0" w:oddVBand="0" w:evenVBand="0" w:oddHBand="0" w:evenHBand="0" w:firstRowFirstColumn="0" w:firstRowLastColumn="0" w:lastRowFirstColumn="0" w:lastRowLastColumn="0"/>
            <w:tcW w:w="2250" w:type="dxa"/>
            <w:vMerge/>
          </w:tcPr>
          <w:p w14:paraId="28741678" w14:textId="77777777" w:rsidR="000947BA" w:rsidRPr="00C36FE0" w:rsidRDefault="000947BA" w:rsidP="003B740C">
            <w:pPr>
              <w:spacing w:before="100" w:beforeAutospacing="1" w:after="100" w:afterAutospacing="1"/>
              <w:outlineLvl w:val="3"/>
              <w:rPr>
                <w:rFonts w:ascii="Times New Roman" w:eastAsia="Times New Roman" w:hAnsi="Times New Roman" w:cs="Times New Roman"/>
                <w:b w:val="0"/>
                <w:bCs w:val="0"/>
                <w:sz w:val="20"/>
                <w:szCs w:val="20"/>
              </w:rPr>
            </w:pPr>
          </w:p>
        </w:tc>
        <w:tc>
          <w:tcPr>
            <w:tcW w:w="1043" w:type="dxa"/>
          </w:tcPr>
          <w:p w14:paraId="088EB6BD" w14:textId="10BB4C4C" w:rsidR="000947BA" w:rsidRPr="00C36FE0" w:rsidRDefault="000947BA"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imes New Roman" w:hAnsi="Times New Roman" w:cs="Times New Roman"/>
                <w:b/>
                <w:bCs/>
                <w:sz w:val="20"/>
                <w:szCs w:val="20"/>
              </w:rPr>
              <w:t>Statistic</w:t>
            </w:r>
          </w:p>
        </w:tc>
        <w:tc>
          <w:tcPr>
            <w:tcW w:w="1216" w:type="dxa"/>
          </w:tcPr>
          <w:p w14:paraId="66052C87" w14:textId="4EDE29FE" w:rsidR="000947BA" w:rsidRPr="00C36FE0" w:rsidRDefault="000947BA"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proofErr w:type="spellStart"/>
            <w:r w:rsidRPr="00C36FE0">
              <w:rPr>
                <w:rFonts w:ascii="Times New Roman" w:eastAsia="Times New Roman" w:hAnsi="Times New Roman" w:cs="Times New Roman"/>
                <w:b/>
                <w:bCs/>
                <w:sz w:val="20"/>
                <w:szCs w:val="20"/>
              </w:rPr>
              <w:t>Df</w:t>
            </w:r>
            <w:proofErr w:type="spellEnd"/>
          </w:p>
        </w:tc>
        <w:tc>
          <w:tcPr>
            <w:tcW w:w="1228" w:type="dxa"/>
          </w:tcPr>
          <w:p w14:paraId="6F8A15E6" w14:textId="4FE2E7A9" w:rsidR="000947BA" w:rsidRPr="00C36FE0" w:rsidRDefault="000947BA"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imes New Roman" w:hAnsi="Times New Roman" w:cs="Times New Roman"/>
                <w:b/>
                <w:bCs/>
                <w:sz w:val="20"/>
                <w:szCs w:val="20"/>
              </w:rPr>
              <w:t>Sig.</w:t>
            </w:r>
          </w:p>
        </w:tc>
        <w:tc>
          <w:tcPr>
            <w:tcW w:w="1293" w:type="dxa"/>
          </w:tcPr>
          <w:p w14:paraId="1F77171C" w14:textId="550416A5" w:rsidR="000947BA" w:rsidRPr="00C36FE0" w:rsidRDefault="000947BA"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imes New Roman" w:hAnsi="Times New Roman" w:cs="Times New Roman"/>
                <w:b/>
                <w:bCs/>
                <w:sz w:val="20"/>
                <w:szCs w:val="20"/>
              </w:rPr>
              <w:t>Statistic</w:t>
            </w:r>
          </w:p>
        </w:tc>
        <w:tc>
          <w:tcPr>
            <w:tcW w:w="1209" w:type="dxa"/>
          </w:tcPr>
          <w:p w14:paraId="36BE5F12" w14:textId="69CA8FA8" w:rsidR="000947BA" w:rsidRPr="00C36FE0" w:rsidRDefault="000947BA"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proofErr w:type="spellStart"/>
            <w:r w:rsidRPr="00C36FE0">
              <w:rPr>
                <w:rFonts w:ascii="Times New Roman" w:eastAsia="Times New Roman" w:hAnsi="Times New Roman" w:cs="Times New Roman"/>
                <w:b/>
                <w:bCs/>
                <w:sz w:val="20"/>
                <w:szCs w:val="20"/>
              </w:rPr>
              <w:t>Df</w:t>
            </w:r>
            <w:proofErr w:type="spellEnd"/>
          </w:p>
        </w:tc>
        <w:tc>
          <w:tcPr>
            <w:tcW w:w="1228" w:type="dxa"/>
          </w:tcPr>
          <w:p w14:paraId="4051FD78" w14:textId="7A96317A" w:rsidR="000947BA" w:rsidRPr="00C36FE0" w:rsidRDefault="000947BA"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imes New Roman" w:hAnsi="Times New Roman" w:cs="Times New Roman"/>
                <w:b/>
                <w:bCs/>
                <w:sz w:val="20"/>
                <w:szCs w:val="20"/>
              </w:rPr>
              <w:t>Sig.</w:t>
            </w:r>
          </w:p>
        </w:tc>
      </w:tr>
      <w:tr w:rsidR="00891652" w:rsidRPr="00C36FE0" w14:paraId="200894EB" w14:textId="77777777" w:rsidTr="00482EEA">
        <w:tc>
          <w:tcPr>
            <w:cnfStyle w:val="001000000000" w:firstRow="0" w:lastRow="0" w:firstColumn="1" w:lastColumn="0" w:oddVBand="0" w:evenVBand="0" w:oddHBand="0" w:evenHBand="0" w:firstRowFirstColumn="0" w:firstRowLastColumn="0" w:lastRowFirstColumn="0" w:lastRowLastColumn="0"/>
            <w:tcW w:w="2250" w:type="dxa"/>
          </w:tcPr>
          <w:p w14:paraId="563F612A" w14:textId="606C442B" w:rsidR="00891652" w:rsidRPr="00C36FE0" w:rsidRDefault="00891652" w:rsidP="003B740C">
            <w:pPr>
              <w:spacing w:before="100" w:beforeAutospacing="1" w:after="100" w:afterAutospacing="1"/>
              <w:outlineLvl w:val="3"/>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Pre-Test (X-Putri)</w:t>
            </w:r>
          </w:p>
        </w:tc>
        <w:tc>
          <w:tcPr>
            <w:tcW w:w="1043" w:type="dxa"/>
          </w:tcPr>
          <w:p w14:paraId="587F7008" w14:textId="2D66B6BA"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.151</w:t>
            </w:r>
          </w:p>
        </w:tc>
        <w:tc>
          <w:tcPr>
            <w:tcW w:w="1216" w:type="dxa"/>
          </w:tcPr>
          <w:p w14:paraId="2BF9D2B3" w14:textId="587CC0A1"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22</w:t>
            </w:r>
          </w:p>
        </w:tc>
        <w:tc>
          <w:tcPr>
            <w:tcW w:w="1228" w:type="dxa"/>
          </w:tcPr>
          <w:p w14:paraId="2A14F72B" w14:textId="44F6D022"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.200</w:t>
            </w:r>
            <w:r w:rsidRPr="00C36FE0">
              <w:rPr>
                <w:rFonts w:ascii="Times New Roman" w:eastAsiaTheme="minorHAnsi" w:hAnsi="Times New Roman" w:cs="Times New Roman"/>
                <w:color w:val="010205"/>
                <w:sz w:val="20"/>
                <w:szCs w:val="20"/>
                <w:vertAlign w:val="superscript"/>
                <w14:ligatures w14:val="standardContextual"/>
              </w:rPr>
              <w:t>*</w:t>
            </w:r>
          </w:p>
        </w:tc>
        <w:tc>
          <w:tcPr>
            <w:tcW w:w="1293" w:type="dxa"/>
          </w:tcPr>
          <w:p w14:paraId="015AF3CF" w14:textId="4B9B748E"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.919</w:t>
            </w:r>
          </w:p>
        </w:tc>
        <w:tc>
          <w:tcPr>
            <w:tcW w:w="1209" w:type="dxa"/>
          </w:tcPr>
          <w:p w14:paraId="1947EEBE" w14:textId="25D33B03"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22</w:t>
            </w:r>
          </w:p>
        </w:tc>
        <w:tc>
          <w:tcPr>
            <w:tcW w:w="1228" w:type="dxa"/>
          </w:tcPr>
          <w:p w14:paraId="779EBEBF" w14:textId="338BAA3F"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.071</w:t>
            </w:r>
          </w:p>
        </w:tc>
      </w:tr>
      <w:tr w:rsidR="00891652" w:rsidRPr="00C36FE0" w14:paraId="632F6FB2" w14:textId="77777777" w:rsidTr="00482EEA">
        <w:tc>
          <w:tcPr>
            <w:cnfStyle w:val="001000000000" w:firstRow="0" w:lastRow="0" w:firstColumn="1" w:lastColumn="0" w:oddVBand="0" w:evenVBand="0" w:oddHBand="0" w:evenHBand="0" w:firstRowFirstColumn="0" w:firstRowLastColumn="0" w:lastRowFirstColumn="0" w:lastRowLastColumn="0"/>
            <w:tcW w:w="2250" w:type="dxa"/>
          </w:tcPr>
          <w:p w14:paraId="42211A3E" w14:textId="53592F90" w:rsidR="00891652" w:rsidRPr="00C36FE0" w:rsidRDefault="00891652" w:rsidP="003B740C">
            <w:pPr>
              <w:spacing w:before="100" w:beforeAutospacing="1" w:after="100" w:afterAutospacing="1"/>
              <w:outlineLvl w:val="3"/>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Post-Test (X-Putri)</w:t>
            </w:r>
          </w:p>
        </w:tc>
        <w:tc>
          <w:tcPr>
            <w:tcW w:w="1043" w:type="dxa"/>
          </w:tcPr>
          <w:p w14:paraId="0AF88AE7" w14:textId="35802AD3"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.166</w:t>
            </w:r>
          </w:p>
        </w:tc>
        <w:tc>
          <w:tcPr>
            <w:tcW w:w="1216" w:type="dxa"/>
          </w:tcPr>
          <w:p w14:paraId="7BF5733E" w14:textId="10F7C13D"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22</w:t>
            </w:r>
          </w:p>
        </w:tc>
        <w:tc>
          <w:tcPr>
            <w:tcW w:w="1228" w:type="dxa"/>
          </w:tcPr>
          <w:p w14:paraId="1252FBA0" w14:textId="0BBCF9CF"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.119</w:t>
            </w:r>
          </w:p>
        </w:tc>
        <w:tc>
          <w:tcPr>
            <w:tcW w:w="1293" w:type="dxa"/>
          </w:tcPr>
          <w:p w14:paraId="148BE465" w14:textId="6BC839F6"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.927</w:t>
            </w:r>
          </w:p>
        </w:tc>
        <w:tc>
          <w:tcPr>
            <w:tcW w:w="1209" w:type="dxa"/>
          </w:tcPr>
          <w:p w14:paraId="55C5C42B" w14:textId="7B64824F"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22</w:t>
            </w:r>
          </w:p>
        </w:tc>
        <w:tc>
          <w:tcPr>
            <w:tcW w:w="1228" w:type="dxa"/>
          </w:tcPr>
          <w:p w14:paraId="1F03786B" w14:textId="59E7F8EC" w:rsidR="00891652" w:rsidRPr="00C36FE0" w:rsidRDefault="00891652" w:rsidP="003B740C">
            <w:pPr>
              <w:spacing w:before="100" w:beforeAutospacing="1" w:after="100" w:afterAutospacing="1"/>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36FE0">
              <w:rPr>
                <w:rFonts w:ascii="Times New Roman" w:eastAsiaTheme="minorHAnsi" w:hAnsi="Times New Roman" w:cs="Times New Roman"/>
                <w:color w:val="010205"/>
                <w:sz w:val="20"/>
                <w:szCs w:val="20"/>
                <w14:ligatures w14:val="standardContextual"/>
              </w:rPr>
              <w:t>.107</w:t>
            </w:r>
          </w:p>
        </w:tc>
      </w:tr>
    </w:tbl>
    <w:p w14:paraId="6543E563" w14:textId="77777777" w:rsidR="00727897" w:rsidRPr="00C36FE0" w:rsidRDefault="00727897" w:rsidP="003B740C">
      <w:pPr>
        <w:spacing w:after="0" w:line="240" w:lineRule="auto"/>
        <w:rPr>
          <w:rFonts w:ascii="Times New Roman" w:eastAsia="Times New Roman" w:hAnsi="Times New Roman" w:cs="Times New Roman"/>
          <w:sz w:val="20"/>
          <w:szCs w:val="20"/>
        </w:rPr>
      </w:pPr>
    </w:p>
    <w:p w14:paraId="6168C231" w14:textId="4333132E" w:rsidR="006D693E" w:rsidRPr="00C36FE0" w:rsidRDefault="00727897" w:rsidP="003B740C">
      <w:pPr>
        <w:spacing w:after="0"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Analysis revealed that a number of the groups had non-normal distributions, as shown by p-values in the Shapiro-Wilk of the pre-test data that were less than 0.05</w:t>
      </w:r>
      <w:r w:rsidR="002F4041" w:rsidRPr="00C36FE0">
        <w:rPr>
          <w:rFonts w:ascii="Times New Roman" w:eastAsia="Times New Roman" w:hAnsi="Times New Roman" w:cs="Times New Roman"/>
          <w:sz w:val="20"/>
          <w:szCs w:val="20"/>
        </w:rPr>
        <w:t xml:space="preserve"> that indicating non normal distribution.</w:t>
      </w:r>
      <w:r w:rsidRPr="00C36FE0">
        <w:rPr>
          <w:rFonts w:ascii="Times New Roman" w:eastAsia="Times New Roman" w:hAnsi="Times New Roman" w:cs="Times New Roman"/>
          <w:sz w:val="20"/>
          <w:szCs w:val="20"/>
        </w:rPr>
        <w:t xml:space="preserve"> In particular, the Kolmogorov-Smirnov column's Experiment Pre-Test and Post-Test and the Shapiro-wilk column’s post -test showed p-values above 0.05, indicating a normal distribution. </w:t>
      </w:r>
      <w:r w:rsidR="00CA0CC3" w:rsidRPr="00C36FE0">
        <w:rPr>
          <w:rFonts w:ascii="Times New Roman" w:eastAsia="Times New Roman" w:hAnsi="Times New Roman" w:cs="Times New Roman"/>
          <w:sz w:val="20"/>
          <w:szCs w:val="20"/>
        </w:rPr>
        <w:t>Therefore, researchers used the Wilcoxon test to test the significance of differences in pre-test and post-test data values</w:t>
      </w:r>
      <w:r w:rsidR="00D3312D" w:rsidRPr="00C36FE0">
        <w:rPr>
          <w:rFonts w:ascii="Times New Roman" w:eastAsia="Times New Roman" w:hAnsi="Times New Roman" w:cs="Times New Roman"/>
          <w:sz w:val="20"/>
          <w:szCs w:val="20"/>
        </w:rPr>
        <w:t>.</w:t>
      </w:r>
    </w:p>
    <w:p w14:paraId="046BDF86" w14:textId="77777777" w:rsidR="006D693E" w:rsidRPr="00C36FE0" w:rsidRDefault="006D693E" w:rsidP="003B740C">
      <w:pPr>
        <w:spacing w:after="0" w:line="240" w:lineRule="auto"/>
        <w:ind w:firstLine="720"/>
        <w:jc w:val="both"/>
        <w:rPr>
          <w:rFonts w:ascii="Times New Roman" w:eastAsia="Times New Roman" w:hAnsi="Times New Roman" w:cs="Times New Roman"/>
          <w:sz w:val="20"/>
          <w:szCs w:val="20"/>
        </w:rPr>
      </w:pPr>
    </w:p>
    <w:p w14:paraId="5CD72F15" w14:textId="5E409AB4" w:rsidR="002F4041" w:rsidRPr="00AF2C4F" w:rsidRDefault="002F4041" w:rsidP="003B740C">
      <w:pPr>
        <w:spacing w:after="0" w:line="240" w:lineRule="auto"/>
        <w:rPr>
          <w:rFonts w:ascii="Arial" w:eastAsia="Times New Roman" w:hAnsi="Arial" w:cs="Arial"/>
          <w:sz w:val="20"/>
          <w:szCs w:val="20"/>
        </w:rPr>
      </w:pPr>
      <w:r w:rsidRPr="00AF2C4F">
        <w:rPr>
          <w:rFonts w:ascii="Arial" w:eastAsia="Times New Roman" w:hAnsi="Arial" w:cs="Arial"/>
          <w:b/>
          <w:bCs/>
          <w:sz w:val="20"/>
          <w:szCs w:val="20"/>
        </w:rPr>
        <w:t xml:space="preserve">Table </w:t>
      </w:r>
      <w:r w:rsidR="00AF2C4F" w:rsidRPr="00AF2C4F">
        <w:rPr>
          <w:rFonts w:ascii="Arial" w:eastAsia="Times New Roman" w:hAnsi="Arial" w:cs="Arial"/>
          <w:b/>
          <w:bCs/>
          <w:sz w:val="20"/>
          <w:szCs w:val="20"/>
        </w:rPr>
        <w:t>4</w:t>
      </w:r>
      <w:r w:rsidRPr="00AF2C4F">
        <w:rPr>
          <w:rFonts w:ascii="Arial" w:eastAsia="Times New Roman" w:hAnsi="Arial" w:cs="Arial"/>
          <w:b/>
          <w:bCs/>
          <w:sz w:val="20"/>
          <w:szCs w:val="20"/>
        </w:rPr>
        <w:t>.2</w:t>
      </w:r>
      <w:r w:rsidRPr="00AF2C4F">
        <w:rPr>
          <w:rFonts w:ascii="Arial" w:eastAsia="Times New Roman" w:hAnsi="Arial" w:cs="Arial"/>
          <w:sz w:val="20"/>
          <w:szCs w:val="20"/>
        </w:rPr>
        <w:t xml:space="preserve"> Wilcoxon Test for Comparing and Detecting Differences Related One Sample</w:t>
      </w:r>
    </w:p>
    <w:tbl>
      <w:tblPr>
        <w:tblStyle w:val="PlainTable2"/>
        <w:tblW w:w="0" w:type="auto"/>
        <w:tblInd w:w="108" w:type="dxa"/>
        <w:tblLook w:val="07A0" w:firstRow="1" w:lastRow="0" w:firstColumn="1" w:lastColumn="1" w:noHBand="1" w:noVBand="1"/>
      </w:tblPr>
      <w:tblGrid>
        <w:gridCol w:w="4680"/>
        <w:gridCol w:w="4770"/>
      </w:tblGrid>
      <w:tr w:rsidR="002F4041" w:rsidRPr="00C36FE0" w14:paraId="3224800E" w14:textId="77777777" w:rsidTr="00482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6307E634" w14:textId="77777777" w:rsidR="003A4B7E" w:rsidRPr="00C36FE0" w:rsidRDefault="003A4B7E" w:rsidP="003B740C">
            <w:pPr>
              <w:jc w:val="both"/>
              <w:rPr>
                <w:rFonts w:ascii="Times New Roman" w:eastAsia="Times New Roman" w:hAnsi="Times New Roman" w:cs="Times New Roman"/>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770" w:type="dxa"/>
          </w:tcPr>
          <w:p w14:paraId="411733A1" w14:textId="4FA9A916" w:rsidR="003A4B7E" w:rsidRPr="00C36FE0" w:rsidRDefault="003A4B7E" w:rsidP="003B740C">
            <w:pPr>
              <w:autoSpaceDE w:val="0"/>
              <w:autoSpaceDN w:val="0"/>
              <w:adjustRightInd w:val="0"/>
              <w:ind w:left="60" w:right="60"/>
              <w:jc w:val="center"/>
              <w:rPr>
                <w:rFonts w:ascii="Times New Roman" w:eastAsia="Times New Roman" w:hAnsi="Times New Roman" w:cs="Times New Roman"/>
                <w:color w:val="000000" w:themeColor="text1"/>
                <w:sz w:val="20"/>
                <w:szCs w:val="20"/>
              </w:rPr>
            </w:pPr>
            <w:r w:rsidRPr="00C36FE0">
              <w:rPr>
                <w:rFonts w:ascii="Times New Roman" w:eastAsiaTheme="minorHAnsi" w:hAnsi="Times New Roman" w:cs="Times New Roman"/>
                <w:color w:val="000000" w:themeColor="text1"/>
                <w:sz w:val="20"/>
                <w:szCs w:val="20"/>
              </w:rPr>
              <w:t>Post-Test and Pre-Test One Group Experiment</w:t>
            </w:r>
          </w:p>
        </w:tc>
      </w:tr>
      <w:tr w:rsidR="002F4041" w:rsidRPr="00C36FE0" w14:paraId="26180ECC" w14:textId="77777777" w:rsidTr="00482EEA">
        <w:tc>
          <w:tcPr>
            <w:cnfStyle w:val="001000000000" w:firstRow="0" w:lastRow="0" w:firstColumn="1" w:lastColumn="0" w:oddVBand="0" w:evenVBand="0" w:oddHBand="0" w:evenHBand="0" w:firstRowFirstColumn="0" w:firstRowLastColumn="0" w:lastRowFirstColumn="0" w:lastRowLastColumn="0"/>
            <w:tcW w:w="4680" w:type="dxa"/>
          </w:tcPr>
          <w:p w14:paraId="3D516763" w14:textId="4F9F5E0F" w:rsidR="003A4B7E" w:rsidRPr="00C36FE0" w:rsidRDefault="003A4B7E" w:rsidP="003B740C">
            <w:pPr>
              <w:jc w:val="center"/>
              <w:rPr>
                <w:rFonts w:ascii="Times New Roman" w:eastAsia="Times New Roman" w:hAnsi="Times New Roman" w:cs="Times New Roman"/>
                <w:color w:val="000000" w:themeColor="text1"/>
                <w:sz w:val="20"/>
                <w:szCs w:val="20"/>
              </w:rPr>
            </w:pPr>
            <w:r w:rsidRPr="00C36FE0">
              <w:rPr>
                <w:rFonts w:ascii="Times New Roman" w:eastAsia="Times New Roman" w:hAnsi="Times New Roman" w:cs="Times New Roman"/>
                <w:color w:val="000000" w:themeColor="text1"/>
                <w:sz w:val="20"/>
                <w:szCs w:val="20"/>
              </w:rPr>
              <w:t>Z</w:t>
            </w:r>
          </w:p>
        </w:tc>
        <w:tc>
          <w:tcPr>
            <w:cnfStyle w:val="000100000000" w:firstRow="0" w:lastRow="0" w:firstColumn="0" w:lastColumn="1" w:oddVBand="0" w:evenVBand="0" w:oddHBand="0" w:evenHBand="0" w:firstRowFirstColumn="0" w:firstRowLastColumn="0" w:lastRowFirstColumn="0" w:lastRowLastColumn="0"/>
            <w:tcW w:w="4770" w:type="dxa"/>
          </w:tcPr>
          <w:p w14:paraId="76F813AF" w14:textId="65B0EDCA" w:rsidR="003A4B7E" w:rsidRPr="00C36FE0" w:rsidRDefault="003A4B7E" w:rsidP="003B740C">
            <w:pPr>
              <w:jc w:val="center"/>
              <w:rPr>
                <w:rFonts w:ascii="Times New Roman" w:eastAsia="Times New Roman" w:hAnsi="Times New Roman" w:cs="Times New Roman"/>
                <w:color w:val="000000" w:themeColor="text1"/>
                <w:sz w:val="20"/>
                <w:szCs w:val="20"/>
              </w:rPr>
            </w:pPr>
            <w:r w:rsidRPr="00C36FE0">
              <w:rPr>
                <w:rFonts w:ascii="Times New Roman" w:eastAsiaTheme="minorHAnsi" w:hAnsi="Times New Roman" w:cs="Times New Roman"/>
                <w:color w:val="000000" w:themeColor="text1"/>
                <w:sz w:val="20"/>
                <w:szCs w:val="20"/>
              </w:rPr>
              <w:t>-4.164</w:t>
            </w:r>
            <w:r w:rsidRPr="00C36FE0">
              <w:rPr>
                <w:rFonts w:ascii="Times New Roman" w:eastAsiaTheme="minorHAnsi" w:hAnsi="Times New Roman" w:cs="Times New Roman"/>
                <w:color w:val="000000" w:themeColor="text1"/>
                <w:sz w:val="20"/>
                <w:szCs w:val="20"/>
                <w:vertAlign w:val="superscript"/>
              </w:rPr>
              <w:t>b</w:t>
            </w:r>
          </w:p>
        </w:tc>
      </w:tr>
      <w:tr w:rsidR="002F4041" w:rsidRPr="00C36FE0" w14:paraId="1D0190B7" w14:textId="77777777" w:rsidTr="00482EEA">
        <w:tc>
          <w:tcPr>
            <w:cnfStyle w:val="001000000000" w:firstRow="0" w:lastRow="0" w:firstColumn="1" w:lastColumn="0" w:oddVBand="0" w:evenVBand="0" w:oddHBand="0" w:evenHBand="0" w:firstRowFirstColumn="0" w:firstRowLastColumn="0" w:lastRowFirstColumn="0" w:lastRowLastColumn="0"/>
            <w:tcW w:w="4680" w:type="dxa"/>
          </w:tcPr>
          <w:p w14:paraId="03FC6315" w14:textId="29E14812" w:rsidR="003A4B7E" w:rsidRPr="00C36FE0" w:rsidRDefault="003A4B7E" w:rsidP="003B740C">
            <w:pPr>
              <w:jc w:val="center"/>
              <w:rPr>
                <w:rFonts w:ascii="Times New Roman" w:eastAsia="Times New Roman" w:hAnsi="Times New Roman" w:cs="Times New Roman"/>
                <w:color w:val="000000" w:themeColor="text1"/>
                <w:sz w:val="20"/>
                <w:szCs w:val="20"/>
              </w:rPr>
            </w:pPr>
            <w:proofErr w:type="spellStart"/>
            <w:r w:rsidRPr="00C36FE0">
              <w:rPr>
                <w:rFonts w:ascii="Times New Roman" w:eastAsiaTheme="minorHAnsi" w:hAnsi="Times New Roman" w:cs="Times New Roman"/>
                <w:color w:val="000000" w:themeColor="text1"/>
                <w:sz w:val="20"/>
                <w:szCs w:val="20"/>
              </w:rPr>
              <w:t>Asymp</w:t>
            </w:r>
            <w:proofErr w:type="spellEnd"/>
            <w:r w:rsidRPr="00C36FE0">
              <w:rPr>
                <w:rFonts w:ascii="Times New Roman" w:eastAsiaTheme="minorHAnsi" w:hAnsi="Times New Roman" w:cs="Times New Roman"/>
                <w:color w:val="000000" w:themeColor="text1"/>
                <w:sz w:val="20"/>
                <w:szCs w:val="20"/>
              </w:rPr>
              <w:t>. Sig. (2-tailed)</w:t>
            </w:r>
          </w:p>
        </w:tc>
        <w:tc>
          <w:tcPr>
            <w:cnfStyle w:val="000100000000" w:firstRow="0" w:lastRow="0" w:firstColumn="0" w:lastColumn="1" w:oddVBand="0" w:evenVBand="0" w:oddHBand="0" w:evenHBand="0" w:firstRowFirstColumn="0" w:firstRowLastColumn="0" w:lastRowFirstColumn="0" w:lastRowLastColumn="0"/>
            <w:tcW w:w="4770" w:type="dxa"/>
          </w:tcPr>
          <w:p w14:paraId="0471CE3C" w14:textId="504DDAE9" w:rsidR="003A4B7E" w:rsidRPr="00C36FE0" w:rsidRDefault="003A4B7E" w:rsidP="003B740C">
            <w:pPr>
              <w:jc w:val="center"/>
              <w:rPr>
                <w:rFonts w:ascii="Times New Roman" w:eastAsia="Times New Roman" w:hAnsi="Times New Roman" w:cs="Times New Roman"/>
                <w:color w:val="000000" w:themeColor="text1"/>
                <w:sz w:val="20"/>
                <w:szCs w:val="20"/>
              </w:rPr>
            </w:pPr>
            <w:r w:rsidRPr="00C36FE0">
              <w:rPr>
                <w:rFonts w:ascii="Times New Roman" w:eastAsiaTheme="minorHAnsi" w:hAnsi="Times New Roman" w:cs="Times New Roman"/>
                <w:color w:val="000000" w:themeColor="text1"/>
                <w:sz w:val="20"/>
                <w:szCs w:val="20"/>
              </w:rPr>
              <w:t>&lt;.001</w:t>
            </w:r>
          </w:p>
        </w:tc>
      </w:tr>
      <w:tr w:rsidR="002F4041" w:rsidRPr="00C36FE0" w14:paraId="17912732" w14:textId="77777777" w:rsidTr="00482EEA">
        <w:tc>
          <w:tcPr>
            <w:cnfStyle w:val="001000000000" w:firstRow="0" w:lastRow="0" w:firstColumn="1" w:lastColumn="0" w:oddVBand="0" w:evenVBand="0" w:oddHBand="0" w:evenHBand="0" w:firstRowFirstColumn="0" w:firstRowLastColumn="0" w:lastRowFirstColumn="0" w:lastRowLastColumn="0"/>
            <w:tcW w:w="9450" w:type="dxa"/>
            <w:gridSpan w:val="2"/>
          </w:tcPr>
          <w:p w14:paraId="7703BE9E" w14:textId="77777777" w:rsidR="003A4B7E" w:rsidRPr="00C36FE0" w:rsidRDefault="003A4B7E" w:rsidP="003B740C">
            <w:pPr>
              <w:rPr>
                <w:rFonts w:ascii="Times New Roman" w:eastAsiaTheme="minorHAnsi" w:hAnsi="Times New Roman" w:cs="Times New Roman"/>
                <w:b w:val="0"/>
                <w:bCs w:val="0"/>
                <w:color w:val="000000" w:themeColor="text1"/>
                <w:sz w:val="20"/>
                <w:szCs w:val="20"/>
              </w:rPr>
            </w:pPr>
            <w:r w:rsidRPr="00C36FE0">
              <w:rPr>
                <w:rFonts w:ascii="Times New Roman" w:eastAsiaTheme="minorHAnsi" w:hAnsi="Times New Roman" w:cs="Times New Roman"/>
                <w:b w:val="0"/>
                <w:bCs w:val="0"/>
                <w:color w:val="000000" w:themeColor="text1"/>
                <w:sz w:val="20"/>
                <w:szCs w:val="20"/>
              </w:rPr>
              <w:t>a. Wilcoxon Signed Ranks Test</w:t>
            </w:r>
          </w:p>
          <w:p w14:paraId="22E71EB1" w14:textId="17F36AF3" w:rsidR="003A4B7E" w:rsidRPr="00C36FE0" w:rsidRDefault="003A4B7E" w:rsidP="003B740C">
            <w:pPr>
              <w:spacing w:after="160"/>
              <w:rPr>
                <w:rFonts w:ascii="Times New Roman" w:eastAsia="Times New Roman" w:hAnsi="Times New Roman" w:cs="Times New Roman"/>
                <w:b w:val="0"/>
                <w:bCs w:val="0"/>
                <w:color w:val="000000" w:themeColor="text1"/>
                <w:sz w:val="20"/>
                <w:szCs w:val="20"/>
              </w:rPr>
            </w:pPr>
            <w:r w:rsidRPr="00C36FE0">
              <w:rPr>
                <w:rFonts w:ascii="Times New Roman" w:eastAsiaTheme="minorHAnsi" w:hAnsi="Times New Roman" w:cs="Times New Roman"/>
                <w:b w:val="0"/>
                <w:bCs w:val="0"/>
                <w:color w:val="000000" w:themeColor="text1"/>
                <w:sz w:val="20"/>
                <w:szCs w:val="20"/>
              </w:rPr>
              <w:t>b. Based on negative ranks</w:t>
            </w:r>
            <w:r w:rsidR="002F4041" w:rsidRPr="00C36FE0">
              <w:rPr>
                <w:rFonts w:ascii="Times New Roman" w:eastAsiaTheme="minorHAnsi" w:hAnsi="Times New Roman" w:cs="Times New Roman"/>
                <w:b w:val="0"/>
                <w:bCs w:val="0"/>
                <w:color w:val="000000" w:themeColor="text1"/>
                <w:sz w:val="20"/>
                <w:szCs w:val="20"/>
              </w:rPr>
              <w:t>, t</w:t>
            </w:r>
            <w:r w:rsidR="002F4041" w:rsidRPr="00C36FE0">
              <w:rPr>
                <w:rFonts w:ascii="Times New Roman" w:eastAsia="Times New Roman" w:hAnsi="Times New Roman" w:cs="Times New Roman"/>
                <w:b w:val="0"/>
                <w:bCs w:val="0"/>
                <w:color w:val="000000" w:themeColor="text1"/>
                <w:sz w:val="20"/>
                <w:szCs w:val="20"/>
              </w:rPr>
              <w:t>here is a statistically significant difference between the one group tested before and after treatment</w:t>
            </w:r>
          </w:p>
        </w:tc>
      </w:tr>
    </w:tbl>
    <w:p w14:paraId="507E5630" w14:textId="7D46D7B4" w:rsidR="008658B3" w:rsidRPr="00C36FE0" w:rsidRDefault="008658B3" w:rsidP="003B740C">
      <w:pPr>
        <w:spacing w:before="100" w:beforeAutospacing="1" w:after="100" w:afterAutospacing="1" w:line="240" w:lineRule="auto"/>
        <w:ind w:firstLine="720"/>
        <w:jc w:val="both"/>
        <w:outlineLvl w:val="3"/>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 xml:space="preserve">Based on Table </w:t>
      </w:r>
      <w:r w:rsidR="00C468DB" w:rsidRPr="00C36FE0">
        <w:rPr>
          <w:rFonts w:ascii="Times New Roman" w:eastAsia="Times New Roman" w:hAnsi="Times New Roman" w:cs="Times New Roman"/>
          <w:sz w:val="20"/>
          <w:szCs w:val="20"/>
        </w:rPr>
        <w:t>above</w:t>
      </w:r>
      <w:r w:rsidRPr="00C36FE0">
        <w:rPr>
          <w:rFonts w:ascii="Times New Roman" w:eastAsia="Times New Roman" w:hAnsi="Times New Roman" w:cs="Times New Roman"/>
          <w:sz w:val="20"/>
          <w:szCs w:val="20"/>
        </w:rPr>
        <w:t xml:space="preserve">, the results of the Wilcoxon test used to compare two groups of data that do not meet the assumption of normality show significant findings.  This non-parametric test is used to see the effect of using picture puzzle media on the basis of the decision that if the significance value is &lt;0.05 then the hypothesis is accepted, if the significance value is &gt;0.05 then the hypothesis is rejected. Based on the data results in table </w:t>
      </w:r>
      <w:r w:rsidR="00AF2C4F">
        <w:rPr>
          <w:rFonts w:ascii="Times New Roman" w:eastAsia="Times New Roman" w:hAnsi="Times New Roman" w:cs="Times New Roman"/>
          <w:sz w:val="20"/>
          <w:szCs w:val="20"/>
        </w:rPr>
        <w:t>4</w:t>
      </w:r>
      <w:r w:rsidRPr="00C36FE0">
        <w:rPr>
          <w:rFonts w:ascii="Times New Roman" w:eastAsia="Times New Roman" w:hAnsi="Times New Roman" w:cs="Times New Roman"/>
          <w:sz w:val="20"/>
          <w:szCs w:val="20"/>
        </w:rPr>
        <w:t xml:space="preserve">.2, there is a significance value of 0.01 which is &lt;0.05, so the hypothesis is accepted. </w:t>
      </w:r>
    </w:p>
    <w:p w14:paraId="37CB2EA2" w14:textId="21CDFE1E" w:rsidR="00327052" w:rsidRPr="00C36FE0" w:rsidRDefault="002F4041" w:rsidP="00AF2C4F">
      <w:pPr>
        <w:spacing w:before="100" w:beforeAutospacing="1" w:after="100" w:afterAutospacing="1" w:line="240" w:lineRule="auto"/>
        <w:ind w:firstLine="720"/>
        <w:jc w:val="both"/>
        <w:outlineLvl w:val="3"/>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lastRenderedPageBreak/>
        <w:t>These results indicate that there was an increase in students' speaking scores when using picture puzzle media. It means, here was some improvement between the pre-test score and the post-test score, according to a comparison between the two.</w:t>
      </w:r>
    </w:p>
    <w:p w14:paraId="5E3FC79D" w14:textId="45A6F4A7" w:rsidR="000E55B5" w:rsidRPr="00C36FE0" w:rsidRDefault="007310B9" w:rsidP="003B740C">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36FE0">
        <w:rPr>
          <w:rFonts w:ascii="Times New Roman" w:eastAsia="Times New Roman" w:hAnsi="Times New Roman" w:cs="Times New Roman"/>
          <w:b/>
          <w:bCs/>
          <w:sz w:val="24"/>
          <w:szCs w:val="24"/>
        </w:rPr>
        <w:t>IV.</w:t>
      </w:r>
      <w:r w:rsidR="003612D2" w:rsidRPr="00C36FE0">
        <w:rPr>
          <w:rFonts w:ascii="Times New Roman" w:eastAsia="Times New Roman" w:hAnsi="Times New Roman" w:cs="Times New Roman"/>
          <w:b/>
          <w:bCs/>
          <w:sz w:val="24"/>
          <w:szCs w:val="24"/>
        </w:rPr>
        <w:t xml:space="preserve"> </w:t>
      </w:r>
      <w:r w:rsidR="000E55B5" w:rsidRPr="00C36FE0">
        <w:rPr>
          <w:rFonts w:ascii="Times New Roman" w:eastAsia="Times New Roman" w:hAnsi="Times New Roman" w:cs="Times New Roman"/>
          <w:b/>
          <w:bCs/>
          <w:sz w:val="24"/>
          <w:szCs w:val="24"/>
        </w:rPr>
        <w:t>DISCUSSION</w:t>
      </w:r>
    </w:p>
    <w:p w14:paraId="427537C2" w14:textId="206ABB38" w:rsidR="00505508" w:rsidRPr="00C36FE0" w:rsidRDefault="00505508" w:rsidP="003B740C">
      <w:pPr>
        <w:spacing w:before="100" w:beforeAutospacing="1" w:after="100" w:afterAutospacing="1" w:line="240" w:lineRule="auto"/>
        <w:ind w:firstLine="720"/>
        <w:jc w:val="both"/>
        <w:outlineLvl w:val="3"/>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The importance of the ability to speak English in the world of work underlies the reasons for providing English language learning in schools. Low student speaking scores are often a problem for schools to overcome. Based on the results of pre-observations carried out by researchers</w:t>
      </w:r>
      <w:r w:rsidR="001A2F25" w:rsidRPr="00C36FE0">
        <w:rPr>
          <w:rFonts w:ascii="Times New Roman" w:eastAsia="Times New Roman" w:hAnsi="Times New Roman" w:cs="Times New Roman"/>
          <w:sz w:val="20"/>
          <w:szCs w:val="20"/>
        </w:rPr>
        <w:t xml:space="preserve"> in SMA Muhammadiyah 4 </w:t>
      </w:r>
      <w:proofErr w:type="spellStart"/>
      <w:r w:rsidR="001A2F25" w:rsidRPr="00C36FE0">
        <w:rPr>
          <w:rFonts w:ascii="Times New Roman" w:eastAsia="Times New Roman" w:hAnsi="Times New Roman" w:cs="Times New Roman"/>
          <w:sz w:val="20"/>
          <w:szCs w:val="20"/>
        </w:rPr>
        <w:t>Porong</w:t>
      </w:r>
      <w:proofErr w:type="spellEnd"/>
      <w:r w:rsidRPr="00C36FE0">
        <w:rPr>
          <w:rFonts w:ascii="Times New Roman" w:eastAsia="Times New Roman" w:hAnsi="Times New Roman" w:cs="Times New Roman"/>
          <w:sz w:val="20"/>
          <w:szCs w:val="20"/>
        </w:rPr>
        <w:t xml:space="preserve">, it was found that students experienced </w:t>
      </w:r>
      <w:r w:rsidR="00D3312D" w:rsidRPr="00C36FE0">
        <w:rPr>
          <w:rFonts w:ascii="Times New Roman" w:eastAsia="Times New Roman" w:hAnsi="Times New Roman" w:cs="Times New Roman"/>
          <w:sz w:val="20"/>
          <w:szCs w:val="20"/>
        </w:rPr>
        <w:t>nervous</w:t>
      </w:r>
      <w:r w:rsidR="00CE07E9" w:rsidRPr="00C36FE0">
        <w:rPr>
          <w:rFonts w:ascii="Times New Roman" w:eastAsia="Times New Roman" w:hAnsi="Times New Roman" w:cs="Times New Roman"/>
          <w:sz w:val="20"/>
          <w:szCs w:val="20"/>
        </w:rPr>
        <w:t xml:space="preserve"> and forgot about what they were going to speak </w:t>
      </w:r>
      <w:r w:rsidRPr="00C36FE0">
        <w:rPr>
          <w:rFonts w:ascii="Times New Roman" w:eastAsia="Times New Roman" w:hAnsi="Times New Roman" w:cs="Times New Roman"/>
          <w:sz w:val="20"/>
          <w:szCs w:val="20"/>
        </w:rPr>
        <w:t>when learning to speak English. Things that cause</w:t>
      </w:r>
      <w:r w:rsidR="00CE07E9"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 xml:space="preserve">when students speak English are identified by </w:t>
      </w:r>
      <w:r w:rsidR="009C656B" w:rsidRPr="00C36FE0">
        <w:rPr>
          <w:rFonts w:ascii="Times New Roman" w:eastAsia="Times New Roman" w:hAnsi="Times New Roman" w:cs="Times New Roman"/>
          <w:sz w:val="20"/>
          <w:szCs w:val="20"/>
        </w:rPr>
        <w:t>a</w:t>
      </w:r>
      <w:r w:rsidRPr="00C36FE0">
        <w:rPr>
          <w:rFonts w:ascii="Times New Roman" w:eastAsia="Times New Roman" w:hAnsi="Times New Roman" w:cs="Times New Roman"/>
          <w:sz w:val="20"/>
          <w:szCs w:val="20"/>
        </w:rPr>
        <w:t xml:space="preserve">ssessment and evaluation from </w:t>
      </w:r>
      <w:r w:rsidR="009C656B" w:rsidRPr="00C36FE0">
        <w:rPr>
          <w:rFonts w:ascii="Times New Roman" w:eastAsia="Times New Roman" w:hAnsi="Times New Roman" w:cs="Times New Roman"/>
          <w:sz w:val="20"/>
          <w:szCs w:val="20"/>
        </w:rPr>
        <w:t>other students</w:t>
      </w:r>
      <w:r w:rsidRPr="00C36FE0">
        <w:rPr>
          <w:rFonts w:ascii="Times New Roman" w:eastAsia="Times New Roman" w:hAnsi="Times New Roman" w:cs="Times New Roman"/>
          <w:sz w:val="20"/>
          <w:szCs w:val="20"/>
        </w:rPr>
        <w:t xml:space="preserve"> </w:t>
      </w:r>
      <w:r w:rsidR="009C656B" w:rsidRPr="00C36FE0">
        <w:rPr>
          <w:rFonts w:ascii="Times New Roman" w:eastAsia="Times New Roman" w:hAnsi="Times New Roman" w:cs="Times New Roman"/>
          <w:sz w:val="20"/>
          <w:szCs w:val="20"/>
        </w:rPr>
        <w:t xml:space="preserve">and </w:t>
      </w:r>
      <w:r w:rsidRPr="00C36FE0">
        <w:rPr>
          <w:rFonts w:ascii="Times New Roman" w:eastAsia="Times New Roman" w:hAnsi="Times New Roman" w:cs="Times New Roman"/>
          <w:sz w:val="20"/>
          <w:szCs w:val="20"/>
        </w:rPr>
        <w:t xml:space="preserve">Students often feel confused about what to say and how to start speaking English in class </w:t>
      </w:r>
      <w:r w:rsidR="009C656B"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{"citationItems":[{"id":"ITEM-1","itemData":{"DOI":"10.47191/ijcsrr/v6-i2-63","abstract":"Public speaking is the act of making speeches in public or the art of effective oral communication with an audience. Fear of public speaking is common among students and the general population. The National Institute of Mental Health Report stated that public speaking anxiety is considered a social anxiety disorder (Brewer, 2001). This research aimed to find out the public speaking anxiety among college students of St. Paul University Surigao. It sought to answer the participants’ anxiety levels as Trait Anxiety, Context Anxiety, Audience Anxiety, and Situation Anxiety. The data were tested for the significant difference when grouped according to their profile. The researchers utilized the quantitative descriptive survey design using a researcher-made questionnaire that was subjected for validity and reliability checking and was administered to 81 education students. The findings revealed that students experienced very high Audience Anxiety while only high Trait, Context and Situation Anxieties. Furthermore, the findings found no significant difference in the participants’ level of anxiety when grouped according to profile. This means that anxiety level remains the same regardless of age, sex, and year level. Hence, it is recommended that public speaking should be offered as a subject to all degree programs at the tertiary level especially for teacher education programs. Also, the school administrators should encourage more public speaking activities in and out of the school where students would participate in such public speaking events to hone skills, thus, minimizing public speaking anxieties.","author":[{"dropping-particle":"","family":"Plandano","given":"Ryan G.","non-dropping-particle":"","parse-names":false,"suffix":""},{"dropping-particle":"","family":"Otagan","given":"Jhanna Mae C.","non-dropping-particle":"","parse-names":false,"suffix":""},{"dropping-particle":"","family":"Saavedra","given":"Maricar M.","non-dropping-particle":"","parse-names":false,"suffix":""},{"dropping-particle":"","family":"Sumampong","given":"Alvin J.","non-dropping-particle":"","parse-names":false,"suffix":""},{"dropping-particle":"","family":"Tirol","given":"Godofreda O.","non-dropping-particle":"","parse-names":false,"suffix":""},{"dropping-particle":"","family":"Ederio","given":"Nikko T.","non-dropping-particle":"","parse-names":false,"suffix":""}],"container-title":"International Journal of Current Science Research and Review","id":"ITEM-1","issue":"02","issued":{"date-parts":[["2023"]]},"page":"1443-1447","title":"Public Speaking Anxiety among College Students at St. Paul University Surigao","type":"article-journal","volume":"06"},"uris":["http://www.mendeley.com/documents/?uuid=64a40cea-3546-4a0e-bcbe-053784811449"]}],"mendeley":{"formattedCitation":"[21]","plainTextFormattedCitation":"[21]","previouslyFormattedCitation":"[22]"},"properties":{"noteIndex":0},"schema":"https://github.com/citation-style-language/schema/raw/master/csl-citation.json"}</w:instrText>
      </w:r>
      <w:r w:rsidR="009C656B"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[21]</w:t>
      </w:r>
      <w:r w:rsidR="009C656B"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xml:space="preserve">. So, this gave rise to the researcher's idea to conduct research on picture puzzle media in </w:t>
      </w:r>
      <w:r w:rsidR="009C5C96" w:rsidRPr="00C36FE0">
        <w:rPr>
          <w:rFonts w:ascii="Times New Roman" w:eastAsia="Times New Roman" w:hAnsi="Times New Roman" w:cs="Times New Roman"/>
          <w:sz w:val="20"/>
          <w:szCs w:val="20"/>
        </w:rPr>
        <w:t>improving speaking skill of the students</w:t>
      </w:r>
      <w:r w:rsidRPr="00C36FE0">
        <w:rPr>
          <w:rFonts w:ascii="Times New Roman" w:eastAsia="Times New Roman" w:hAnsi="Times New Roman" w:cs="Times New Roman"/>
          <w:sz w:val="20"/>
          <w:szCs w:val="20"/>
        </w:rPr>
        <w:t>.</w:t>
      </w:r>
    </w:p>
    <w:p w14:paraId="784BD048" w14:textId="5C76504E" w:rsidR="00505508" w:rsidRPr="00C36FE0" w:rsidRDefault="00505508" w:rsidP="003B740C">
      <w:pPr>
        <w:spacing w:before="100" w:beforeAutospacing="1" w:after="100" w:afterAutospacing="1" w:line="240" w:lineRule="auto"/>
        <w:ind w:firstLine="720"/>
        <w:jc w:val="both"/>
        <w:outlineLvl w:val="3"/>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In the pre-test stage, the researcher</w:t>
      </w:r>
      <w:r w:rsidR="006D693E" w:rsidRPr="00C36FE0">
        <w:rPr>
          <w:rFonts w:ascii="Times New Roman" w:eastAsia="Times New Roman" w:hAnsi="Times New Roman" w:cs="Times New Roman"/>
          <w:sz w:val="20"/>
          <w:szCs w:val="20"/>
        </w:rPr>
        <w:t>s</w:t>
      </w:r>
      <w:r w:rsidRPr="00C36FE0">
        <w:rPr>
          <w:rFonts w:ascii="Times New Roman" w:eastAsia="Times New Roman" w:hAnsi="Times New Roman" w:cs="Times New Roman"/>
          <w:sz w:val="20"/>
          <w:szCs w:val="20"/>
        </w:rPr>
        <w:t xml:space="preserve"> provided a folktale video and gave directions to students to pay close attention to the plot of the story. After observing the video, students are asked to retell the story using their own language. From the pre-test results, there were still many students who made mistakes in pronunciation. This is because they feel nervous, characterized by a trembling voice and stuttering in speaking </w:t>
      </w:r>
      <w:r w:rsidR="009C656B"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{"citationItems":[{"id":"ITEM-1","itemData":{"DOI":"10.24036/ld.v17i1.121085","ISSN":"1979-0457","abstract":"One of the essential abilities in learning English is speaking. However, most students believe that speaking English is challenging because they lack vocabulary and are reluctant to express their opinions. Anxiety is a mood that includes fear, hesitation, and worry about events both in the present and the future. This research aimed to find out the factors causing students’ speaking anxiety, the effects of students’ speaking anxiety, and the students’ strategies to reduce their speaking anxiety. The researchers applied a qualitative research design and used observations and interviews. The population of this study was 90 students in the first grade at SMAN 13 Pangkep Regency, and nine students interviewed by the researchers. The results show that two elements contributed to students’ speaking anxiety: linguistic issues (poor pronunciation, vocabulary, and ideas) and non-linguistic issues (lack of self- confidence, lack of preparation, shyness to their peers, and afraid of being laughed at). Speaking anxiety has two different effects on students’ speaking abilities: a facilitating influence that encourages them to talk and a debilitating effect that causes them to stutter, blank out, become afraid, or stumble. The students' use of preparation, avoidance of eye contact, and peer assistance helps them to reduce their speaking anxiety.","author":[{"dropping-particle":"","family":"Marlia","given":"Marlia","non-dropping-particle":"","parse-names":false,"suffix":""},{"dropping-particle":"","family":"Akbal","given":"Fitri Amaliah","non-dropping-particle":"","parse-names":false,"suffix":""},{"dropping-particle":"","family":"Nur","given":"Sahril","non-dropping-particle":"","parse-names":false,"suffix":""},{"dropping-particle":"","family":"McDonald","given":"Doris","non-dropping-particle":"","parse-names":false,"suffix":""}],"container-title":"Lingua Didaktika: Jurnal Bahasa dan Pembelajaran Bahasa","id":"ITEM-1","issue":"1","issued":{"date-parts":[["2023"]]},"page":"71","title":"EFL Students' Speaking Anxiety in Indonesian Senior High School","type":"article-journal","volume":"17"},"uris":["http://www.mendeley.com/documents/?uuid=197507f7-ef45-4dfd-a188-b8381f70d749"]}],"mendeley":{"formattedCitation":"[22]","plainTextFormattedCitation":"[22]","previouslyFormattedCitation":"[23]"},"properties":{"noteIndex":0},"schema":"https://github.com/citation-style-language/schema/raw/master/csl-citation.json"}</w:instrText>
      </w:r>
      <w:r w:rsidR="009C656B"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[22]</w:t>
      </w:r>
      <w:r w:rsidR="009C656B"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They were</w:t>
      </w:r>
      <w:r w:rsidR="000B466A"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looked confused because they had forgotten the text they had compiled previously</w:t>
      </w:r>
      <w:r w:rsidR="000B466A" w:rsidRPr="00C36FE0">
        <w:rPr>
          <w:rFonts w:ascii="Times New Roman" w:eastAsia="Times New Roman" w:hAnsi="Times New Roman" w:cs="Times New Roman"/>
          <w:sz w:val="20"/>
          <w:szCs w:val="20"/>
        </w:rPr>
        <w:t>.</w:t>
      </w:r>
    </w:p>
    <w:p w14:paraId="215513B9" w14:textId="1571A4A5" w:rsidR="00407834" w:rsidRPr="00C36FE0" w:rsidRDefault="00505508" w:rsidP="003B740C">
      <w:pPr>
        <w:spacing w:after="0"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At the treatment stage, the researcher</w:t>
      </w:r>
      <w:r w:rsidR="006D693E" w:rsidRPr="00C36FE0">
        <w:rPr>
          <w:rFonts w:ascii="Times New Roman" w:eastAsia="Times New Roman" w:hAnsi="Times New Roman" w:cs="Times New Roman"/>
          <w:sz w:val="20"/>
          <w:szCs w:val="20"/>
        </w:rPr>
        <w:t>s</w:t>
      </w:r>
      <w:r w:rsidRPr="00C36FE0">
        <w:rPr>
          <w:rFonts w:ascii="Times New Roman" w:eastAsia="Times New Roman" w:hAnsi="Times New Roman" w:cs="Times New Roman"/>
          <w:sz w:val="20"/>
          <w:szCs w:val="20"/>
        </w:rPr>
        <w:t xml:space="preserve"> explain the narrative text material, text structure and linguistic characteristics in detail. In order to provide students with a comprehensive understanding of the material. After that, the researcher</w:t>
      </w:r>
      <w:r w:rsidR="006D693E" w:rsidRPr="00C36FE0">
        <w:rPr>
          <w:rFonts w:ascii="Times New Roman" w:eastAsia="Times New Roman" w:hAnsi="Times New Roman" w:cs="Times New Roman"/>
          <w:sz w:val="20"/>
          <w:szCs w:val="20"/>
        </w:rPr>
        <w:t>s</w:t>
      </w:r>
      <w:r w:rsidRPr="00C36FE0">
        <w:rPr>
          <w:rFonts w:ascii="Times New Roman" w:eastAsia="Times New Roman" w:hAnsi="Times New Roman" w:cs="Times New Roman"/>
          <w:sz w:val="20"/>
          <w:szCs w:val="20"/>
        </w:rPr>
        <w:t xml:space="preserve"> explained about the picture puzzle media which the researcher would apply in order to test the effect of using media to improve students' speaking skills. </w:t>
      </w:r>
      <w:r w:rsidR="00283582" w:rsidRPr="00C36FE0">
        <w:rPr>
          <w:rFonts w:ascii="Times New Roman" w:eastAsia="Times New Roman" w:hAnsi="Times New Roman" w:cs="Times New Roman"/>
          <w:sz w:val="20"/>
          <w:szCs w:val="20"/>
        </w:rPr>
        <w:t>S</w:t>
      </w:r>
      <w:r w:rsidRPr="00C36FE0">
        <w:rPr>
          <w:rFonts w:ascii="Times New Roman" w:eastAsia="Times New Roman" w:hAnsi="Times New Roman" w:cs="Times New Roman"/>
          <w:sz w:val="20"/>
          <w:szCs w:val="20"/>
        </w:rPr>
        <w:t xml:space="preserve">tudents practice compiling story texts in their own language according to the picture puzzle they have compiled. This is useful for increasing students' creativity in speaking about narrative stories using the picture puzzle media being tested. </w:t>
      </w:r>
      <w:r w:rsidR="005B6225" w:rsidRPr="00C36FE0">
        <w:rPr>
          <w:rFonts w:ascii="Times New Roman" w:eastAsia="Times New Roman" w:hAnsi="Times New Roman" w:cs="Times New Roman"/>
          <w:sz w:val="20"/>
          <w:szCs w:val="20"/>
        </w:rPr>
        <w:t>Picture</w:t>
      </w:r>
      <w:r w:rsidR="00407834" w:rsidRPr="00C36FE0">
        <w:rPr>
          <w:rFonts w:ascii="Times New Roman" w:eastAsia="Times New Roman" w:hAnsi="Times New Roman" w:cs="Times New Roman"/>
          <w:sz w:val="20"/>
          <w:szCs w:val="20"/>
        </w:rPr>
        <w:t xml:space="preserve"> puzzle</w:t>
      </w:r>
      <w:r w:rsidR="00593D5D" w:rsidRPr="00C36FE0">
        <w:rPr>
          <w:rFonts w:ascii="Times New Roman" w:eastAsia="Times New Roman" w:hAnsi="Times New Roman" w:cs="Times New Roman"/>
          <w:sz w:val="20"/>
          <w:szCs w:val="20"/>
        </w:rPr>
        <w:t xml:space="preserve"> </w:t>
      </w:r>
      <w:r w:rsidR="00407834" w:rsidRPr="00C36FE0">
        <w:rPr>
          <w:rFonts w:ascii="Times New Roman" w:eastAsia="Times New Roman" w:hAnsi="Times New Roman" w:cs="Times New Roman"/>
          <w:sz w:val="20"/>
          <w:szCs w:val="20"/>
        </w:rPr>
        <w:t>is beneficial for visual learners, but kinesthetic learners are more engaged when the puzzle pieces are physically handled</w:t>
      </w:r>
      <w:r w:rsidR="00244904" w:rsidRPr="00C36FE0">
        <w:rPr>
          <w:rFonts w:ascii="Times New Roman" w:eastAsia="Times New Roman" w:hAnsi="Times New Roman" w:cs="Times New Roman"/>
          <w:sz w:val="20"/>
          <w:szCs w:val="20"/>
        </w:rPr>
        <w:t xml:space="preserve"> </w:t>
      </w:r>
      <w:r w:rsidR="00244904"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{"citationItems":[{"id":"ITEM-1","itemData":{"DOI":"10.35445/alishlah.v13i3.1410","ISSN":"2087-9490","abstract":"The purpose of this current research was to examine studies discussing Indonesian students’ kinesthetic intelligence in physical education. This study was conducted through a library research. Data was collected by sorting and selecting articles published in some reputable journals in the national scopes. From the result of the search, five articles were designated as the research data. For analyzing the data, a content analysis was used. Researchers used Campbell, Campbell Dickinson’s (1996) concept of multiple intelligence, more precisely kinesthetic intelligence to analyze the obtained data. The findings of the study reveal that the Indonesian physical education teachers still utilized traditional methods and strategies in teaching the subject to improve students’ kinesthetic intelligence. Moreover, the objectives of this subject were to equip students with competences to be physically active for lifetime. The implication of the studies mainly discussed the importance of uplifting the quality of physical education teachers to facilitate students’ kinesthetic intelligence development better. The present study also informs the possibility for future researchers to develop the findings of this article.","author":[{"dropping-particle":"","family":"Imrah Dewi","given":"Andi","non-dropping-particle":"","parse-names":false,"suffix":""},{"dropping-particle":"","family":"Syahrir","given":"Mohammad","non-dropping-particle":"","parse-names":false,"suffix":""},{"dropping-particle":"","family":"Ardiansyah","given":"A","non-dropping-particle":"","parse-names":false,"suffix":""},{"dropping-particle":"","family":"Rejeki","given":"Hendriana Sri","non-dropping-particle":"","parse-names":false,"suffix":""}],"container-title":"AL-ISHLAH: Jurnal Pendidikan","id":"ITEM-1","issue":"3","issued":{"date-parts":[["2021"]]},"title":"Students’ Kinesthetic Intelligence in Physical Education: Garnering Indonesian Literatures","type":"article-journal","volume":"13"},"uris":["http://www.mendeley.com/documents/?uuid=bb7c3249-08c6-443a-843c-817b2901287a"]}],"mendeley":{"formattedCitation":"[23]","plainTextFormattedCitation":"[23]","previouslyFormattedCitation":"[24]"},"properties":{"noteIndex":0},"schema":"https://github.com/citation-style-language/schema/raw/master/csl-citation.json"}</w:instrText>
      </w:r>
      <w:r w:rsidR="00244904"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[23]</w:t>
      </w:r>
      <w:r w:rsidR="00244904" w:rsidRPr="00C36FE0">
        <w:rPr>
          <w:rFonts w:ascii="Times New Roman" w:eastAsia="Times New Roman" w:hAnsi="Times New Roman" w:cs="Times New Roman"/>
          <w:sz w:val="20"/>
          <w:szCs w:val="20"/>
        </w:rPr>
        <w:fldChar w:fldCharType="end"/>
      </w:r>
      <w:r w:rsidR="00407834" w:rsidRPr="00C36FE0">
        <w:rPr>
          <w:rFonts w:ascii="Times New Roman" w:eastAsia="Times New Roman" w:hAnsi="Times New Roman" w:cs="Times New Roman"/>
          <w:sz w:val="20"/>
          <w:szCs w:val="20"/>
        </w:rPr>
        <w:t xml:space="preserve">. </w:t>
      </w:r>
    </w:p>
    <w:p w14:paraId="6791A55B" w14:textId="77777777" w:rsidR="00407834" w:rsidRPr="00C36FE0" w:rsidRDefault="00407834" w:rsidP="003B740C">
      <w:pPr>
        <w:spacing w:after="0" w:line="240" w:lineRule="auto"/>
        <w:jc w:val="both"/>
        <w:rPr>
          <w:rFonts w:ascii="Times New Roman" w:eastAsia="Times New Roman" w:hAnsi="Times New Roman" w:cs="Times New Roman"/>
          <w:sz w:val="20"/>
          <w:szCs w:val="20"/>
        </w:rPr>
      </w:pPr>
    </w:p>
    <w:p w14:paraId="64964896" w14:textId="509CE185" w:rsidR="007D3BF5" w:rsidRPr="00C36FE0" w:rsidRDefault="00505508" w:rsidP="003B740C">
      <w:pPr>
        <w:spacing w:after="0"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 xml:space="preserve">Activities at the post-test stage are almost the same as the pre-test stage. However, the researchers provided a different narrative story to test the results of the influence of using picture puzzle media in </w:t>
      </w:r>
      <w:r w:rsidR="009C5C96" w:rsidRPr="00C36FE0">
        <w:rPr>
          <w:rFonts w:ascii="Times New Roman" w:hAnsi="Times New Roman" w:cs="Times New Roman"/>
          <w:sz w:val="20"/>
          <w:szCs w:val="20"/>
        </w:rPr>
        <w:t>improving speaking skill.</w:t>
      </w:r>
      <w:r w:rsidRPr="00C36FE0">
        <w:rPr>
          <w:rFonts w:ascii="Times New Roman" w:hAnsi="Times New Roman" w:cs="Times New Roman"/>
          <w:sz w:val="20"/>
          <w:szCs w:val="20"/>
        </w:rPr>
        <w:t xml:space="preserve"> The results at this stage, students' speaking skills have increased which can be seen in the results section. The visual form of picture puzzle media helps students to remember the narrative story line</w:t>
      </w:r>
      <w:r w:rsidR="00244904" w:rsidRPr="00C36FE0">
        <w:rPr>
          <w:rFonts w:ascii="Times New Roman" w:hAnsi="Times New Roman" w:cs="Times New Roman"/>
          <w:sz w:val="20"/>
          <w:szCs w:val="20"/>
        </w:rPr>
        <w:t xml:space="preserve">s  </w:t>
      </w:r>
      <w:r w:rsidR="00244904" w:rsidRPr="00C36FE0">
        <w:rPr>
          <w:rFonts w:ascii="Times New Roman" w:hAnsi="Times New Roman" w:cs="Times New Roman"/>
          <w:sz w:val="20"/>
          <w:szCs w:val="20"/>
        </w:rPr>
        <w:fldChar w:fldCharType="begin" w:fldLock="1"/>
      </w:r>
      <w:r w:rsidR="006449F8" w:rsidRPr="00C36FE0">
        <w:rPr>
          <w:rFonts w:ascii="Times New Roman" w:hAnsi="Times New Roman" w:cs="Times New Roman"/>
          <w:sz w:val="20"/>
          <w:szCs w:val="20"/>
        </w:rPr>
        <w:instrText>ADDIN CSL_CITATION {"citationItems":[{"id":"ITEM-1","itemData":{"DOI":"10.31849/utamax.v1i3.6408","ISSN":"2685-0540","abstract":"The present Classroom Action Research (CAR) initiated when the researcher found the students at the eighth-grade students of SMP Juara Pekanbaru had low writing skills. This problem could be identified from their base scores below the standard minimum score (GPA). It was 64,06. The purpose of this research was to try to develop the students’ writing skill and to know the factors that influenced the changing of students’ writing skill. This research was conducted from March up to May 2019 in two cycles consisted of ten meetings. The participants of this research were 27 students of the Andalusia class. In improving the students’ writing skill, a narrative text was used as a learning media. The instruments used in this research were writing test, interview, field note and also observation list to help understand the phenomenon. This research showed that the students got the score 72,22 in cycle 1 dan 84,49 in cycle 2, especially on organization with an increase of 4,47. It could be seen that scrambled pictures media could improve the students’ writing skill.","author":[{"dropping-particle":"","family":"Mutiara Kasih","given":"Anfinda","non-dropping-particle":"","parse-names":false,"suffix":""},{"dropping-particle":"","family":"Kurniawan","given":"Kurniawan","non-dropping-particle":"","parse-names":false,"suffix":""}],"container-title":"Utamax : Journal of Ultimate Research and Trends in Education","id":"ITEM-1","issue":"3","issued":{"date-parts":[["2021"]]},"page":"130-141","title":"Using Scrambled Pictures Media to Improve Students’ Writing Skill in Narrative Text","type":"article-journal","volume":"1"},"uris":["http://www.mendeley.com/documents/?uuid=5e12c874-3d5c-4f23-830b-69e3a1fe8c81"]}],"mendeley":{"formattedCitation":"[24]","plainTextFormattedCitation":"[24]","previouslyFormattedCitation":"[25]"},"properties":{"noteIndex":0},"schema":"https://github.com/citation-style-language/schema/raw/master/csl-citation.json"}</w:instrText>
      </w:r>
      <w:r w:rsidR="00244904" w:rsidRPr="00C36FE0">
        <w:rPr>
          <w:rFonts w:ascii="Times New Roman" w:hAnsi="Times New Roman" w:cs="Times New Roman"/>
          <w:sz w:val="20"/>
          <w:szCs w:val="20"/>
        </w:rPr>
        <w:fldChar w:fldCharType="separate"/>
      </w:r>
      <w:r w:rsidR="006449F8" w:rsidRPr="00C36FE0">
        <w:rPr>
          <w:rFonts w:ascii="Times New Roman" w:hAnsi="Times New Roman" w:cs="Times New Roman"/>
          <w:noProof/>
          <w:sz w:val="20"/>
          <w:szCs w:val="20"/>
        </w:rPr>
        <w:t>[24]</w:t>
      </w:r>
      <w:r w:rsidR="00244904" w:rsidRPr="00C36FE0">
        <w:rPr>
          <w:rFonts w:ascii="Times New Roman" w:hAnsi="Times New Roman" w:cs="Times New Roman"/>
          <w:sz w:val="20"/>
          <w:szCs w:val="20"/>
        </w:rPr>
        <w:fldChar w:fldCharType="end"/>
      </w:r>
      <w:r w:rsidRPr="00C36FE0">
        <w:rPr>
          <w:rFonts w:ascii="Times New Roman" w:hAnsi="Times New Roman" w:cs="Times New Roman"/>
          <w:sz w:val="20"/>
          <w:szCs w:val="20"/>
        </w:rPr>
        <w:t>. Students also no longer feel nervous when speaking English. This indicates that the use of picture puzzle media has a good influence improves students' speaking skills compared to students who have not used picture puzzle media as a learning medium.</w:t>
      </w:r>
    </w:p>
    <w:p w14:paraId="0FA3FD5C" w14:textId="77777777" w:rsidR="00D77A2B" w:rsidRPr="00C36FE0" w:rsidRDefault="00D77A2B" w:rsidP="003B740C">
      <w:pPr>
        <w:spacing w:after="0" w:line="240" w:lineRule="auto"/>
        <w:jc w:val="both"/>
        <w:rPr>
          <w:rFonts w:ascii="Times New Roman" w:hAnsi="Times New Roman" w:cs="Times New Roman"/>
          <w:sz w:val="20"/>
          <w:szCs w:val="20"/>
        </w:rPr>
      </w:pPr>
    </w:p>
    <w:p w14:paraId="1C774ECB" w14:textId="41838791" w:rsidR="00DB6795" w:rsidRPr="00C36FE0" w:rsidRDefault="007B5F88" w:rsidP="003B740C">
      <w:pPr>
        <w:spacing w:after="0"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 xml:space="preserve">There are several studies which state that the use of picture puzzle media is good for teaching narrative text material. According to </w:t>
      </w:r>
      <w:r w:rsidR="007B5FB7"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{"citationItems":[{"id":"ITEM-1","itemData":{"DOI":"10.29407/jetar.v7i2.18343","ISSN":"2580-3441","abstract":" \r The purpose of this study was to clarify and investigate the effect of Drawing Picture Media on improving the students’ speaking skills and their responses to the use of picture media in Indonesian EFL classrooms.  In this case, the researcher used quantitative and qualitative research methods. Quantitatively, the data was collected by using a pre-experimental design, with a treatment to the One Group Pretest-Posttest group. Before the researcher gave treatment, the average score of students was 11.13, then increased to 15.13 after the treatment. Therefore, learning using the Drawing Picture Media method significantly improves students' speaking skills. The results of data analysis using observations and questionnaires showed that most of the students (83%) responded very well to the drawing picture media that was used in learning English in the classroom. From these results, the researcher can conclude that students' perceptions of the learning media were excellent.","author":[{"dropping-particle":"","family":"Husnu","given":"Muhammad","non-dropping-particle":"","parse-names":false,"suffix":""},{"dropping-particle":"","family":"Mardiyah","given":"Nafis Ainul","non-dropping-particle":"","parse-names":false,"suffix":""},{"dropping-particle":"","family":"Mardiyah","given":"Nafis Ainul","non-dropping-particle":"","parse-names":false,"suffix":""},{"dropping-particle":"","family":"Hamzarwadi","given":"","non-dropping-particle":"","parse-names":false,"suffix":""}],"container-title":"English Education:Journal of English Teaching and Research","id":"ITEM-1","issue":"2","issued":{"date-parts":[["2022"]]},"page":"151-156","title":"Drawing Picture Media in Teaching English Speaking: Learning Opportunity and Students’ Perception","type":"article-journal","volume":"7"},"uris":["http://www.mendeley.com/documents/?uuid=df8bd46d-afbb-4ece-9faa-a7c07e87cd2b"]}],"mendeley":{"formattedCitation":"[25]","plainTextFormattedCitation":"[25]","previouslyFormattedCitation":"[26]"},"properties":{"noteIndex":0},"schema":"https://github.com/citation-style-language/schema/raw/master/csl-citation.json"}</w:instrText>
      </w:r>
      <w:r w:rsidR="007B5FB7"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[25]</w:t>
      </w:r>
      <w:r w:rsidR="007B5FB7" w:rsidRPr="00C36FE0">
        <w:rPr>
          <w:rFonts w:ascii="Times New Roman" w:eastAsia="Times New Roman" w:hAnsi="Times New Roman" w:cs="Times New Roman"/>
          <w:sz w:val="20"/>
          <w:szCs w:val="20"/>
        </w:rPr>
        <w:fldChar w:fldCharType="end"/>
      </w:r>
      <w:r w:rsidR="007B5FB7"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the use of pictures helps students improve their speaking skills. From the results of research</w:t>
      </w:r>
      <w:r w:rsidR="007B5FB7" w:rsidRPr="00C36FE0">
        <w:rPr>
          <w:rFonts w:ascii="Times New Roman" w:eastAsia="Times New Roman" w:hAnsi="Times New Roman" w:cs="Times New Roman"/>
          <w:sz w:val="20"/>
          <w:szCs w:val="20"/>
        </w:rPr>
        <w:t xml:space="preserve"> </w:t>
      </w:r>
      <w:r w:rsidR="007B5FB7"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{"citationItems":[{"id":"ITEM-1","itemData":{"DOI":"10.30739/dej.v1i1.1034","abstract":"The general aims in this research are to find out the students perceptions in learning speaking through picture media at the eleventh grade students of MA Roudlotul Muta</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alimin in academic year 2019/2020. Furthermore, the aims can particularly be formulated to know what students perceptions in learning speaking through picture media. This research was categorized as survey research with the descriptive quantitative approach. The subject of this research is the eleventh grade students of MA Roudlotul Muta</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alimin in academic year 2019/2020 as the participants totally 18 students. The questionnare was used to collected the data about students perceptions in learning speaking through picture media. And documentation was used to collected a description of the school and respondent. And the result is the eleventh graders of MA Roudlotul Muta</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 xml:space="preserve">alimin had high integrative motivation to develop English speaking. They also had a high expectation that picture media could help them develop their English speaking skill. They also </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strongly agreed</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 xml:space="preserve"> and </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agreed</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 xml:space="preserve"> that English speaking mastery will help them to be more confident and courageous in speaking English, express their idea and motivate themselves even reached more than 80%. The response more than 85% of them </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strongly agreed</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 xml:space="preserve"> and </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agreed</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 xml:space="preserve"> that their mastery of English speaking will able to motivate themself to improve their ability to speak in English and make it easier for them to talk about anything in English by using picture media. In addition, the teacher also has an interesting method in learning English and often to use picture media in learning English.","author":[{"dropping-particle":"","family":"Ahmada","given":"Adib","non-dropping-particle":"","parse-names":false,"suffix":""},{"dropping-particle":"","family":"Munawaroh","given":"St Sofia","non-dropping-particle":"","parse-names":false,"suffix":""}],"container-title":"Darussalam English Journal (DEJ)","id":"ITEM-1","issue":"1","issued":{"date-parts":[["2021"]]},"page":"13","title":"A Survey on the Students</w:instrText>
      </w:r>
      <w:r w:rsidR="006449F8" w:rsidRPr="00C36FE0">
        <w:rPr>
          <w:rFonts w:ascii="Tahoma" w:eastAsia="Times New Roman" w:hAnsi="Tahoma" w:cs="Tahoma"/>
          <w:sz w:val="20"/>
          <w:szCs w:val="20"/>
        </w:rPr>
        <w:instrText>�</w:instrText>
      </w:r>
      <w:r w:rsidR="006449F8" w:rsidRPr="00C36FE0">
        <w:rPr>
          <w:rFonts w:ascii="Times New Roman" w:eastAsia="Times New Roman" w:hAnsi="Times New Roman" w:cs="Times New Roman"/>
          <w:sz w:val="20"/>
          <w:szCs w:val="20"/>
        </w:rPr>
        <w:instrText xml:space="preserve"> Perceptions in Learning Speaking through Picture Media","type":"article-journal","volume":"1"},"uris":["http://www.mendeley.com/documents/?uuid=f4d91787-6591-4bf3-a833-88078121e826"]}],"mendeley":{"formattedCitation":"[26]","plainTextFormattedCitation":"[26]","previouslyFormattedCitation":"[27]"},"properties":{"noteIndex":0},"schema":"https://github.com/citation-style-language/schema/raw/master/csl-citation.json"}</w:instrText>
      </w:r>
      <w:r w:rsidR="007B5FB7"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[26]</w:t>
      </w:r>
      <w:r w:rsidR="007B5FB7"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 xml:space="preserve"> </w:t>
      </w:r>
      <w:r w:rsidR="007B5FB7" w:rsidRPr="00C36FE0">
        <w:rPr>
          <w:rFonts w:ascii="Times New Roman" w:eastAsia="Times New Roman" w:hAnsi="Times New Roman" w:cs="Times New Roman"/>
          <w:sz w:val="20"/>
          <w:szCs w:val="20"/>
        </w:rPr>
        <w:t>t</w:t>
      </w:r>
      <w:r w:rsidRPr="00C36FE0">
        <w:rPr>
          <w:rFonts w:ascii="Times New Roman" w:eastAsia="Times New Roman" w:hAnsi="Times New Roman" w:cs="Times New Roman"/>
          <w:sz w:val="20"/>
          <w:szCs w:val="20"/>
        </w:rPr>
        <w:t xml:space="preserve">hat the pictorial narrative strategy can also help students improve their memory of learning material. Apart from that, research results </w:t>
      </w:r>
      <w:r w:rsidR="007B5FB7" w:rsidRPr="00C36FE0">
        <w:rPr>
          <w:rFonts w:ascii="Times New Roman" w:eastAsia="Times New Roman" w:hAnsi="Times New Roman" w:cs="Times New Roman"/>
          <w:sz w:val="20"/>
          <w:szCs w:val="20"/>
        </w:rPr>
        <w:t>[2</w:t>
      </w:r>
      <w:r w:rsidR="001B52A5" w:rsidRPr="00C36FE0">
        <w:rPr>
          <w:rFonts w:ascii="Times New Roman" w:eastAsia="Times New Roman" w:hAnsi="Times New Roman" w:cs="Times New Roman"/>
          <w:sz w:val="20"/>
          <w:szCs w:val="20"/>
        </w:rPr>
        <w:t>7</w:t>
      </w:r>
      <w:r w:rsidR="007B5FB7" w:rsidRPr="00C36FE0">
        <w:rPr>
          <w:rFonts w:ascii="Times New Roman" w:eastAsia="Times New Roman" w:hAnsi="Times New Roman" w:cs="Times New Roman"/>
          <w:sz w:val="20"/>
          <w:szCs w:val="20"/>
        </w:rPr>
        <w:t>]</w:t>
      </w:r>
      <w:r w:rsidRPr="00C36FE0">
        <w:rPr>
          <w:rFonts w:ascii="Times New Roman" w:eastAsia="Times New Roman" w:hAnsi="Times New Roman" w:cs="Times New Roman"/>
          <w:sz w:val="20"/>
          <w:szCs w:val="20"/>
        </w:rPr>
        <w:t xml:space="preserve"> also state that through visualization of picture puzzles can help students compose text with their imagination. </w:t>
      </w:r>
      <w:r w:rsidR="000B466A" w:rsidRPr="00C36FE0">
        <w:rPr>
          <w:rFonts w:ascii="Times New Roman" w:eastAsia="Times New Roman" w:hAnsi="Times New Roman" w:cs="Times New Roman"/>
          <w:sz w:val="20"/>
          <w:szCs w:val="20"/>
        </w:rPr>
        <w:t xml:space="preserve">Therefore, this research supports the previous studies that </w:t>
      </w:r>
      <w:r w:rsidRPr="00C36FE0">
        <w:rPr>
          <w:rFonts w:ascii="Times New Roman" w:eastAsia="Times New Roman" w:hAnsi="Times New Roman" w:cs="Times New Roman"/>
          <w:sz w:val="20"/>
          <w:szCs w:val="20"/>
        </w:rPr>
        <w:t>picture puzzle media can train students' memory in the form of visual pictures when speaking English in front of the class. With the help of picture puzzle visualization, students can focus more and remember narrative stories.</w:t>
      </w:r>
    </w:p>
    <w:p w14:paraId="0FB66330" w14:textId="6307F4F0" w:rsidR="008658B3" w:rsidRPr="00C36FE0" w:rsidRDefault="008658B3" w:rsidP="003B740C">
      <w:pPr>
        <w:spacing w:after="0" w:line="240" w:lineRule="auto"/>
        <w:jc w:val="both"/>
        <w:rPr>
          <w:rFonts w:ascii="Times New Roman" w:eastAsia="Times New Roman" w:hAnsi="Times New Roman" w:cs="Times New Roman"/>
          <w:sz w:val="20"/>
          <w:szCs w:val="20"/>
        </w:rPr>
      </w:pPr>
    </w:p>
    <w:p w14:paraId="2999AF77" w14:textId="79B4CD53" w:rsidR="008658B3" w:rsidRPr="00C36FE0" w:rsidRDefault="007B5F88" w:rsidP="003B740C">
      <w:pPr>
        <w:spacing w:after="0"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 xml:space="preserve">Using picture puzzles as educational tools It has been demonstrated that using narrative texts helps students comprehend story structure better. Because they must connect pictures that represent the story, puzzles aid students in better visualizing the story's plot. Overall learning outcomes are enhanced when students participate in interesting and dynamic activities because they are more likely to be motivated and eager to learn. Students' cooperation is also promoted by the use of picture puzzles. Students must converse, debate, and share ideas when they put together puzzles in groups, </w:t>
      </w:r>
      <w:r w:rsidRPr="00C36FE0">
        <w:rPr>
          <w:rFonts w:ascii="Times New Roman" w:eastAsia="Times New Roman" w:hAnsi="Times New Roman" w:cs="Times New Roman"/>
          <w:sz w:val="20"/>
          <w:szCs w:val="20"/>
        </w:rPr>
        <w:fldChar w:fldCharType="begin" w:fldLock="1"/>
      </w:r>
      <w:r w:rsidR="006449F8" w:rsidRPr="00C36FE0">
        <w:rPr>
          <w:rFonts w:ascii="Times New Roman" w:eastAsia="Times New Roman" w:hAnsi="Times New Roman" w:cs="Times New Roman"/>
          <w:sz w:val="20"/>
          <w:szCs w:val="20"/>
        </w:rPr>
        <w:instrText>ADDIN CSL_CITATION {"citationItems":[{"id":"ITEM-1","itemData":{"DOI":"10.23887/jet.v6i1.41452","ISSN":"2549-4856","abstract":"Success in the learning process in elementary schools can be seen from the active participation of students in conveying their ideas and feelings through good speaking skills. The low speaking ability of students in elementary schools hurts the quality of learning. Therefore, learning media is needed to improve students' speaking skills, using interactive picture and picture learning media based on storyline articulation. This study aims to create learning media that can improve the speaking skills of elementary school students. This research is a research and development (RnD) with the ADDIE model which consists of five stages, namely analysis, design, development, implementation, and evaluation. The subjects of this study were teachers and students of grade 3 elementary school. Data collection techniques were carried out using documentation, interviews, and questionnaires. The data analysis technique used is descriptive qualitative analysis technique and quantitative analysis. The results of the study obtained valid, practical. Effective learning media with an excellent validity level, namely 92% and 90.90% for materials and media, the practicality level of students and teachers was 82.5%; 85% and 82.5%; 90% with a convenient category and has an effect that can be seen from the Z count of -3.411 with Asymp. Sig 0.001 of 12 and 15 students from the limited group and the broad group who took the test and had a pretest average of 68.4 and got a post-test average of 83.4. Thus, this media can improve the speaking skills of elementary school children.","author":[{"dropping-particle":"","family":"Yolanda","given":"Stefi","non-dropping-particle":"","parse-names":false,"suffix":""},{"dropping-particle":"","family":"Winarni","given":"Retno","non-dropping-particle":"","parse-names":false,"suffix":""},{"dropping-particle":"","family":"Yulisetiani","given":"Septi","non-dropping-particle":"","parse-names":false,"suffix":""}],"container-title":"Journal of Education Technology","id":"ITEM-1","issue":"1","issued":{"date-parts":[["2022"]]},"page":"173-181","title":"The New Way Improve Learners' Speaking Skills: Picture and Picture Learning Media Based on Articulate Storyline","type":"article-journal","volume":"6"},"uris":["http://www.mendeley.com/documents/?uuid=9fb35190-db60-4e7f-b33c-ef37f887e7a4"]}],"mendeley":{"formattedCitation":"[28]","plainTextFormattedCitation":"[28]","previouslyFormattedCitation":"[29]"},"properties":{"noteIndex":0},"schema":"https://github.com/citation-style-language/schema/raw/master/csl-citation.json"}</w:instrText>
      </w:r>
      <w:r w:rsidRPr="00C36FE0">
        <w:rPr>
          <w:rFonts w:ascii="Times New Roman" w:eastAsia="Times New Roman" w:hAnsi="Times New Roman" w:cs="Times New Roman"/>
          <w:sz w:val="20"/>
          <w:szCs w:val="20"/>
        </w:rPr>
        <w:fldChar w:fldCharType="separate"/>
      </w:r>
      <w:r w:rsidR="006449F8" w:rsidRPr="00C36FE0">
        <w:rPr>
          <w:rFonts w:ascii="Times New Roman" w:eastAsia="Times New Roman" w:hAnsi="Times New Roman" w:cs="Times New Roman"/>
          <w:noProof/>
          <w:sz w:val="20"/>
          <w:szCs w:val="20"/>
        </w:rPr>
        <w:t>[28]</w:t>
      </w:r>
      <w:r w:rsidRPr="00C36FE0">
        <w:rPr>
          <w:rFonts w:ascii="Times New Roman" w:eastAsia="Times New Roman" w:hAnsi="Times New Roman" w:cs="Times New Roman"/>
          <w:sz w:val="20"/>
          <w:szCs w:val="20"/>
        </w:rPr>
        <w:fldChar w:fldCharType="end"/>
      </w:r>
      <w:r w:rsidRPr="00C36FE0">
        <w:rPr>
          <w:rFonts w:ascii="Times New Roman" w:eastAsia="Times New Roman" w:hAnsi="Times New Roman" w:cs="Times New Roman"/>
          <w:sz w:val="20"/>
          <w:szCs w:val="20"/>
        </w:rPr>
        <w:t>.</w:t>
      </w:r>
      <w:r w:rsidR="001B52A5" w:rsidRPr="00C36FE0">
        <w:rPr>
          <w:rFonts w:ascii="Times New Roman" w:eastAsia="Times New Roman" w:hAnsi="Times New Roman" w:cs="Times New Roman"/>
          <w:sz w:val="20"/>
          <w:szCs w:val="20"/>
        </w:rPr>
        <w:t xml:space="preserve"> </w:t>
      </w:r>
      <w:r w:rsidRPr="00C36FE0">
        <w:rPr>
          <w:rFonts w:ascii="Times New Roman" w:eastAsia="Times New Roman" w:hAnsi="Times New Roman" w:cs="Times New Roman"/>
          <w:sz w:val="20"/>
          <w:szCs w:val="20"/>
        </w:rPr>
        <w:t>Through group learning, this enhances their comprehension while also enhancing their communication skills.</w:t>
      </w:r>
    </w:p>
    <w:p w14:paraId="36328E00" w14:textId="2B53E1FF" w:rsidR="007B5FB7" w:rsidRPr="00C36FE0" w:rsidRDefault="007B5FB7" w:rsidP="003B740C">
      <w:pPr>
        <w:spacing w:after="0" w:line="240" w:lineRule="auto"/>
        <w:jc w:val="both"/>
        <w:rPr>
          <w:rFonts w:ascii="Times New Roman" w:eastAsia="Times New Roman" w:hAnsi="Times New Roman" w:cs="Times New Roman"/>
          <w:sz w:val="20"/>
          <w:szCs w:val="20"/>
        </w:rPr>
      </w:pPr>
    </w:p>
    <w:p w14:paraId="4C11C96E" w14:textId="616959F9" w:rsidR="00C36FE0" w:rsidRPr="00C36FE0" w:rsidRDefault="00C36FE0" w:rsidP="003B740C">
      <w:pPr>
        <w:spacing w:after="0" w:line="240" w:lineRule="auto"/>
        <w:jc w:val="both"/>
        <w:rPr>
          <w:rFonts w:ascii="Times New Roman" w:eastAsia="Times New Roman" w:hAnsi="Times New Roman" w:cs="Times New Roman"/>
          <w:sz w:val="20"/>
          <w:szCs w:val="20"/>
        </w:rPr>
      </w:pPr>
    </w:p>
    <w:p w14:paraId="21AD9D92" w14:textId="1C82A409" w:rsidR="00C36FE0" w:rsidRPr="00C36FE0" w:rsidRDefault="00C36FE0" w:rsidP="003B740C">
      <w:pPr>
        <w:spacing w:after="0" w:line="240" w:lineRule="auto"/>
        <w:jc w:val="both"/>
        <w:rPr>
          <w:rFonts w:ascii="Times New Roman" w:eastAsia="Times New Roman" w:hAnsi="Times New Roman" w:cs="Times New Roman"/>
          <w:sz w:val="20"/>
          <w:szCs w:val="20"/>
        </w:rPr>
      </w:pPr>
    </w:p>
    <w:p w14:paraId="322C73CF" w14:textId="77777777" w:rsidR="008658B3" w:rsidRPr="00C36FE0" w:rsidRDefault="008658B3" w:rsidP="003B740C">
      <w:pPr>
        <w:spacing w:after="0" w:line="240" w:lineRule="auto"/>
        <w:jc w:val="both"/>
        <w:rPr>
          <w:rFonts w:ascii="Times New Roman" w:eastAsia="Times New Roman" w:hAnsi="Times New Roman" w:cs="Times New Roman"/>
          <w:sz w:val="20"/>
          <w:szCs w:val="20"/>
        </w:rPr>
      </w:pPr>
    </w:p>
    <w:p w14:paraId="202D18BD" w14:textId="2F03A429" w:rsidR="00D77A2B" w:rsidRPr="00C36FE0" w:rsidRDefault="0081374F" w:rsidP="003B740C">
      <w:pPr>
        <w:spacing w:line="240" w:lineRule="auto"/>
        <w:jc w:val="center"/>
        <w:rPr>
          <w:rFonts w:ascii="Times New Roman" w:hAnsi="Times New Roman" w:cs="Times New Roman"/>
          <w:b/>
          <w:bCs/>
          <w:sz w:val="24"/>
          <w:szCs w:val="24"/>
        </w:rPr>
      </w:pPr>
      <w:r w:rsidRPr="00C36FE0">
        <w:rPr>
          <w:rFonts w:ascii="Times New Roman" w:hAnsi="Times New Roman" w:cs="Times New Roman"/>
          <w:b/>
          <w:bCs/>
          <w:sz w:val="24"/>
          <w:szCs w:val="24"/>
        </w:rPr>
        <w:lastRenderedPageBreak/>
        <w:t>V. CONCLUSION</w:t>
      </w:r>
    </w:p>
    <w:p w14:paraId="3D39901B" w14:textId="64B86E5B" w:rsidR="00102A00" w:rsidRPr="00C36FE0" w:rsidRDefault="00102A00" w:rsidP="003B740C">
      <w:pPr>
        <w:spacing w:after="0" w:line="240" w:lineRule="auto"/>
        <w:ind w:firstLine="720"/>
        <w:jc w:val="both"/>
        <w:rPr>
          <w:rFonts w:ascii="Times New Roman" w:eastAsia="Times New Roman" w:hAnsi="Times New Roman" w:cs="Times New Roman"/>
          <w:sz w:val="20"/>
          <w:szCs w:val="20"/>
        </w:rPr>
      </w:pPr>
      <w:r w:rsidRPr="00C36FE0">
        <w:rPr>
          <w:rFonts w:ascii="Times New Roman" w:eastAsia="Times New Roman" w:hAnsi="Times New Roman" w:cs="Times New Roman"/>
          <w:sz w:val="20"/>
          <w:szCs w:val="20"/>
        </w:rPr>
        <w:t>It is clear from the above result that Picture Puzzle helps</w:t>
      </w:r>
      <w:r w:rsidR="006D693E" w:rsidRPr="00C36FE0">
        <w:rPr>
          <w:rFonts w:ascii="Times New Roman" w:eastAsia="Times New Roman" w:hAnsi="Times New Roman" w:cs="Times New Roman"/>
          <w:sz w:val="20"/>
          <w:szCs w:val="20"/>
        </w:rPr>
        <w:t xml:space="preserve"> improving speaking skill of the students</w:t>
      </w:r>
      <w:r w:rsidRPr="00C36FE0">
        <w:rPr>
          <w:rFonts w:ascii="Times New Roman" w:eastAsia="Times New Roman" w:hAnsi="Times New Roman" w:cs="Times New Roman"/>
          <w:sz w:val="20"/>
          <w:szCs w:val="20"/>
        </w:rPr>
        <w:t xml:space="preserve">. The post-test results demonstrated a noteworthy distinction for the students who were taught speaking through picture puzzles. Students then experience an engaging and dynamic classroom as a result of the techniques and lessons employed. The use of picture puzzles improves students' speaking skill significantly. The study's result and discussion suggest that picture puzzles can be used to enhance students' speaking abilities in particular during the teaching and learning process. </w:t>
      </w:r>
    </w:p>
    <w:p w14:paraId="293E2C3C" w14:textId="53295129" w:rsidR="005E3522" w:rsidRPr="00C36FE0" w:rsidRDefault="00102A00" w:rsidP="003B740C">
      <w:pPr>
        <w:spacing w:after="0" w:line="240" w:lineRule="auto"/>
        <w:jc w:val="both"/>
        <w:rPr>
          <w:rFonts w:ascii="Times New Roman" w:hAnsi="Times New Roman" w:cs="Times New Roman"/>
          <w:sz w:val="20"/>
          <w:szCs w:val="20"/>
        </w:rPr>
      </w:pPr>
      <w:r w:rsidRPr="00C36FE0">
        <w:rPr>
          <w:rFonts w:ascii="Times New Roman" w:eastAsia="Times New Roman" w:hAnsi="Times New Roman" w:cs="Times New Roman"/>
          <w:sz w:val="20"/>
          <w:szCs w:val="20"/>
        </w:rPr>
        <w:br/>
        <w:t xml:space="preserve"> </w:t>
      </w:r>
      <w:r w:rsidRPr="00C36FE0">
        <w:rPr>
          <w:rFonts w:ascii="Times New Roman" w:eastAsia="Times New Roman" w:hAnsi="Times New Roman" w:cs="Times New Roman"/>
          <w:sz w:val="20"/>
          <w:szCs w:val="20"/>
        </w:rPr>
        <w:tab/>
      </w:r>
      <w:r w:rsidR="005E3522" w:rsidRPr="00C36FE0">
        <w:rPr>
          <w:rFonts w:ascii="Times New Roman" w:hAnsi="Times New Roman" w:cs="Times New Roman"/>
          <w:sz w:val="20"/>
          <w:szCs w:val="20"/>
        </w:rPr>
        <w:t>The use of picture puzzles helps students understand narrative structure visually. So, it can increase their understanding of concepts</w:t>
      </w:r>
      <w:r w:rsidR="00282937" w:rsidRPr="00C36FE0">
        <w:rPr>
          <w:rFonts w:ascii="Times New Roman" w:hAnsi="Times New Roman" w:cs="Times New Roman"/>
          <w:sz w:val="20"/>
          <w:szCs w:val="20"/>
        </w:rPr>
        <w:t xml:space="preserve"> structure and language features of the narrative text</w:t>
      </w:r>
      <w:r w:rsidR="005E3522" w:rsidRPr="00C36FE0">
        <w:rPr>
          <w:rFonts w:ascii="Times New Roman" w:hAnsi="Times New Roman" w:cs="Times New Roman"/>
          <w:sz w:val="20"/>
          <w:szCs w:val="20"/>
        </w:rPr>
        <w:t>. This media encourages students to think creatively and connect puzzle pieces to form a coherent narrative. Puzzle preparation activities also can be used as an evaluation tool to measure students' understanding of narrative text material, such as providing teachers with insight into students' level of mastery of concepts.</w:t>
      </w:r>
    </w:p>
    <w:p w14:paraId="29AEEFDE" w14:textId="77777777" w:rsidR="00102A00" w:rsidRPr="00C36FE0" w:rsidRDefault="00102A00" w:rsidP="003B740C">
      <w:pPr>
        <w:spacing w:after="0" w:line="240" w:lineRule="auto"/>
        <w:jc w:val="both"/>
        <w:rPr>
          <w:rFonts w:ascii="Times New Roman" w:eastAsia="Times New Roman" w:hAnsi="Times New Roman" w:cs="Times New Roman"/>
          <w:sz w:val="20"/>
          <w:szCs w:val="20"/>
        </w:rPr>
      </w:pPr>
    </w:p>
    <w:p w14:paraId="55513224" w14:textId="08C8BEA4" w:rsidR="005E3522" w:rsidRPr="00C36FE0" w:rsidRDefault="005E3522" w:rsidP="003B740C">
      <w:pPr>
        <w:spacing w:line="240" w:lineRule="auto"/>
        <w:ind w:firstLine="720"/>
        <w:jc w:val="both"/>
        <w:rPr>
          <w:rFonts w:ascii="Times New Roman" w:hAnsi="Times New Roman" w:cs="Times New Roman"/>
          <w:sz w:val="20"/>
          <w:szCs w:val="20"/>
        </w:rPr>
      </w:pPr>
      <w:r w:rsidRPr="00C36FE0">
        <w:rPr>
          <w:rFonts w:ascii="Times New Roman" w:hAnsi="Times New Roman" w:cs="Times New Roman"/>
          <w:sz w:val="20"/>
          <w:szCs w:val="20"/>
        </w:rPr>
        <w:t>Therefore, the use of picture puzzles as a learning medium is an innovation in teaching narrative text, which can open the door to school of new effective and interesting learning methods. The result from the use of picture puzzle media in teaching narrative text can be the basis for further research in the field of education, such as exploring its influence on students' communication skills or long-term effects on their narrative understanding</w:t>
      </w:r>
      <w:r w:rsidR="007532F2" w:rsidRPr="00C36FE0">
        <w:rPr>
          <w:rFonts w:ascii="Times New Roman" w:hAnsi="Times New Roman" w:cs="Times New Roman"/>
          <w:sz w:val="20"/>
          <w:szCs w:val="20"/>
        </w:rPr>
        <w:t>.</w:t>
      </w:r>
    </w:p>
    <w:p w14:paraId="18465F7D" w14:textId="77777777" w:rsidR="00327052" w:rsidRPr="00C36FE0" w:rsidRDefault="00327052" w:rsidP="003B740C">
      <w:pPr>
        <w:spacing w:line="240" w:lineRule="auto"/>
        <w:ind w:firstLine="720"/>
        <w:jc w:val="both"/>
        <w:rPr>
          <w:rFonts w:ascii="Times New Roman" w:hAnsi="Times New Roman" w:cs="Times New Roman"/>
          <w:sz w:val="20"/>
          <w:szCs w:val="20"/>
        </w:rPr>
      </w:pPr>
    </w:p>
    <w:p w14:paraId="6CC70288" w14:textId="7CA6F895" w:rsidR="00283582" w:rsidRPr="00C36FE0" w:rsidRDefault="003B740C" w:rsidP="003B740C">
      <w:pPr>
        <w:spacing w:line="240" w:lineRule="auto"/>
        <w:ind w:firstLine="720"/>
        <w:jc w:val="center"/>
        <w:rPr>
          <w:rFonts w:ascii="Times New Roman" w:hAnsi="Times New Roman" w:cs="Times New Roman"/>
          <w:b/>
          <w:bCs/>
          <w:sz w:val="24"/>
          <w:szCs w:val="24"/>
        </w:rPr>
      </w:pPr>
      <w:r w:rsidRPr="00C36FE0">
        <w:rPr>
          <w:rFonts w:ascii="Times New Roman" w:hAnsi="Times New Roman" w:cs="Times New Roman"/>
          <w:b/>
          <w:bCs/>
          <w:sz w:val="24"/>
          <w:szCs w:val="24"/>
        </w:rPr>
        <w:t>ACKNOWLEGDEMENT</w:t>
      </w:r>
    </w:p>
    <w:p w14:paraId="1A439F23" w14:textId="1B029493" w:rsidR="001C4DDB" w:rsidRPr="00C36FE0" w:rsidRDefault="00C54755" w:rsidP="001F1D1B">
      <w:pPr>
        <w:pStyle w:val="NormalWeb"/>
        <w:ind w:firstLine="720"/>
        <w:jc w:val="both"/>
        <w:rPr>
          <w:sz w:val="20"/>
          <w:szCs w:val="20"/>
        </w:rPr>
      </w:pPr>
      <w:r w:rsidRPr="00C36FE0">
        <w:rPr>
          <w:sz w:val="20"/>
          <w:szCs w:val="20"/>
        </w:rPr>
        <w:t xml:space="preserve">The researchers extend their deepest gratitude to all the participants who voluntarily dedicated their time and effort to take part in this research. The researchers also wish to thank SMA Muhammadiyah 4 </w:t>
      </w:r>
      <w:proofErr w:type="spellStart"/>
      <w:r w:rsidRPr="00C36FE0">
        <w:rPr>
          <w:sz w:val="20"/>
          <w:szCs w:val="20"/>
        </w:rPr>
        <w:t>Porong</w:t>
      </w:r>
      <w:proofErr w:type="spellEnd"/>
      <w:r w:rsidRPr="00C36FE0">
        <w:rPr>
          <w:sz w:val="20"/>
          <w:szCs w:val="20"/>
        </w:rPr>
        <w:t xml:space="preserve"> for providing the support, facilities, and opportunities that enabled the successful completion of this research. The support and participation of all parties have been invaluable to the success of this study. </w:t>
      </w:r>
      <w:r w:rsidR="001C4DDB" w:rsidRPr="00C36FE0">
        <w:rPr>
          <w:sz w:val="20"/>
          <w:szCs w:val="20"/>
        </w:rPr>
        <w:t xml:space="preserve">We understand that without the help, inspiration, and direction of those around her, we may not be able to complete this paper to the best of our abilities. We therefore want to express our gratitude to everyone who helped finish this paper. </w:t>
      </w:r>
    </w:p>
    <w:p w14:paraId="50F2BFFC" w14:textId="68B927D5" w:rsidR="00283582" w:rsidRPr="00C36FE0" w:rsidRDefault="00027D1A" w:rsidP="00C54755">
      <w:pPr>
        <w:pStyle w:val="NormalWeb"/>
        <w:ind w:firstLine="720"/>
        <w:jc w:val="both"/>
        <w:rPr>
          <w:sz w:val="20"/>
          <w:szCs w:val="20"/>
        </w:rPr>
        <w:sectPr w:rsidR="00283582" w:rsidRPr="00C36FE0" w:rsidSect="003E26E2">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134" w:left="1418" w:header="720" w:footer="720" w:gutter="0"/>
          <w:cols w:space="720"/>
          <w:titlePg/>
          <w:docGrid w:linePitch="360"/>
        </w:sectPr>
      </w:pPr>
      <w:r w:rsidRPr="00C36FE0">
        <w:rPr>
          <w:sz w:val="20"/>
          <w:szCs w:val="20"/>
        </w:rPr>
        <w:t xml:space="preserve">We acknowledge that the writing of this </w:t>
      </w:r>
      <w:r w:rsidR="00FA4272" w:rsidRPr="00C36FE0">
        <w:rPr>
          <w:sz w:val="20"/>
          <w:szCs w:val="20"/>
        </w:rPr>
        <w:t xml:space="preserve">research </w:t>
      </w:r>
      <w:r w:rsidRPr="00C36FE0">
        <w:rPr>
          <w:sz w:val="20"/>
          <w:szCs w:val="20"/>
        </w:rPr>
        <w:t>still has flaws and limitations. Therefore, we highly welcome constructive suggestions and criticisms from various parties for the perfection of this work.</w:t>
      </w:r>
      <w:r w:rsidR="001F1D1B" w:rsidRPr="00C36FE0">
        <w:rPr>
          <w:sz w:val="20"/>
          <w:szCs w:val="20"/>
        </w:rPr>
        <w:t xml:space="preserve"> </w:t>
      </w:r>
      <w:r w:rsidRPr="00C36FE0">
        <w:rPr>
          <w:sz w:val="20"/>
          <w:szCs w:val="20"/>
        </w:rPr>
        <w:t>Finally, we hope that this work can provide benefits and positive contributions to all concerned parties</w:t>
      </w:r>
      <w:r w:rsidR="00C54755" w:rsidRPr="00C36FE0">
        <w:rPr>
          <w:sz w:val="20"/>
          <w:szCs w:val="20"/>
        </w:rPr>
        <w:t>.</w:t>
      </w:r>
    </w:p>
    <w:p w14:paraId="34DF5CA5" w14:textId="02CD7CBE" w:rsidR="009E566E" w:rsidRPr="00C36FE0" w:rsidRDefault="00AC3D07" w:rsidP="00C54755">
      <w:pPr>
        <w:widowControl w:val="0"/>
        <w:spacing w:line="240" w:lineRule="auto"/>
        <w:jc w:val="center"/>
        <w:rPr>
          <w:rFonts w:ascii="Times New Roman" w:hAnsi="Times New Roman" w:cs="Times New Roman"/>
          <w:b/>
          <w:bCs/>
          <w:sz w:val="24"/>
          <w:szCs w:val="24"/>
        </w:rPr>
      </w:pPr>
      <w:r w:rsidRPr="00C36FE0">
        <w:rPr>
          <w:rFonts w:ascii="Times New Roman" w:hAnsi="Times New Roman" w:cs="Times New Roman"/>
          <w:b/>
          <w:bCs/>
          <w:sz w:val="24"/>
          <w:szCs w:val="24"/>
        </w:rPr>
        <w:lastRenderedPageBreak/>
        <w:t>REFER</w:t>
      </w:r>
      <w:r w:rsidR="00283582" w:rsidRPr="00C36FE0">
        <w:rPr>
          <w:rFonts w:ascii="Times New Roman" w:hAnsi="Times New Roman" w:cs="Times New Roman"/>
          <w:b/>
          <w:bCs/>
          <w:sz w:val="24"/>
          <w:szCs w:val="24"/>
        </w:rPr>
        <w:t>E</w:t>
      </w:r>
      <w:r w:rsidRPr="00C36FE0">
        <w:rPr>
          <w:rFonts w:ascii="Times New Roman" w:hAnsi="Times New Roman" w:cs="Times New Roman"/>
          <w:b/>
          <w:bCs/>
          <w:sz w:val="24"/>
          <w:szCs w:val="24"/>
        </w:rPr>
        <w:t>NC</w:t>
      </w:r>
      <w:r w:rsidR="00027D1A" w:rsidRPr="00C36FE0">
        <w:rPr>
          <w:rFonts w:ascii="Times New Roman" w:hAnsi="Times New Roman" w:cs="Times New Roman"/>
          <w:b/>
          <w:bCs/>
          <w:sz w:val="24"/>
          <w:szCs w:val="24"/>
        </w:rPr>
        <w:t>ES</w:t>
      </w:r>
    </w:p>
    <w:p w14:paraId="0A80ACCD" w14:textId="682309D6" w:rsidR="006449F8" w:rsidRPr="00C36FE0" w:rsidRDefault="00105299"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eastAsia="Times New Roman" w:hAnsi="Times New Roman" w:cs="Times New Roman"/>
          <w:sz w:val="20"/>
          <w:szCs w:val="20"/>
        </w:rPr>
        <w:fldChar w:fldCharType="begin" w:fldLock="1"/>
      </w:r>
      <w:r w:rsidRPr="00C36FE0">
        <w:rPr>
          <w:rFonts w:ascii="Times New Roman" w:eastAsia="Times New Roman" w:hAnsi="Times New Roman" w:cs="Times New Roman"/>
          <w:sz w:val="20"/>
          <w:szCs w:val="20"/>
        </w:rPr>
        <w:instrText xml:space="preserve">ADDIN Mendeley Bibliography CSL_BIBLIOGRAPHY </w:instrText>
      </w:r>
      <w:r w:rsidRPr="00C36FE0">
        <w:rPr>
          <w:rFonts w:ascii="Times New Roman" w:eastAsia="Times New Roman" w:hAnsi="Times New Roman" w:cs="Times New Roman"/>
          <w:sz w:val="20"/>
          <w:szCs w:val="20"/>
        </w:rPr>
        <w:fldChar w:fldCharType="separate"/>
      </w:r>
      <w:r w:rsidR="006449F8" w:rsidRPr="00C36FE0">
        <w:rPr>
          <w:rFonts w:ascii="Times New Roman" w:hAnsi="Times New Roman" w:cs="Times New Roman"/>
          <w:noProof/>
          <w:sz w:val="20"/>
          <w:szCs w:val="20"/>
        </w:rPr>
        <w:t>[1]</w:t>
      </w:r>
      <w:r w:rsidR="006449F8" w:rsidRPr="00C36FE0">
        <w:rPr>
          <w:rFonts w:ascii="Times New Roman" w:hAnsi="Times New Roman" w:cs="Times New Roman"/>
          <w:noProof/>
          <w:sz w:val="20"/>
          <w:szCs w:val="20"/>
        </w:rPr>
        <w:tab/>
        <w:t>B. Aouatef, “The Main Psychological Factors Affecting Learners’ Oral Performance. Case Study: Second Year LMD Students of English,” ASIAN TEFL J. Lang. Teach. Appl. Linguist., vol. 1, no. 1, pp. 1–71, 2015.</w:t>
      </w:r>
    </w:p>
    <w:p w14:paraId="0571EB2D"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w:t>
      </w:r>
      <w:r w:rsidRPr="00C36FE0">
        <w:rPr>
          <w:rFonts w:ascii="Times New Roman" w:hAnsi="Times New Roman" w:cs="Times New Roman"/>
          <w:noProof/>
          <w:sz w:val="20"/>
          <w:szCs w:val="20"/>
        </w:rPr>
        <w:tab/>
        <w:t>S. Kasap and K. M. Power, “Anxiety in the EFL Speaking Classrooms,” J. Lang. Teach. Learn., vol. 9, no. 2, pp. 23–36, 2019, [Online]. Available: www.jltl.org</w:t>
      </w:r>
    </w:p>
    <w:p w14:paraId="7E57C162"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[3]</w:t>
      </w:r>
      <w:r w:rsidRPr="00C36FE0">
        <w:rPr>
          <w:rFonts w:ascii="Times New Roman" w:hAnsi="Times New Roman" w:cs="Times New Roman"/>
          <w:noProof/>
          <w:sz w:val="20"/>
          <w:szCs w:val="20"/>
        </w:rPr>
        <w:tab/>
        <w:t>N. Erdiana, B. Daud, D. F. Sari, and S. K. Dwitami, “A study of anxiety experienced by efl students in speaking performance,” Stud. English Lang. Educ., vol. 7, no. 2, pp. 334–346, 2020, doi: 10.24815/siele.v7i2.16768.</w:t>
      </w:r>
    </w:p>
    <w:p w14:paraId="07A2DAF8"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[4]</w:t>
      </w:r>
      <w:r w:rsidRPr="00C36FE0">
        <w:rPr>
          <w:rFonts w:ascii="Times New Roman" w:hAnsi="Times New Roman" w:cs="Times New Roman"/>
          <w:noProof/>
          <w:sz w:val="20"/>
          <w:szCs w:val="20"/>
        </w:rPr>
        <w:tab/>
        <w:t>E. Zengin and A. Şahin Toptas, “Learning German as a foreign language: The impact of grammar on German-speaking anxiety,” RumeliDE Dil ve Edeb. Araştırmaları Derg., vol. 33, no. 33, pp. 763–779, 2023, doi: 10.29000/rumelide.1279143.</w:t>
      </w:r>
    </w:p>
    <w:p w14:paraId="0DB71412"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[5]</w:t>
      </w:r>
      <w:r w:rsidRPr="00C36FE0">
        <w:rPr>
          <w:rFonts w:ascii="Times New Roman" w:hAnsi="Times New Roman" w:cs="Times New Roman"/>
          <w:noProof/>
          <w:sz w:val="20"/>
          <w:szCs w:val="20"/>
        </w:rPr>
        <w:tab/>
        <w:t>J. B. Saputra, “an Analysis of Students’ Speaking Anxiety Toward Their Speaking Skill,” Premise J. English Educ., vol. 7, no. 1, p. 111, 2018, doi: 10.24127/pj.v7i1.1334.</w:t>
      </w:r>
    </w:p>
    <w:p w14:paraId="43899DF4"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[6]</w:t>
      </w:r>
      <w:r w:rsidRPr="00C36FE0">
        <w:rPr>
          <w:rFonts w:ascii="Times New Roman" w:hAnsi="Times New Roman" w:cs="Times New Roman"/>
          <w:noProof/>
          <w:sz w:val="20"/>
          <w:szCs w:val="20"/>
        </w:rPr>
        <w:tab/>
        <w:t>B. S. Najiha, “An Analysis of Students’ Speaking Anxiety in English Classroom at SMAN 2 Siak Hulu Najiha1],” Probl. Endocr. Pathol., vol. 78, no. 4, pp. 57–64, 2021, doi: 10.21856/j-pep.2021.4.08.</w:t>
      </w:r>
    </w:p>
    <w:p w14:paraId="117D61F3"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[7]</w:t>
      </w:r>
      <w:r w:rsidRPr="00C36FE0">
        <w:rPr>
          <w:rFonts w:ascii="Times New Roman" w:hAnsi="Times New Roman" w:cs="Times New Roman"/>
          <w:noProof/>
          <w:sz w:val="20"/>
          <w:szCs w:val="20"/>
        </w:rPr>
        <w:tab/>
        <w:t>S. Doyman and H. Yumru, “An Exploration of Students’ Perceived Sources of Speaking Anxiety,” İSTANBUL AydÜni̇versi̇tesi̇ Int. J. Media Cult. Lit., vol. 6, no. 2, pp. 189–199, 2015, doi: 10.17932/iau.ijmcl.2015.014/ijmcl_v06i2005.</w:t>
      </w:r>
    </w:p>
    <w:p w14:paraId="1223659F"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[8]</w:t>
      </w:r>
      <w:r w:rsidRPr="00C36FE0">
        <w:rPr>
          <w:rFonts w:ascii="Times New Roman" w:hAnsi="Times New Roman" w:cs="Times New Roman"/>
          <w:noProof/>
          <w:sz w:val="20"/>
          <w:szCs w:val="20"/>
        </w:rPr>
        <w:tab/>
        <w:t>N. N. Sari, “The Psychological Factors in Learning Speaking,” Educ. J. Pendidikan, Pengajaran, dan Pembelajaran, vol. 7, no. 1, pp. 25–43, 2022, doi: 10.21462/educasia.v7i1.70.</w:t>
      </w:r>
    </w:p>
    <w:p w14:paraId="72FE3D08"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[9]</w:t>
      </w:r>
      <w:r w:rsidRPr="00C36FE0">
        <w:rPr>
          <w:rFonts w:ascii="Times New Roman" w:hAnsi="Times New Roman" w:cs="Times New Roman"/>
          <w:noProof/>
          <w:sz w:val="20"/>
          <w:szCs w:val="20"/>
        </w:rPr>
        <w:tab/>
        <w:t>D. D. Saptanto, T. A. Bowo, and R. L. Nurjanah, “Pictorial Metaplan as a Teaching aid to Improve Speaking Skills in Junior High School Students,” Lang. Circ. J. Lang. Lit., vol. 15, no. 2, pp. 209–218, 2021, doi: 10.15294/lc.v15i2.27631.</w:t>
      </w:r>
    </w:p>
    <w:p w14:paraId="1E78458F"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[10]</w:t>
      </w:r>
      <w:r w:rsidRPr="00C36FE0">
        <w:rPr>
          <w:rFonts w:ascii="Times New Roman" w:hAnsi="Times New Roman" w:cs="Times New Roman"/>
          <w:noProof/>
          <w:sz w:val="20"/>
          <w:szCs w:val="20"/>
        </w:rPr>
        <w:tab/>
        <w:t>Y. Angela and H. Ardi, “Journal of English Language Teaching Comparison of Students’ Speaking Anxiety based on the Students’ Learning Style,” vol. 11, no. 4, pp. 512–523, 2022, doi: 10.24036/jelt.v11i4.120173.</w:t>
      </w:r>
    </w:p>
    <w:p w14:paraId="071136ED"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[11]</w:t>
      </w:r>
      <w:r w:rsidRPr="00C36FE0">
        <w:rPr>
          <w:rFonts w:ascii="Times New Roman" w:hAnsi="Times New Roman" w:cs="Times New Roman"/>
          <w:noProof/>
          <w:sz w:val="20"/>
          <w:szCs w:val="20"/>
        </w:rPr>
        <w:tab/>
        <w:t>M. Karapetyan, “the Impact of Learning Styles on Student Performance in an Efl Classroom,” Foreign Lang. High. Educ., vol. 19, no. 1 (18), pp. 140–152, 2022, doi: 10.46991/flhe/2015.19.1.140.</w:t>
      </w:r>
    </w:p>
    <w:p w14:paraId="3A74C983" w14:textId="0B5A7E40"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[12]</w:t>
      </w:r>
      <w:r w:rsidRPr="00C36FE0">
        <w:rPr>
          <w:rFonts w:ascii="Times New Roman" w:hAnsi="Times New Roman" w:cs="Times New Roman"/>
          <w:noProof/>
          <w:sz w:val="20"/>
          <w:szCs w:val="20"/>
        </w:rPr>
        <w:tab/>
        <w:t>A. I. Numanovich and M. A. Abbosxonovich, “</w:t>
      </w:r>
      <w:r w:rsidR="00CE07E9" w:rsidRPr="00C36FE0">
        <w:rPr>
          <w:rFonts w:ascii="Times New Roman" w:hAnsi="Times New Roman" w:cs="Times New Roman"/>
          <w:noProof/>
          <w:sz w:val="20"/>
          <w:szCs w:val="20"/>
        </w:rPr>
        <w:t xml:space="preserve">The Analysis of Lands Insecurity </w:t>
      </w:r>
      <w:r w:rsidRPr="00C36FE0">
        <w:rPr>
          <w:rFonts w:ascii="Times New Roman" w:hAnsi="Times New Roman" w:cs="Times New Roman"/>
          <w:noProof/>
          <w:sz w:val="20"/>
          <w:szCs w:val="20"/>
        </w:rPr>
        <w:t xml:space="preserve"> PhD of Fergana polytechnic institute, Uzbekistan PhD applicant of Fergana polytechnic institute, Uzbekistan,” EPRA Int. J. Multidiscip. Res. (IJMR)-Peer Rev. J., no. 2, pp. 198–210, 2020, doi: 10.36713/epra2013.</w:t>
      </w:r>
    </w:p>
    <w:p w14:paraId="2D636EE6"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[13]</w:t>
      </w:r>
      <w:r w:rsidRPr="00C36FE0">
        <w:rPr>
          <w:rFonts w:ascii="Times New Roman" w:hAnsi="Times New Roman" w:cs="Times New Roman"/>
          <w:noProof/>
          <w:sz w:val="20"/>
          <w:szCs w:val="20"/>
        </w:rPr>
        <w:tab/>
        <w:t>S. Li, “The Application of ‘English Public Speaking’ in College English Teaching,” Front. Educ. Res., vol. 6, no. 4, pp. 17–21, 2023, doi: 10.25236/fer.2023.060404.</w:t>
      </w:r>
    </w:p>
    <w:p w14:paraId="5AA22BE5"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[14]</w:t>
      </w:r>
      <w:r w:rsidRPr="00C36FE0">
        <w:rPr>
          <w:rFonts w:ascii="Times New Roman" w:hAnsi="Times New Roman" w:cs="Times New Roman"/>
          <w:noProof/>
          <w:sz w:val="20"/>
          <w:szCs w:val="20"/>
        </w:rPr>
        <w:tab/>
        <w:t>J. E. Hernandez, N. Vasan, S. Huff, and C. Melovitz-Vasan, “Learning Styles/Preferences Among Medical Students: Kinesthetic Learner’s Multimodal Approach to Learning Anatomy,” Med. Sci. Educ., vol. 30, no. 4, pp. 1633–1638, 2020, doi: 10.1007/s40670-020-01049-1.</w:t>
      </w:r>
    </w:p>
    <w:p w14:paraId="1A7ACED4"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[15]</w:t>
      </w:r>
      <w:r w:rsidRPr="00C36FE0">
        <w:rPr>
          <w:rFonts w:ascii="Times New Roman" w:hAnsi="Times New Roman" w:cs="Times New Roman"/>
          <w:noProof/>
          <w:sz w:val="20"/>
          <w:szCs w:val="20"/>
        </w:rPr>
        <w:tab/>
        <w:t>F. Andriani, Kiki, Ardiana, “Teaching MediaA EFL Clasroom: what are they and why sellect them,” J. Lang. Test. Assess., vol. 2, no. 1, pp. 87–97, 2022, [Online]. Available: https://ojs.fkip.unismuh.ac.id/index.php/jlta</w:t>
      </w:r>
    </w:p>
    <w:p w14:paraId="745D5E4C"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[16]</w:t>
      </w:r>
      <w:r w:rsidRPr="00C36FE0">
        <w:rPr>
          <w:rFonts w:ascii="Times New Roman" w:hAnsi="Times New Roman" w:cs="Times New Roman"/>
          <w:noProof/>
          <w:sz w:val="20"/>
          <w:szCs w:val="20"/>
        </w:rPr>
        <w:tab/>
        <w:t>R. Yusriati, Ulfa S, “the Use of Puzzle Human ( Bosarang ) To Improve Students ’ Writing Skill of Descriptive Text At the Eighth Grade Students of Smpn 1 Sumarorong Penggunaan Bosarang Untuk Meningkatkan Kemampuan Siswa Dalam Menulis Teks Deskriptif,” vol. 3, no. 1, pp. 12–21, 2021.</w:t>
      </w:r>
    </w:p>
    <w:p w14:paraId="3CF78E28"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[17]</w:t>
      </w:r>
      <w:r w:rsidRPr="00C36FE0">
        <w:rPr>
          <w:rFonts w:ascii="Times New Roman" w:hAnsi="Times New Roman" w:cs="Times New Roman"/>
          <w:noProof/>
          <w:sz w:val="20"/>
          <w:szCs w:val="20"/>
        </w:rPr>
        <w:tab/>
        <w:t>Y. Wang and S. Hemchua, “Can We Learn about Culture by EFL Textbook Images?: A Semiotic Approach Perspective,” Lang. Relat. Res., vol. 13, no. 3, pp. 479–499, 2022, doi: 10.29252/LRR.13.3.18.</w:t>
      </w:r>
    </w:p>
    <w:p w14:paraId="00157AD0"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lastRenderedPageBreak/>
        <w:t>[18]</w:t>
      </w:r>
      <w:r w:rsidRPr="00C36FE0">
        <w:rPr>
          <w:rFonts w:ascii="Times New Roman" w:hAnsi="Times New Roman" w:cs="Times New Roman"/>
          <w:noProof/>
          <w:sz w:val="20"/>
          <w:szCs w:val="20"/>
        </w:rPr>
        <w:tab/>
        <w:t>S. Kurniawan and M. A. Rahman, “Education Literature : The use of puzzle game to teach speaking to seventh grade SMPN 1 Jabon,” no. February, 2024.</w:t>
      </w:r>
    </w:p>
    <w:p w14:paraId="53152EB7"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[19]</w:t>
      </w:r>
      <w:r w:rsidRPr="00C36FE0">
        <w:rPr>
          <w:rFonts w:ascii="Times New Roman" w:hAnsi="Times New Roman" w:cs="Times New Roman"/>
          <w:noProof/>
          <w:sz w:val="20"/>
          <w:szCs w:val="20"/>
        </w:rPr>
        <w:tab/>
        <w:t>Rukminingsih, G. Adnan, and M. A. Latief, Metode Penelitian Pendidikan. Penelitian Kuantitatif, Penelitian Kualitatif, Penelitian Tindakan Kelas, vol. 53, no. 9. 2020.</w:t>
      </w:r>
    </w:p>
    <w:p w14:paraId="6EAE0250"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[20]</w:t>
      </w:r>
      <w:r w:rsidRPr="00C36FE0">
        <w:rPr>
          <w:rFonts w:ascii="Times New Roman" w:hAnsi="Times New Roman" w:cs="Times New Roman"/>
          <w:noProof/>
          <w:sz w:val="20"/>
          <w:szCs w:val="20"/>
        </w:rPr>
        <w:tab/>
        <w:t>J. A. Lander and H. D. Brown, “Teaching by Principles: An Interactive Approach to Language Pedagogy,” Language, vol. 71, no. 4. p. 843, 1995. doi: 10.2307/415773.</w:t>
      </w:r>
    </w:p>
    <w:p w14:paraId="249BAAC1"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[21]</w:t>
      </w:r>
      <w:r w:rsidRPr="00C36FE0">
        <w:rPr>
          <w:rFonts w:ascii="Times New Roman" w:hAnsi="Times New Roman" w:cs="Times New Roman"/>
          <w:noProof/>
          <w:sz w:val="20"/>
          <w:szCs w:val="20"/>
        </w:rPr>
        <w:tab/>
        <w:t>R. G. Plandano, J. M. C. Otagan, M. M. Saavedra, A. J. Sumampong, G. O. Tirol, and N. T. Ederio, “Public Speaking Anxiety among College Students at St. Paul University Surigao,” Int. J. Curr. Sci. Res. Rev., vol. 06, no. 02, pp. 1443–1447, 2023, doi: 10.47191/ijcsrr/v6-i2-63.</w:t>
      </w:r>
    </w:p>
    <w:p w14:paraId="02F272FA"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[22]</w:t>
      </w:r>
      <w:r w:rsidRPr="00C36FE0">
        <w:rPr>
          <w:rFonts w:ascii="Times New Roman" w:hAnsi="Times New Roman" w:cs="Times New Roman"/>
          <w:noProof/>
          <w:sz w:val="20"/>
          <w:szCs w:val="20"/>
        </w:rPr>
        <w:tab/>
        <w:t>M. Marlia, F. A. Akbal, S. Nur, and D. McDonald, “EFL Students’ Speaking Anxiety in Indonesian Senior High School,” Ling. Didakt. J. Bhs. dan Pembelajaran Bhs., vol. 17, no. 1, p. 71, 2023, doi: 10.24036/ld.v17i1.121085.</w:t>
      </w:r>
    </w:p>
    <w:p w14:paraId="2A319186"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[23]</w:t>
      </w:r>
      <w:r w:rsidRPr="00C36FE0">
        <w:rPr>
          <w:rFonts w:ascii="Times New Roman" w:hAnsi="Times New Roman" w:cs="Times New Roman"/>
          <w:noProof/>
          <w:sz w:val="20"/>
          <w:szCs w:val="20"/>
        </w:rPr>
        <w:tab/>
        <w:t>A. Imrah Dewi, M. Syahrir, A. Ardiansyah, and H. S. Rejeki, “Students’ Kinesthetic Intelligence in Physical Education: Garnering Indonesian Literatures,” AL-ISHLAH J. Pendidik., vol. 13, no. 3, 2021, doi: 10.35445/alishlah.v13i3.1410.</w:t>
      </w:r>
    </w:p>
    <w:p w14:paraId="4AA89E11"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[24]</w:t>
      </w:r>
      <w:r w:rsidRPr="00C36FE0">
        <w:rPr>
          <w:rFonts w:ascii="Times New Roman" w:hAnsi="Times New Roman" w:cs="Times New Roman"/>
          <w:noProof/>
          <w:sz w:val="20"/>
          <w:szCs w:val="20"/>
        </w:rPr>
        <w:tab/>
        <w:t>A. Mutiara Kasih and K. Kurniawan, “Using Scrambled Pictures Media to Improve Students’ Writing Skill in Narrative Text,” Utamax  J. Ultim. Res. Trends Educ., vol. 1, no. 3, pp. 130–141, 2021, doi: 10.31849/utamax.v1i3.6408.</w:t>
      </w:r>
    </w:p>
    <w:p w14:paraId="41C4E198"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[25]</w:t>
      </w:r>
      <w:r w:rsidRPr="00C36FE0">
        <w:rPr>
          <w:rFonts w:ascii="Times New Roman" w:hAnsi="Times New Roman" w:cs="Times New Roman"/>
          <w:noProof/>
          <w:sz w:val="20"/>
          <w:szCs w:val="20"/>
        </w:rPr>
        <w:tab/>
        <w:t>M. Husnu, N. A. Mardiyah, N. A. Mardiyah, and Hamzarwadi, “Drawing Picture Media in Teaching English Speaking: Learning Opportunity and Students’ Perception,” English Educ. English Teach. Res., vol. 7, no. 2, pp. 151–156, 2022, doi: 10.29407/jetar.v7i2.18343.</w:t>
      </w:r>
    </w:p>
    <w:p w14:paraId="390F61E1" w14:textId="399D19ED"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[26]</w:t>
      </w:r>
      <w:r w:rsidRPr="00C36FE0">
        <w:rPr>
          <w:rFonts w:ascii="Times New Roman" w:hAnsi="Times New Roman" w:cs="Times New Roman"/>
          <w:noProof/>
          <w:sz w:val="20"/>
          <w:szCs w:val="20"/>
        </w:rPr>
        <w:tab/>
        <w:t>A. Ahmada and S. S. Munawaroh, “A Survey on the Students Perceptions in Learning Speaking through Picture Media,” Darussalam English J., vol. 1, no. 1, p. 13, 2021, doi: 10.30739/dej.v1i1.1034.</w:t>
      </w:r>
    </w:p>
    <w:p w14:paraId="1E2AD087" w14:textId="77777777"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[27]</w:t>
      </w:r>
      <w:r w:rsidRPr="00C36FE0">
        <w:rPr>
          <w:rFonts w:ascii="Times New Roman" w:hAnsi="Times New Roman" w:cs="Times New Roman"/>
          <w:noProof/>
          <w:sz w:val="20"/>
          <w:szCs w:val="20"/>
        </w:rPr>
        <w:tab/>
        <w:t>N. Ekaningsih and F. D. Faiz Haq, “The Use of Sequence Pictures in Storytelling for Students’ Speaking Proficiency Development,” Eduvelop, vol. 5, no. 2, pp. 102–113, 2022, doi: 10.31605/eduvelop.v5i2.1405.</w:t>
      </w:r>
    </w:p>
    <w:p w14:paraId="6B8E9213" w14:textId="484B3AE4" w:rsidR="006449F8" w:rsidRPr="00C36FE0" w:rsidRDefault="006449F8" w:rsidP="003B740C">
      <w:pPr>
        <w:widowControl w:val="0"/>
        <w:autoSpaceDE w:val="0"/>
        <w:autoSpaceDN w:val="0"/>
        <w:adjustRightInd w:val="0"/>
        <w:spacing w:line="240" w:lineRule="auto"/>
        <w:ind w:left="640" w:hanging="640"/>
        <w:rPr>
          <w:rFonts w:ascii="Times New Roman" w:hAnsi="Times New Roman" w:cs="Times New Roman"/>
          <w:noProof/>
          <w:sz w:val="20"/>
          <w:szCs w:val="20"/>
        </w:rPr>
      </w:pPr>
      <w:r w:rsidRPr="00C36FE0">
        <w:rPr>
          <w:rFonts w:ascii="Times New Roman" w:hAnsi="Times New Roman" w:cs="Times New Roman"/>
          <w:noProof/>
          <w:sz w:val="20"/>
          <w:szCs w:val="20"/>
        </w:rPr>
        <w:t>[28]</w:t>
      </w:r>
      <w:r w:rsidRPr="00C36FE0">
        <w:rPr>
          <w:rFonts w:ascii="Times New Roman" w:hAnsi="Times New Roman" w:cs="Times New Roman"/>
          <w:noProof/>
          <w:sz w:val="20"/>
          <w:szCs w:val="20"/>
        </w:rPr>
        <w:tab/>
        <w:t>S. Yolanda, R. Winarni, and S. Yulisetiani, “The New Way Improve Learners’ Speaking Skills: Picture and Picture Learning Media Based on Articulate Storyline,” J. Educ. Technol., vol. 6, no. 1, pp. 173–181, 2022, doi: 10.23887/jet.v6i1.41452.</w:t>
      </w:r>
    </w:p>
    <w:p w14:paraId="091F07FC" w14:textId="77777777" w:rsidR="00327052" w:rsidRPr="00C36FE0" w:rsidRDefault="00327052" w:rsidP="003B740C">
      <w:pPr>
        <w:widowControl w:val="0"/>
        <w:autoSpaceDE w:val="0"/>
        <w:autoSpaceDN w:val="0"/>
        <w:adjustRightInd w:val="0"/>
        <w:spacing w:line="240" w:lineRule="auto"/>
        <w:ind w:left="640" w:hanging="640"/>
        <w:rPr>
          <w:rFonts w:ascii="Times New Roman" w:hAnsi="Times New Roman" w:cs="Times New Roman"/>
          <w:noProof/>
          <w:sz w:val="20"/>
          <w:szCs w:val="20"/>
        </w:rPr>
      </w:pPr>
    </w:p>
    <w:p w14:paraId="32F1B238" w14:textId="42E91885" w:rsidR="00BF52F8" w:rsidRPr="00C36FE0" w:rsidRDefault="00105299" w:rsidP="003B740C">
      <w:pPr>
        <w:widowControl w:val="0"/>
        <w:spacing w:line="240" w:lineRule="auto"/>
        <w:ind w:left="640" w:hanging="640"/>
        <w:jc w:val="both"/>
        <w:rPr>
          <w:rFonts w:ascii="Times New Roman" w:hAnsi="Times New Roman" w:cs="Times New Roman"/>
          <w:sz w:val="20"/>
          <w:szCs w:val="20"/>
        </w:rPr>
      </w:pPr>
      <w:r w:rsidRPr="00C36FE0">
        <w:rPr>
          <w:rFonts w:ascii="Times New Roman" w:eastAsia="Times New Roman" w:hAnsi="Times New Roman" w:cs="Times New Roman"/>
          <w:sz w:val="20"/>
          <w:szCs w:val="20"/>
        </w:rPr>
        <w:fldChar w:fldCharType="end"/>
      </w:r>
      <w:r w:rsidR="003B740C" w:rsidRPr="00C36FE0">
        <w:rPr>
          <w:rFonts w:ascii="Times New Roman" w:hAnsi="Times New Roman" w:cs="Times New Roman"/>
          <w:noProof/>
          <w:sz w:val="20"/>
          <w:szCs w:val="20"/>
        </w:rPr>
        <mc:AlternateContent>
          <mc:Choice Requires="wps">
            <w:drawing>
              <wp:anchor distT="0" distB="0" distL="0" distR="0" simplePos="0" relativeHeight="251681792" behindDoc="1" locked="0" layoutInCell="1" allowOverlap="1" wp14:anchorId="78B1E971" wp14:editId="7C862FEA">
                <wp:simplePos x="0" y="0"/>
                <wp:positionH relativeFrom="column">
                  <wp:posOffset>0</wp:posOffset>
                </wp:positionH>
                <wp:positionV relativeFrom="paragraph">
                  <wp:posOffset>-635</wp:posOffset>
                </wp:positionV>
                <wp:extent cx="5943600" cy="588645"/>
                <wp:effectExtent l="0" t="0" r="19050" b="20955"/>
                <wp:wrapNone/>
                <wp:docPr id="7" name="Rectangle 1"/>
                <wp:cNvGraphicFramePr/>
                <a:graphic xmlns:a="http://schemas.openxmlformats.org/drawingml/2006/main">
                  <a:graphicData uri="http://schemas.microsoft.com/office/word/2010/wordprocessingShape">
                    <wps:wsp>
                      <wps:cNvSpPr/>
                      <wps:spPr>
                        <a:xfrm>
                          <a:off x="0" y="0"/>
                          <a:ext cx="5943600" cy="588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F16E44" w14:textId="3F334982" w:rsidR="003B740C" w:rsidRPr="00327052" w:rsidRDefault="003B740C" w:rsidP="00327052">
                            <w:pPr>
                              <w:ind w:left="432"/>
                              <w:rPr>
                                <w:rFonts w:ascii="Times New Roman" w:hAnsi="Times New Roman" w:cs="Times New Roman"/>
                                <w:b/>
                                <w:bCs/>
                                <w:i/>
                                <w:color w:val="000000"/>
                                <w:sz w:val="20"/>
                              </w:rPr>
                            </w:pPr>
                            <w:r w:rsidRPr="00327052">
                              <w:rPr>
                                <w:rFonts w:ascii="Times New Roman" w:hAnsi="Times New Roman" w:cs="Times New Roman"/>
                                <w:b/>
                                <w:bCs/>
                                <w:i/>
                                <w:color w:val="000000"/>
                                <w:sz w:val="20"/>
                              </w:rPr>
                              <w:t>Conﬂict of Interest Statement:</w:t>
                            </w:r>
                            <w:r w:rsidRPr="00327052">
                              <w:rPr>
                                <w:rFonts w:ascii="Times New Roman" w:hAnsi="Times New Roman" w:cs="Times New Roman"/>
                                <w:b/>
                                <w:bCs/>
                                <w:i/>
                                <w:color w:val="000000"/>
                                <w:sz w:val="20"/>
                              </w:rPr>
                              <w:br/>
                            </w:r>
                            <w:r w:rsidRPr="00327052">
                              <w:rPr>
                                <w:rFonts w:ascii="Times New Roman" w:hAnsi="Times New Roman" w:cs="Times New Roman"/>
                                <w:i/>
                                <w:color w:val="000000"/>
                                <w:sz w:val="20"/>
                              </w:rPr>
                              <w:t>The author declares that the research was conducted in the absence of any commercial or ﬁnancial relationships that could be construed as a potential conﬂict of interest.</w:t>
                            </w:r>
                          </w:p>
                          <w:p w14:paraId="4B27561E" w14:textId="77777777" w:rsidR="003B740C" w:rsidRDefault="003B740C" w:rsidP="003B740C">
                            <w:pPr>
                              <w:ind w:left="432"/>
                              <w:jc w:val="both"/>
                            </w:pPr>
                            <w:r>
                              <w:rPr>
                                <w:i/>
                                <w:color w:val="000000"/>
                                <w:sz w:val="20"/>
                              </w:rPr>
                              <w:t xml:space="preserve"> </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8B1E971" id="Rectangle 1" o:spid="_x0000_s1026" style="position:absolute;left:0;text-align:left;margin-left:0;margin-top:-.05pt;width:468pt;height:46.3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">
                <v:stroke startarrowwidth="narrow" startarrowlength="short" endarrowwidth="narrow" endarrowlength="short"/>
                <v:textbox inset="2.53958mm,1.2694mm,2.53958mm,1.2694mm">
                  <w:txbxContent>
                    <w:p w14:paraId="66F16E44" w14:textId="3F334982" w:rsidR="003B740C" w:rsidRPr="00327052" w:rsidRDefault="003B740C" w:rsidP="00327052">
                      <w:pPr>
                        <w:ind w:left="432"/>
                        <w:rPr>
                          <w:rFonts w:ascii="Times New Roman" w:hAnsi="Times New Roman" w:cs="Times New Roman"/>
                          <w:b/>
                          <w:bCs/>
                          <w:i/>
                          <w:color w:val="000000"/>
                          <w:sz w:val="20"/>
                        </w:rPr>
                      </w:pPr>
                      <w:r w:rsidRPr="00327052">
                        <w:rPr>
                          <w:rFonts w:ascii="Times New Roman" w:hAnsi="Times New Roman" w:cs="Times New Roman"/>
                          <w:b/>
                          <w:bCs/>
                          <w:i/>
                          <w:color w:val="000000"/>
                          <w:sz w:val="20"/>
                        </w:rPr>
                        <w:t>Conﬂict of Interest Statement:</w:t>
                      </w:r>
                      <w:r w:rsidRPr="00327052">
                        <w:rPr>
                          <w:rFonts w:ascii="Times New Roman" w:hAnsi="Times New Roman" w:cs="Times New Roman"/>
                          <w:b/>
                          <w:bCs/>
                          <w:i/>
                          <w:color w:val="000000"/>
                          <w:sz w:val="20"/>
                        </w:rPr>
                        <w:br/>
                      </w:r>
                      <w:r w:rsidRPr="00327052">
                        <w:rPr>
                          <w:rFonts w:ascii="Times New Roman" w:hAnsi="Times New Roman" w:cs="Times New Roman"/>
                          <w:i/>
                          <w:color w:val="000000"/>
                          <w:sz w:val="20"/>
                        </w:rPr>
                        <w:t>The author declares that the research was conducted in the absence of any commercial or ﬁnancial relationships that could be construed as a potential conﬂict of interest.</w:t>
                      </w:r>
                    </w:p>
                    <w:p w14:paraId="4B27561E" w14:textId="77777777" w:rsidR="003B740C" w:rsidRDefault="003B740C" w:rsidP="003B740C">
                      <w:pPr>
                        <w:ind w:left="432"/>
                        <w:jc w:val="both"/>
                      </w:pPr>
                      <w:r>
                        <w:rPr>
                          <w:i/>
                          <w:color w:val="000000"/>
                          <w:sz w:val="20"/>
                        </w:rPr>
                        <w:t xml:space="preserve"> </w:t>
                      </w:r>
                    </w:p>
                  </w:txbxContent>
                </v:textbox>
              </v:rect>
            </w:pict>
          </mc:Fallback>
        </mc:AlternateContent>
      </w:r>
    </w:p>
    <w:sectPr w:rsidR="00BF52F8" w:rsidRPr="00C36FE0" w:rsidSect="003E26E2">
      <w:pgSz w:w="12240" w:h="15840"/>
      <w:pgMar w:top="170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E42A" w14:textId="77777777" w:rsidR="006278BC" w:rsidRDefault="006278BC" w:rsidP="00D72C61">
      <w:pPr>
        <w:spacing w:after="0" w:line="240" w:lineRule="auto"/>
      </w:pPr>
      <w:r>
        <w:separator/>
      </w:r>
    </w:p>
  </w:endnote>
  <w:endnote w:type="continuationSeparator" w:id="0">
    <w:p w14:paraId="5C917D33" w14:textId="77777777" w:rsidR="006278BC" w:rsidRDefault="006278BC" w:rsidP="00D7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FDD6" w14:textId="508BF05B" w:rsidR="00953DEB" w:rsidRPr="00953DEB" w:rsidRDefault="00953DEB" w:rsidP="00953DEB">
    <w:pPr>
      <w:ind w:left="432"/>
      <w:jc w:val="center"/>
      <w:rPr>
        <w:rFonts w:ascii="Times New Roman" w:hAnsi="Times New Roman" w:cs="Times New Roman"/>
        <w:sz w:val="16"/>
        <w:szCs w:val="16"/>
      </w:rPr>
    </w:pPr>
    <w:r w:rsidRPr="00953DEB">
      <w:rPr>
        <w:rFonts w:ascii="Times New Roman" w:hAnsi="Times New Roman" w:cs="Times New Roman"/>
        <w:sz w:val="14"/>
        <w:szCs w:val="14"/>
      </w:rPr>
      <w:t xml:space="preserve">Copyright © Universitas Muhammadiyah </w:t>
    </w:r>
    <w:proofErr w:type="spellStart"/>
    <w:r w:rsidRPr="00953DEB">
      <w:rPr>
        <w:rFonts w:ascii="Times New Roman" w:hAnsi="Times New Roman" w:cs="Times New Roman"/>
        <w:sz w:val="14"/>
        <w:szCs w:val="14"/>
      </w:rPr>
      <w:t>Sidoarjo</w:t>
    </w:r>
    <w:proofErr w:type="spellEnd"/>
    <w:r w:rsidRPr="00953DEB">
      <w:rPr>
        <w:rFonts w:ascii="Times New Roman" w:hAnsi="Times New Roman" w:cs="Times New Roman"/>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83FB" w14:textId="4635C45A" w:rsidR="00953DEB" w:rsidRPr="00953DEB" w:rsidRDefault="00953DEB" w:rsidP="00953DEB">
    <w:pPr>
      <w:ind w:left="432"/>
      <w:jc w:val="center"/>
      <w:rPr>
        <w:rFonts w:ascii="Times New Roman" w:hAnsi="Times New Roman" w:cs="Times New Roman"/>
        <w:sz w:val="16"/>
        <w:szCs w:val="16"/>
      </w:rPr>
    </w:pPr>
    <w:r w:rsidRPr="00953DEB">
      <w:rPr>
        <w:rFonts w:ascii="Times New Roman" w:hAnsi="Times New Roman" w:cs="Times New Roman"/>
        <w:sz w:val="14"/>
        <w:szCs w:val="14"/>
      </w:rPr>
      <w:t xml:space="preserve">Copyright © Universitas Muhammadiyah </w:t>
    </w:r>
    <w:proofErr w:type="spellStart"/>
    <w:r w:rsidRPr="00953DEB">
      <w:rPr>
        <w:rFonts w:ascii="Times New Roman" w:hAnsi="Times New Roman" w:cs="Times New Roman"/>
        <w:sz w:val="14"/>
        <w:szCs w:val="14"/>
      </w:rPr>
      <w:t>Sidoarjo</w:t>
    </w:r>
    <w:proofErr w:type="spellEnd"/>
    <w:r w:rsidRPr="00953DEB">
      <w:rPr>
        <w:rFonts w:ascii="Times New Roman" w:hAnsi="Times New Roman" w:cs="Times New Roman"/>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E3A2" w14:textId="445E376A" w:rsidR="00953DEB" w:rsidRPr="00953DEB" w:rsidRDefault="00953DEB" w:rsidP="00953DEB">
    <w:pPr>
      <w:ind w:left="432"/>
      <w:jc w:val="center"/>
      <w:rPr>
        <w:rFonts w:ascii="Times New Roman" w:hAnsi="Times New Roman" w:cs="Times New Roman"/>
        <w:sz w:val="16"/>
        <w:szCs w:val="16"/>
      </w:rPr>
    </w:pPr>
    <w:r w:rsidRPr="00953DEB">
      <w:rPr>
        <w:rFonts w:ascii="Times New Roman" w:hAnsi="Times New Roman" w:cs="Times New Roman"/>
        <w:sz w:val="14"/>
        <w:szCs w:val="14"/>
      </w:rPr>
      <w:t xml:space="preserve">Copyright © Universitas Muhammadiyah </w:t>
    </w:r>
    <w:proofErr w:type="spellStart"/>
    <w:r w:rsidRPr="00953DEB">
      <w:rPr>
        <w:rFonts w:ascii="Times New Roman" w:hAnsi="Times New Roman" w:cs="Times New Roman"/>
        <w:sz w:val="14"/>
        <w:szCs w:val="14"/>
      </w:rPr>
      <w:t>Sidoarjo</w:t>
    </w:r>
    <w:proofErr w:type="spellEnd"/>
    <w:r w:rsidRPr="00953DEB">
      <w:rPr>
        <w:rFonts w:ascii="Times New Roman" w:hAnsi="Times New Roman" w:cs="Times New Roman"/>
        <w:sz w:val="14"/>
        <w:szCs w:val="14"/>
      </w:rPr>
      <w:t>.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8A4F" w14:textId="77777777" w:rsidR="006278BC" w:rsidRDefault="006278BC" w:rsidP="00D72C61">
      <w:pPr>
        <w:spacing w:after="0" w:line="240" w:lineRule="auto"/>
      </w:pPr>
      <w:r>
        <w:separator/>
      </w:r>
    </w:p>
  </w:footnote>
  <w:footnote w:type="continuationSeparator" w:id="0">
    <w:p w14:paraId="3A44F542" w14:textId="77777777" w:rsidR="006278BC" w:rsidRDefault="006278BC" w:rsidP="00D7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26946212"/>
      <w:docPartObj>
        <w:docPartGallery w:val="Page Numbers (Top of Page)"/>
        <w:docPartUnique/>
      </w:docPartObj>
    </w:sdtPr>
    <w:sdtEndPr>
      <w:rPr>
        <w:b/>
        <w:bCs/>
        <w:noProof/>
        <w:color w:val="auto"/>
        <w:spacing w:val="0"/>
      </w:rPr>
    </w:sdtEndPr>
    <w:sdtContent>
      <w:p w14:paraId="6C6F9483" w14:textId="2FFAE0E9" w:rsidR="001A6D42" w:rsidRDefault="001A6D4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95619B" w14:textId="77777777" w:rsidR="001A6D42" w:rsidRDefault="001A6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07724175"/>
      <w:docPartObj>
        <w:docPartGallery w:val="Page Numbers (Top of Page)"/>
        <w:docPartUnique/>
      </w:docPartObj>
    </w:sdtPr>
    <w:sdtEndPr>
      <w:rPr>
        <w:b/>
        <w:bCs/>
        <w:noProof/>
        <w:color w:val="auto"/>
        <w:spacing w:val="0"/>
      </w:rPr>
    </w:sdtEndPr>
    <w:sdtContent>
      <w:p w14:paraId="3DBD3060" w14:textId="7C07BE25" w:rsidR="001A6D42" w:rsidRDefault="001A6D4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7507B33" w14:textId="77777777" w:rsidR="001A6D42" w:rsidRDefault="001A6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62493654"/>
      <w:docPartObj>
        <w:docPartGallery w:val="Page Numbers (Top of Page)"/>
        <w:docPartUnique/>
      </w:docPartObj>
    </w:sdtPr>
    <w:sdtEndPr>
      <w:rPr>
        <w:b/>
        <w:bCs/>
        <w:noProof/>
        <w:color w:val="auto"/>
        <w:spacing w:val="0"/>
      </w:rPr>
    </w:sdtEndPr>
    <w:sdtContent>
      <w:p w14:paraId="1102AE57" w14:textId="4C62F140" w:rsidR="001A6D42" w:rsidRDefault="001A6D4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A4BB3B0" w14:textId="77777777" w:rsidR="001A6D42" w:rsidRDefault="001A6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2F69"/>
    <w:multiLevelType w:val="hybridMultilevel"/>
    <w:tmpl w:val="15024D9E"/>
    <w:lvl w:ilvl="0" w:tplc="A9B28B54">
      <w:start w:val="1"/>
      <w:numFmt w:val="bullet"/>
      <w:lvlText w:val="-"/>
      <w:lvlJc w:val="left"/>
      <w:pPr>
        <w:ind w:left="1530" w:hanging="360"/>
      </w:pPr>
      <w:rPr>
        <w:rFonts w:ascii="Times New Roman" w:eastAsia="SimSu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FB13063"/>
    <w:multiLevelType w:val="multilevel"/>
    <w:tmpl w:val="F88C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E3EBE"/>
    <w:multiLevelType w:val="hybridMultilevel"/>
    <w:tmpl w:val="5CD844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1324B"/>
    <w:multiLevelType w:val="multilevel"/>
    <w:tmpl w:val="3C2CD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8191C"/>
    <w:multiLevelType w:val="hybridMultilevel"/>
    <w:tmpl w:val="EFE82D44"/>
    <w:lvl w:ilvl="0" w:tplc="A9B28B54">
      <w:start w:val="1"/>
      <w:numFmt w:val="bullet"/>
      <w:lvlText w:val="-"/>
      <w:lvlJc w:val="left"/>
      <w:pPr>
        <w:ind w:left="1530" w:hanging="360"/>
      </w:pPr>
      <w:rPr>
        <w:rFonts w:ascii="Times New Roman" w:eastAsia="SimSu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C174DB6"/>
    <w:multiLevelType w:val="hybridMultilevel"/>
    <w:tmpl w:val="F38AB89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0A6458A"/>
    <w:multiLevelType w:val="hybridMultilevel"/>
    <w:tmpl w:val="29A024B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1236F45"/>
    <w:multiLevelType w:val="hybridMultilevel"/>
    <w:tmpl w:val="F3907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84ED1"/>
    <w:multiLevelType w:val="multilevel"/>
    <w:tmpl w:val="BDA29E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710E28"/>
    <w:multiLevelType w:val="hybridMultilevel"/>
    <w:tmpl w:val="8038507A"/>
    <w:lvl w:ilvl="0" w:tplc="BC0470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E5520"/>
    <w:multiLevelType w:val="hybridMultilevel"/>
    <w:tmpl w:val="E3B09A8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94A322D"/>
    <w:multiLevelType w:val="hybridMultilevel"/>
    <w:tmpl w:val="5A3C39BA"/>
    <w:lvl w:ilvl="0" w:tplc="04090013">
      <w:start w:val="1"/>
      <w:numFmt w:val="upperRoman"/>
      <w:lvlText w:val="%1."/>
      <w:lvlJc w:val="righ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 w15:restartNumberingAfterBreak="0">
    <w:nsid w:val="5CDD4EF3"/>
    <w:multiLevelType w:val="hybridMultilevel"/>
    <w:tmpl w:val="D04EFD4A"/>
    <w:lvl w:ilvl="0" w:tplc="0E00661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4C7771B"/>
    <w:multiLevelType w:val="hybridMultilevel"/>
    <w:tmpl w:val="47E8DF54"/>
    <w:lvl w:ilvl="0" w:tplc="11E02DE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60764CB"/>
    <w:multiLevelType w:val="hybridMultilevel"/>
    <w:tmpl w:val="F6F259C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1B50F3B"/>
    <w:multiLevelType w:val="hybridMultilevel"/>
    <w:tmpl w:val="D6E8FB6E"/>
    <w:lvl w:ilvl="0" w:tplc="A1E07B9E">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40D65FB"/>
    <w:multiLevelType w:val="hybridMultilevel"/>
    <w:tmpl w:val="3BD8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015530">
    <w:abstractNumId w:val="8"/>
  </w:num>
  <w:num w:numId="2" w16cid:durableId="177282513">
    <w:abstractNumId w:val="16"/>
  </w:num>
  <w:num w:numId="3" w16cid:durableId="1891771457">
    <w:abstractNumId w:val="9"/>
  </w:num>
  <w:num w:numId="4" w16cid:durableId="1370909235">
    <w:abstractNumId w:val="14"/>
  </w:num>
  <w:num w:numId="5" w16cid:durableId="220559401">
    <w:abstractNumId w:val="13"/>
  </w:num>
  <w:num w:numId="6" w16cid:durableId="173343188">
    <w:abstractNumId w:val="10"/>
  </w:num>
  <w:num w:numId="7" w16cid:durableId="167063111">
    <w:abstractNumId w:val="6"/>
  </w:num>
  <w:num w:numId="8" w16cid:durableId="664163954">
    <w:abstractNumId w:val="5"/>
  </w:num>
  <w:num w:numId="9" w16cid:durableId="2058387104">
    <w:abstractNumId w:val="12"/>
  </w:num>
  <w:num w:numId="10" w16cid:durableId="1263419651">
    <w:abstractNumId w:val="15"/>
  </w:num>
  <w:num w:numId="11" w16cid:durableId="2003924613">
    <w:abstractNumId w:val="4"/>
  </w:num>
  <w:num w:numId="12" w16cid:durableId="1511526354">
    <w:abstractNumId w:val="0"/>
  </w:num>
  <w:num w:numId="13" w16cid:durableId="79758229">
    <w:abstractNumId w:val="2"/>
  </w:num>
  <w:num w:numId="14" w16cid:durableId="1237975307">
    <w:abstractNumId w:val="7"/>
  </w:num>
  <w:num w:numId="15" w16cid:durableId="183134193">
    <w:abstractNumId w:val="11"/>
  </w:num>
  <w:num w:numId="16" w16cid:durableId="1111633193">
    <w:abstractNumId w:val="3"/>
  </w:num>
  <w:num w:numId="17" w16cid:durableId="43132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9"/>
    <w:rsid w:val="00016F36"/>
    <w:rsid w:val="000217FC"/>
    <w:rsid w:val="00023D91"/>
    <w:rsid w:val="00027D1A"/>
    <w:rsid w:val="00030F8C"/>
    <w:rsid w:val="000374FB"/>
    <w:rsid w:val="00050090"/>
    <w:rsid w:val="0005516B"/>
    <w:rsid w:val="00065CC6"/>
    <w:rsid w:val="00080342"/>
    <w:rsid w:val="00082A59"/>
    <w:rsid w:val="000858EE"/>
    <w:rsid w:val="00094266"/>
    <w:rsid w:val="000947BA"/>
    <w:rsid w:val="00094F84"/>
    <w:rsid w:val="000A303F"/>
    <w:rsid w:val="000A4169"/>
    <w:rsid w:val="000B0983"/>
    <w:rsid w:val="000B466A"/>
    <w:rsid w:val="000B765C"/>
    <w:rsid w:val="000C07AB"/>
    <w:rsid w:val="000C5496"/>
    <w:rsid w:val="000D143C"/>
    <w:rsid w:val="000E542E"/>
    <w:rsid w:val="000E55B5"/>
    <w:rsid w:val="000E5852"/>
    <w:rsid w:val="000F07D2"/>
    <w:rsid w:val="000F6DF3"/>
    <w:rsid w:val="001013E2"/>
    <w:rsid w:val="00102A00"/>
    <w:rsid w:val="00105299"/>
    <w:rsid w:val="001062D3"/>
    <w:rsid w:val="001078E9"/>
    <w:rsid w:val="00121ABD"/>
    <w:rsid w:val="00127510"/>
    <w:rsid w:val="00133C46"/>
    <w:rsid w:val="00134896"/>
    <w:rsid w:val="00134BE4"/>
    <w:rsid w:val="00136CFA"/>
    <w:rsid w:val="00154950"/>
    <w:rsid w:val="00156B7E"/>
    <w:rsid w:val="001734B0"/>
    <w:rsid w:val="00175DD4"/>
    <w:rsid w:val="00176F74"/>
    <w:rsid w:val="00183A63"/>
    <w:rsid w:val="001A2F25"/>
    <w:rsid w:val="001A35FE"/>
    <w:rsid w:val="001A6D42"/>
    <w:rsid w:val="001B3FF8"/>
    <w:rsid w:val="001B52A5"/>
    <w:rsid w:val="001B59CF"/>
    <w:rsid w:val="001B635D"/>
    <w:rsid w:val="001C0EA6"/>
    <w:rsid w:val="001C2C90"/>
    <w:rsid w:val="001C3A67"/>
    <w:rsid w:val="001C4DDB"/>
    <w:rsid w:val="001E0B7D"/>
    <w:rsid w:val="001E1B85"/>
    <w:rsid w:val="001E26A0"/>
    <w:rsid w:val="001E6982"/>
    <w:rsid w:val="001F1D1B"/>
    <w:rsid w:val="00204FAC"/>
    <w:rsid w:val="002061C8"/>
    <w:rsid w:val="00222D5C"/>
    <w:rsid w:val="0022586F"/>
    <w:rsid w:val="002316D0"/>
    <w:rsid w:val="00241BDE"/>
    <w:rsid w:val="00241D72"/>
    <w:rsid w:val="00244904"/>
    <w:rsid w:val="0025139E"/>
    <w:rsid w:val="00271FDA"/>
    <w:rsid w:val="00274BA7"/>
    <w:rsid w:val="0027612F"/>
    <w:rsid w:val="00282937"/>
    <w:rsid w:val="00283582"/>
    <w:rsid w:val="002A2FD2"/>
    <w:rsid w:val="002B1721"/>
    <w:rsid w:val="002C2A2A"/>
    <w:rsid w:val="002D50B3"/>
    <w:rsid w:val="002D7CA0"/>
    <w:rsid w:val="002E3EE3"/>
    <w:rsid w:val="002F2D22"/>
    <w:rsid w:val="002F4041"/>
    <w:rsid w:val="002F46CA"/>
    <w:rsid w:val="002F5518"/>
    <w:rsid w:val="00300182"/>
    <w:rsid w:val="003011DB"/>
    <w:rsid w:val="0031105A"/>
    <w:rsid w:val="00312E7F"/>
    <w:rsid w:val="003136BD"/>
    <w:rsid w:val="00315D59"/>
    <w:rsid w:val="00327052"/>
    <w:rsid w:val="00331DBB"/>
    <w:rsid w:val="0033506D"/>
    <w:rsid w:val="003445D8"/>
    <w:rsid w:val="00360E79"/>
    <w:rsid w:val="003612D2"/>
    <w:rsid w:val="00361EAE"/>
    <w:rsid w:val="00370989"/>
    <w:rsid w:val="00375BF6"/>
    <w:rsid w:val="00375DE9"/>
    <w:rsid w:val="00376094"/>
    <w:rsid w:val="0037690F"/>
    <w:rsid w:val="003805EC"/>
    <w:rsid w:val="0038602D"/>
    <w:rsid w:val="003A35AF"/>
    <w:rsid w:val="003A414C"/>
    <w:rsid w:val="003A4B7E"/>
    <w:rsid w:val="003B04F9"/>
    <w:rsid w:val="003B5115"/>
    <w:rsid w:val="003B740C"/>
    <w:rsid w:val="003C7326"/>
    <w:rsid w:val="003E26E2"/>
    <w:rsid w:val="003E4B98"/>
    <w:rsid w:val="00407834"/>
    <w:rsid w:val="00420525"/>
    <w:rsid w:val="00426667"/>
    <w:rsid w:val="004433D1"/>
    <w:rsid w:val="0044729D"/>
    <w:rsid w:val="00450FC1"/>
    <w:rsid w:val="004522DE"/>
    <w:rsid w:val="00465937"/>
    <w:rsid w:val="00482EEA"/>
    <w:rsid w:val="0048418D"/>
    <w:rsid w:val="00490EA2"/>
    <w:rsid w:val="0049506E"/>
    <w:rsid w:val="004A0E89"/>
    <w:rsid w:val="004A21E0"/>
    <w:rsid w:val="004B18DF"/>
    <w:rsid w:val="004B750E"/>
    <w:rsid w:val="004C138B"/>
    <w:rsid w:val="004D49FB"/>
    <w:rsid w:val="004D63F4"/>
    <w:rsid w:val="004E2142"/>
    <w:rsid w:val="004F252C"/>
    <w:rsid w:val="0050130F"/>
    <w:rsid w:val="0050381A"/>
    <w:rsid w:val="00505508"/>
    <w:rsid w:val="00512715"/>
    <w:rsid w:val="00532A49"/>
    <w:rsid w:val="00541002"/>
    <w:rsid w:val="00547E15"/>
    <w:rsid w:val="00552BBD"/>
    <w:rsid w:val="00552C58"/>
    <w:rsid w:val="00554740"/>
    <w:rsid w:val="00556D61"/>
    <w:rsid w:val="00557F2D"/>
    <w:rsid w:val="0056155E"/>
    <w:rsid w:val="005615CD"/>
    <w:rsid w:val="005637DE"/>
    <w:rsid w:val="005667D3"/>
    <w:rsid w:val="005678B0"/>
    <w:rsid w:val="00567F09"/>
    <w:rsid w:val="00586C57"/>
    <w:rsid w:val="00593D5D"/>
    <w:rsid w:val="005A0563"/>
    <w:rsid w:val="005A1BAD"/>
    <w:rsid w:val="005A3DE5"/>
    <w:rsid w:val="005B0413"/>
    <w:rsid w:val="005B4F38"/>
    <w:rsid w:val="005B6225"/>
    <w:rsid w:val="005C502A"/>
    <w:rsid w:val="005E2854"/>
    <w:rsid w:val="005E3522"/>
    <w:rsid w:val="005E6DEE"/>
    <w:rsid w:val="005F2054"/>
    <w:rsid w:val="005F3270"/>
    <w:rsid w:val="005F3A20"/>
    <w:rsid w:val="00603673"/>
    <w:rsid w:val="00606671"/>
    <w:rsid w:val="006278BC"/>
    <w:rsid w:val="00633FA5"/>
    <w:rsid w:val="0063424C"/>
    <w:rsid w:val="00635EF7"/>
    <w:rsid w:val="00637536"/>
    <w:rsid w:val="006414AB"/>
    <w:rsid w:val="006449F8"/>
    <w:rsid w:val="00646426"/>
    <w:rsid w:val="00654B73"/>
    <w:rsid w:val="00660162"/>
    <w:rsid w:val="00660671"/>
    <w:rsid w:val="006647B5"/>
    <w:rsid w:val="00670AA4"/>
    <w:rsid w:val="00671188"/>
    <w:rsid w:val="00683B92"/>
    <w:rsid w:val="00684456"/>
    <w:rsid w:val="006875A8"/>
    <w:rsid w:val="00697DEC"/>
    <w:rsid w:val="006A0357"/>
    <w:rsid w:val="006A0A96"/>
    <w:rsid w:val="006A0BCE"/>
    <w:rsid w:val="006A12D5"/>
    <w:rsid w:val="006A3F97"/>
    <w:rsid w:val="006A55B7"/>
    <w:rsid w:val="006A56F8"/>
    <w:rsid w:val="006B29FA"/>
    <w:rsid w:val="006B705E"/>
    <w:rsid w:val="006C2C51"/>
    <w:rsid w:val="006C7A35"/>
    <w:rsid w:val="006D0419"/>
    <w:rsid w:val="006D1475"/>
    <w:rsid w:val="006D693E"/>
    <w:rsid w:val="006E2048"/>
    <w:rsid w:val="006E4F6E"/>
    <w:rsid w:val="006F569E"/>
    <w:rsid w:val="00704495"/>
    <w:rsid w:val="00706264"/>
    <w:rsid w:val="00710D8F"/>
    <w:rsid w:val="00711423"/>
    <w:rsid w:val="00717E45"/>
    <w:rsid w:val="007244C0"/>
    <w:rsid w:val="00727897"/>
    <w:rsid w:val="007304C5"/>
    <w:rsid w:val="007310B9"/>
    <w:rsid w:val="007353DD"/>
    <w:rsid w:val="00736E22"/>
    <w:rsid w:val="007372BA"/>
    <w:rsid w:val="007407F9"/>
    <w:rsid w:val="007413CF"/>
    <w:rsid w:val="0074577A"/>
    <w:rsid w:val="00746B5A"/>
    <w:rsid w:val="00750119"/>
    <w:rsid w:val="007532F2"/>
    <w:rsid w:val="00755850"/>
    <w:rsid w:val="00761021"/>
    <w:rsid w:val="00786E5B"/>
    <w:rsid w:val="0079273B"/>
    <w:rsid w:val="00793E42"/>
    <w:rsid w:val="007A5719"/>
    <w:rsid w:val="007B5205"/>
    <w:rsid w:val="007B5F88"/>
    <w:rsid w:val="007B5FB7"/>
    <w:rsid w:val="007C5F68"/>
    <w:rsid w:val="007D0E2F"/>
    <w:rsid w:val="007D3BF5"/>
    <w:rsid w:val="007D429D"/>
    <w:rsid w:val="007D45B0"/>
    <w:rsid w:val="007F73BE"/>
    <w:rsid w:val="008100CB"/>
    <w:rsid w:val="0081211C"/>
    <w:rsid w:val="0081374F"/>
    <w:rsid w:val="00813D37"/>
    <w:rsid w:val="0082716C"/>
    <w:rsid w:val="008327EA"/>
    <w:rsid w:val="00837872"/>
    <w:rsid w:val="00850D25"/>
    <w:rsid w:val="00851F61"/>
    <w:rsid w:val="0085744B"/>
    <w:rsid w:val="008624C5"/>
    <w:rsid w:val="008658B3"/>
    <w:rsid w:val="008674C1"/>
    <w:rsid w:val="00873BA8"/>
    <w:rsid w:val="00874441"/>
    <w:rsid w:val="0087637D"/>
    <w:rsid w:val="00881874"/>
    <w:rsid w:val="0088385E"/>
    <w:rsid w:val="00885D39"/>
    <w:rsid w:val="008877DF"/>
    <w:rsid w:val="00891652"/>
    <w:rsid w:val="00893B22"/>
    <w:rsid w:val="008C3A80"/>
    <w:rsid w:val="008C6D96"/>
    <w:rsid w:val="008D293F"/>
    <w:rsid w:val="008D33C9"/>
    <w:rsid w:val="008D6E7E"/>
    <w:rsid w:val="008E468B"/>
    <w:rsid w:val="008F0B3F"/>
    <w:rsid w:val="008F0EE0"/>
    <w:rsid w:val="008F7C00"/>
    <w:rsid w:val="00904581"/>
    <w:rsid w:val="00907C83"/>
    <w:rsid w:val="0091584A"/>
    <w:rsid w:val="00921EC5"/>
    <w:rsid w:val="00922652"/>
    <w:rsid w:val="00935BF4"/>
    <w:rsid w:val="0093629D"/>
    <w:rsid w:val="00953DEB"/>
    <w:rsid w:val="009545F1"/>
    <w:rsid w:val="00960F97"/>
    <w:rsid w:val="009814B7"/>
    <w:rsid w:val="00992570"/>
    <w:rsid w:val="00993B5F"/>
    <w:rsid w:val="00993DEE"/>
    <w:rsid w:val="00997029"/>
    <w:rsid w:val="009A26B0"/>
    <w:rsid w:val="009C5C96"/>
    <w:rsid w:val="009C656B"/>
    <w:rsid w:val="009C707A"/>
    <w:rsid w:val="009C74A1"/>
    <w:rsid w:val="009D0207"/>
    <w:rsid w:val="009D18B5"/>
    <w:rsid w:val="009D3021"/>
    <w:rsid w:val="009E566E"/>
    <w:rsid w:val="009F18CA"/>
    <w:rsid w:val="009F2A46"/>
    <w:rsid w:val="009F4B2C"/>
    <w:rsid w:val="00A0132B"/>
    <w:rsid w:val="00A017EF"/>
    <w:rsid w:val="00A14C80"/>
    <w:rsid w:val="00A2045E"/>
    <w:rsid w:val="00A21A7C"/>
    <w:rsid w:val="00A319A8"/>
    <w:rsid w:val="00A467A7"/>
    <w:rsid w:val="00A5431D"/>
    <w:rsid w:val="00A559C4"/>
    <w:rsid w:val="00A5716D"/>
    <w:rsid w:val="00A67FC9"/>
    <w:rsid w:val="00A72286"/>
    <w:rsid w:val="00AB6614"/>
    <w:rsid w:val="00AC3D07"/>
    <w:rsid w:val="00AD3DD5"/>
    <w:rsid w:val="00AD50C8"/>
    <w:rsid w:val="00AD6D12"/>
    <w:rsid w:val="00AF2C4F"/>
    <w:rsid w:val="00AF5A9A"/>
    <w:rsid w:val="00B01C77"/>
    <w:rsid w:val="00B0321D"/>
    <w:rsid w:val="00B1100C"/>
    <w:rsid w:val="00B13D4D"/>
    <w:rsid w:val="00B15EDC"/>
    <w:rsid w:val="00B20264"/>
    <w:rsid w:val="00B20987"/>
    <w:rsid w:val="00B23583"/>
    <w:rsid w:val="00B243D0"/>
    <w:rsid w:val="00B273C2"/>
    <w:rsid w:val="00B328D4"/>
    <w:rsid w:val="00B32960"/>
    <w:rsid w:val="00B3297D"/>
    <w:rsid w:val="00B36789"/>
    <w:rsid w:val="00B43884"/>
    <w:rsid w:val="00B444DE"/>
    <w:rsid w:val="00B668FE"/>
    <w:rsid w:val="00B77ADB"/>
    <w:rsid w:val="00B861B5"/>
    <w:rsid w:val="00B9010F"/>
    <w:rsid w:val="00B919F9"/>
    <w:rsid w:val="00BA52DB"/>
    <w:rsid w:val="00BB598D"/>
    <w:rsid w:val="00BC2C25"/>
    <w:rsid w:val="00BC32AA"/>
    <w:rsid w:val="00BD1733"/>
    <w:rsid w:val="00BD4A6D"/>
    <w:rsid w:val="00BD5A6F"/>
    <w:rsid w:val="00BD79BF"/>
    <w:rsid w:val="00BE0DAA"/>
    <w:rsid w:val="00BE28BC"/>
    <w:rsid w:val="00BF1CFD"/>
    <w:rsid w:val="00BF47C1"/>
    <w:rsid w:val="00BF52F8"/>
    <w:rsid w:val="00C05110"/>
    <w:rsid w:val="00C06334"/>
    <w:rsid w:val="00C063AF"/>
    <w:rsid w:val="00C14D2E"/>
    <w:rsid w:val="00C16E26"/>
    <w:rsid w:val="00C2499D"/>
    <w:rsid w:val="00C36FE0"/>
    <w:rsid w:val="00C41C05"/>
    <w:rsid w:val="00C468DB"/>
    <w:rsid w:val="00C46AC7"/>
    <w:rsid w:val="00C51EB0"/>
    <w:rsid w:val="00C54755"/>
    <w:rsid w:val="00C57AB3"/>
    <w:rsid w:val="00C62984"/>
    <w:rsid w:val="00C7479D"/>
    <w:rsid w:val="00C76546"/>
    <w:rsid w:val="00C77331"/>
    <w:rsid w:val="00C82D86"/>
    <w:rsid w:val="00C83667"/>
    <w:rsid w:val="00C9464B"/>
    <w:rsid w:val="00CA0289"/>
    <w:rsid w:val="00CA097C"/>
    <w:rsid w:val="00CA0CC3"/>
    <w:rsid w:val="00CA7E70"/>
    <w:rsid w:val="00CB0025"/>
    <w:rsid w:val="00CC4761"/>
    <w:rsid w:val="00CC7E83"/>
    <w:rsid w:val="00CD209C"/>
    <w:rsid w:val="00CE07E9"/>
    <w:rsid w:val="00CE4D84"/>
    <w:rsid w:val="00CE6AB9"/>
    <w:rsid w:val="00CF0E5D"/>
    <w:rsid w:val="00CF5245"/>
    <w:rsid w:val="00D03F96"/>
    <w:rsid w:val="00D14031"/>
    <w:rsid w:val="00D14253"/>
    <w:rsid w:val="00D15A86"/>
    <w:rsid w:val="00D20736"/>
    <w:rsid w:val="00D21756"/>
    <w:rsid w:val="00D275A3"/>
    <w:rsid w:val="00D3150F"/>
    <w:rsid w:val="00D3312D"/>
    <w:rsid w:val="00D45782"/>
    <w:rsid w:val="00D471FE"/>
    <w:rsid w:val="00D67DC9"/>
    <w:rsid w:val="00D72C61"/>
    <w:rsid w:val="00D742AD"/>
    <w:rsid w:val="00D77A2B"/>
    <w:rsid w:val="00D87832"/>
    <w:rsid w:val="00D90464"/>
    <w:rsid w:val="00D91D40"/>
    <w:rsid w:val="00D92C69"/>
    <w:rsid w:val="00D937E7"/>
    <w:rsid w:val="00DB1395"/>
    <w:rsid w:val="00DB21F0"/>
    <w:rsid w:val="00DB314A"/>
    <w:rsid w:val="00DB61ED"/>
    <w:rsid w:val="00DB6795"/>
    <w:rsid w:val="00DC7AF3"/>
    <w:rsid w:val="00DD65F0"/>
    <w:rsid w:val="00DE448D"/>
    <w:rsid w:val="00DF6484"/>
    <w:rsid w:val="00E00655"/>
    <w:rsid w:val="00E05BF9"/>
    <w:rsid w:val="00E21EBA"/>
    <w:rsid w:val="00E26406"/>
    <w:rsid w:val="00E47879"/>
    <w:rsid w:val="00E504C6"/>
    <w:rsid w:val="00E536B4"/>
    <w:rsid w:val="00E62A64"/>
    <w:rsid w:val="00E705B3"/>
    <w:rsid w:val="00E846F8"/>
    <w:rsid w:val="00E858FD"/>
    <w:rsid w:val="00EB2637"/>
    <w:rsid w:val="00EB3FB7"/>
    <w:rsid w:val="00EC1F69"/>
    <w:rsid w:val="00EC3D67"/>
    <w:rsid w:val="00ED424B"/>
    <w:rsid w:val="00EE263C"/>
    <w:rsid w:val="00EE4DCC"/>
    <w:rsid w:val="00EF3494"/>
    <w:rsid w:val="00EF36EB"/>
    <w:rsid w:val="00F04AD4"/>
    <w:rsid w:val="00F30AE0"/>
    <w:rsid w:val="00F3441E"/>
    <w:rsid w:val="00F350D6"/>
    <w:rsid w:val="00F42C25"/>
    <w:rsid w:val="00F45698"/>
    <w:rsid w:val="00F526FC"/>
    <w:rsid w:val="00F5550A"/>
    <w:rsid w:val="00F65E6D"/>
    <w:rsid w:val="00F67393"/>
    <w:rsid w:val="00F706D9"/>
    <w:rsid w:val="00F733FC"/>
    <w:rsid w:val="00F77C54"/>
    <w:rsid w:val="00F878CA"/>
    <w:rsid w:val="00FA4272"/>
    <w:rsid w:val="00FB1B44"/>
    <w:rsid w:val="00FB2D79"/>
    <w:rsid w:val="00FC595C"/>
    <w:rsid w:val="00FD09F6"/>
    <w:rsid w:val="00FD2A68"/>
    <w:rsid w:val="00FD30DB"/>
    <w:rsid w:val="00FD6A36"/>
    <w:rsid w:val="00FD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A5E5"/>
  <w15:docId w15:val="{F01755F7-30FF-4771-B7DD-8A5F96E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C9"/>
    <w:rPr>
      <w:rFonts w:ascii="Calibri" w:eastAsia="Calibri" w:hAnsi="Calibri" w:cs="Calibri"/>
      <w:kern w:val="0"/>
      <w14:ligatures w14:val="none"/>
    </w:rPr>
  </w:style>
  <w:style w:type="paragraph" w:styleId="Heading4">
    <w:name w:val="heading 4"/>
    <w:basedOn w:val="Normal"/>
    <w:link w:val="Heading4Char"/>
    <w:uiPriority w:val="9"/>
    <w:qFormat/>
    <w:rsid w:val="00A21A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2A"/>
    <w:pPr>
      <w:ind w:left="720"/>
      <w:contextualSpacing/>
    </w:pPr>
  </w:style>
  <w:style w:type="character" w:customStyle="1" w:styleId="personname">
    <w:name w:val="person_name"/>
    <w:basedOn w:val="DefaultParagraphFont"/>
    <w:rsid w:val="003E4B98"/>
  </w:style>
  <w:style w:type="character" w:styleId="Hyperlink">
    <w:name w:val="Hyperlink"/>
    <w:basedOn w:val="DefaultParagraphFont"/>
    <w:uiPriority w:val="99"/>
    <w:unhideWhenUsed/>
    <w:rsid w:val="00547E15"/>
    <w:rPr>
      <w:color w:val="0563C1" w:themeColor="hyperlink"/>
      <w:u w:val="single"/>
    </w:rPr>
  </w:style>
  <w:style w:type="character" w:styleId="UnresolvedMention">
    <w:name w:val="Unresolved Mention"/>
    <w:basedOn w:val="DefaultParagraphFont"/>
    <w:uiPriority w:val="99"/>
    <w:semiHidden/>
    <w:unhideWhenUsed/>
    <w:rsid w:val="00547E15"/>
    <w:rPr>
      <w:color w:val="605E5C"/>
      <w:shd w:val="clear" w:color="auto" w:fill="E1DFDD"/>
    </w:rPr>
  </w:style>
  <w:style w:type="table" w:styleId="TableGrid">
    <w:name w:val="Table Grid"/>
    <w:basedOn w:val="TableNormal"/>
    <w:uiPriority w:val="39"/>
    <w:rsid w:val="0099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598D"/>
    <w:rPr>
      <w:color w:val="808080"/>
    </w:rPr>
  </w:style>
  <w:style w:type="character" w:styleId="CommentReference">
    <w:name w:val="annotation reference"/>
    <w:basedOn w:val="DefaultParagraphFont"/>
    <w:uiPriority w:val="99"/>
    <w:semiHidden/>
    <w:unhideWhenUsed/>
    <w:rsid w:val="002061C8"/>
    <w:rPr>
      <w:sz w:val="16"/>
      <w:szCs w:val="16"/>
    </w:rPr>
  </w:style>
  <w:style w:type="paragraph" w:styleId="CommentText">
    <w:name w:val="annotation text"/>
    <w:basedOn w:val="Normal"/>
    <w:link w:val="CommentTextChar"/>
    <w:uiPriority w:val="99"/>
    <w:semiHidden/>
    <w:unhideWhenUsed/>
    <w:rsid w:val="002061C8"/>
    <w:pPr>
      <w:spacing w:line="240" w:lineRule="auto"/>
    </w:pPr>
    <w:rPr>
      <w:sz w:val="20"/>
      <w:szCs w:val="20"/>
    </w:rPr>
  </w:style>
  <w:style w:type="character" w:customStyle="1" w:styleId="CommentTextChar">
    <w:name w:val="Comment Text Char"/>
    <w:basedOn w:val="DefaultParagraphFont"/>
    <w:link w:val="CommentText"/>
    <w:uiPriority w:val="99"/>
    <w:semiHidden/>
    <w:rsid w:val="002061C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061C8"/>
    <w:rPr>
      <w:b/>
      <w:bCs/>
    </w:rPr>
  </w:style>
  <w:style w:type="character" w:customStyle="1" w:styleId="CommentSubjectChar">
    <w:name w:val="Comment Subject Char"/>
    <w:basedOn w:val="CommentTextChar"/>
    <w:link w:val="CommentSubject"/>
    <w:uiPriority w:val="99"/>
    <w:semiHidden/>
    <w:rsid w:val="002061C8"/>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D72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61"/>
    <w:rPr>
      <w:rFonts w:ascii="Calibri" w:eastAsia="Calibri" w:hAnsi="Calibri" w:cs="Calibri"/>
      <w:kern w:val="0"/>
      <w14:ligatures w14:val="none"/>
    </w:rPr>
  </w:style>
  <w:style w:type="paragraph" w:styleId="Footer">
    <w:name w:val="footer"/>
    <w:basedOn w:val="Normal"/>
    <w:link w:val="FooterChar"/>
    <w:uiPriority w:val="99"/>
    <w:unhideWhenUsed/>
    <w:rsid w:val="00D72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61"/>
    <w:rPr>
      <w:rFonts w:ascii="Calibri" w:eastAsia="Calibri" w:hAnsi="Calibri" w:cs="Calibri"/>
      <w:kern w:val="0"/>
      <w14:ligatures w14:val="none"/>
    </w:rPr>
  </w:style>
  <w:style w:type="table" w:styleId="PlainTable2">
    <w:name w:val="Plain Table 2"/>
    <w:basedOn w:val="TableNormal"/>
    <w:uiPriority w:val="42"/>
    <w:rsid w:val="004205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A21A7C"/>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A21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1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21">
      <w:bodyDiv w:val="1"/>
      <w:marLeft w:val="0"/>
      <w:marRight w:val="0"/>
      <w:marTop w:val="0"/>
      <w:marBottom w:val="0"/>
      <w:divBdr>
        <w:top w:val="none" w:sz="0" w:space="0" w:color="auto"/>
        <w:left w:val="none" w:sz="0" w:space="0" w:color="auto"/>
        <w:bottom w:val="none" w:sz="0" w:space="0" w:color="auto"/>
        <w:right w:val="none" w:sz="0" w:space="0" w:color="auto"/>
      </w:divBdr>
    </w:div>
    <w:div w:id="10422152">
      <w:bodyDiv w:val="1"/>
      <w:marLeft w:val="0"/>
      <w:marRight w:val="0"/>
      <w:marTop w:val="0"/>
      <w:marBottom w:val="0"/>
      <w:divBdr>
        <w:top w:val="none" w:sz="0" w:space="0" w:color="auto"/>
        <w:left w:val="none" w:sz="0" w:space="0" w:color="auto"/>
        <w:bottom w:val="none" w:sz="0" w:space="0" w:color="auto"/>
        <w:right w:val="none" w:sz="0" w:space="0" w:color="auto"/>
      </w:divBdr>
    </w:div>
    <w:div w:id="22904721">
      <w:bodyDiv w:val="1"/>
      <w:marLeft w:val="0"/>
      <w:marRight w:val="0"/>
      <w:marTop w:val="0"/>
      <w:marBottom w:val="0"/>
      <w:divBdr>
        <w:top w:val="none" w:sz="0" w:space="0" w:color="auto"/>
        <w:left w:val="none" w:sz="0" w:space="0" w:color="auto"/>
        <w:bottom w:val="none" w:sz="0" w:space="0" w:color="auto"/>
        <w:right w:val="none" w:sz="0" w:space="0" w:color="auto"/>
      </w:divBdr>
    </w:div>
    <w:div w:id="49421747">
      <w:bodyDiv w:val="1"/>
      <w:marLeft w:val="0"/>
      <w:marRight w:val="0"/>
      <w:marTop w:val="0"/>
      <w:marBottom w:val="0"/>
      <w:divBdr>
        <w:top w:val="none" w:sz="0" w:space="0" w:color="auto"/>
        <w:left w:val="none" w:sz="0" w:space="0" w:color="auto"/>
        <w:bottom w:val="none" w:sz="0" w:space="0" w:color="auto"/>
        <w:right w:val="none" w:sz="0" w:space="0" w:color="auto"/>
      </w:divBdr>
    </w:div>
    <w:div w:id="55932620">
      <w:bodyDiv w:val="1"/>
      <w:marLeft w:val="0"/>
      <w:marRight w:val="0"/>
      <w:marTop w:val="0"/>
      <w:marBottom w:val="0"/>
      <w:divBdr>
        <w:top w:val="none" w:sz="0" w:space="0" w:color="auto"/>
        <w:left w:val="none" w:sz="0" w:space="0" w:color="auto"/>
        <w:bottom w:val="none" w:sz="0" w:space="0" w:color="auto"/>
        <w:right w:val="none" w:sz="0" w:space="0" w:color="auto"/>
      </w:divBdr>
    </w:div>
    <w:div w:id="57940431">
      <w:bodyDiv w:val="1"/>
      <w:marLeft w:val="0"/>
      <w:marRight w:val="0"/>
      <w:marTop w:val="0"/>
      <w:marBottom w:val="0"/>
      <w:divBdr>
        <w:top w:val="none" w:sz="0" w:space="0" w:color="auto"/>
        <w:left w:val="none" w:sz="0" w:space="0" w:color="auto"/>
        <w:bottom w:val="none" w:sz="0" w:space="0" w:color="auto"/>
        <w:right w:val="none" w:sz="0" w:space="0" w:color="auto"/>
      </w:divBdr>
    </w:div>
    <w:div w:id="63575322">
      <w:bodyDiv w:val="1"/>
      <w:marLeft w:val="0"/>
      <w:marRight w:val="0"/>
      <w:marTop w:val="0"/>
      <w:marBottom w:val="0"/>
      <w:divBdr>
        <w:top w:val="none" w:sz="0" w:space="0" w:color="auto"/>
        <w:left w:val="none" w:sz="0" w:space="0" w:color="auto"/>
        <w:bottom w:val="none" w:sz="0" w:space="0" w:color="auto"/>
        <w:right w:val="none" w:sz="0" w:space="0" w:color="auto"/>
      </w:divBdr>
    </w:div>
    <w:div w:id="75058780">
      <w:bodyDiv w:val="1"/>
      <w:marLeft w:val="0"/>
      <w:marRight w:val="0"/>
      <w:marTop w:val="0"/>
      <w:marBottom w:val="0"/>
      <w:divBdr>
        <w:top w:val="none" w:sz="0" w:space="0" w:color="auto"/>
        <w:left w:val="none" w:sz="0" w:space="0" w:color="auto"/>
        <w:bottom w:val="none" w:sz="0" w:space="0" w:color="auto"/>
        <w:right w:val="none" w:sz="0" w:space="0" w:color="auto"/>
      </w:divBdr>
    </w:div>
    <w:div w:id="115879094">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25051882">
      <w:bodyDiv w:val="1"/>
      <w:marLeft w:val="0"/>
      <w:marRight w:val="0"/>
      <w:marTop w:val="0"/>
      <w:marBottom w:val="0"/>
      <w:divBdr>
        <w:top w:val="none" w:sz="0" w:space="0" w:color="auto"/>
        <w:left w:val="none" w:sz="0" w:space="0" w:color="auto"/>
        <w:bottom w:val="none" w:sz="0" w:space="0" w:color="auto"/>
        <w:right w:val="none" w:sz="0" w:space="0" w:color="auto"/>
      </w:divBdr>
    </w:div>
    <w:div w:id="165753021">
      <w:bodyDiv w:val="1"/>
      <w:marLeft w:val="0"/>
      <w:marRight w:val="0"/>
      <w:marTop w:val="0"/>
      <w:marBottom w:val="0"/>
      <w:divBdr>
        <w:top w:val="none" w:sz="0" w:space="0" w:color="auto"/>
        <w:left w:val="none" w:sz="0" w:space="0" w:color="auto"/>
        <w:bottom w:val="none" w:sz="0" w:space="0" w:color="auto"/>
        <w:right w:val="none" w:sz="0" w:space="0" w:color="auto"/>
      </w:divBdr>
    </w:div>
    <w:div w:id="169031216">
      <w:bodyDiv w:val="1"/>
      <w:marLeft w:val="0"/>
      <w:marRight w:val="0"/>
      <w:marTop w:val="0"/>
      <w:marBottom w:val="0"/>
      <w:divBdr>
        <w:top w:val="none" w:sz="0" w:space="0" w:color="auto"/>
        <w:left w:val="none" w:sz="0" w:space="0" w:color="auto"/>
        <w:bottom w:val="none" w:sz="0" w:space="0" w:color="auto"/>
        <w:right w:val="none" w:sz="0" w:space="0" w:color="auto"/>
      </w:divBdr>
    </w:div>
    <w:div w:id="173687059">
      <w:bodyDiv w:val="1"/>
      <w:marLeft w:val="0"/>
      <w:marRight w:val="0"/>
      <w:marTop w:val="0"/>
      <w:marBottom w:val="0"/>
      <w:divBdr>
        <w:top w:val="none" w:sz="0" w:space="0" w:color="auto"/>
        <w:left w:val="none" w:sz="0" w:space="0" w:color="auto"/>
        <w:bottom w:val="none" w:sz="0" w:space="0" w:color="auto"/>
        <w:right w:val="none" w:sz="0" w:space="0" w:color="auto"/>
      </w:divBdr>
      <w:divsChild>
        <w:div w:id="277836534">
          <w:marLeft w:val="0"/>
          <w:marRight w:val="0"/>
          <w:marTop w:val="0"/>
          <w:marBottom w:val="0"/>
          <w:divBdr>
            <w:top w:val="none" w:sz="0" w:space="0" w:color="auto"/>
            <w:left w:val="none" w:sz="0" w:space="0" w:color="auto"/>
            <w:bottom w:val="none" w:sz="0" w:space="0" w:color="auto"/>
            <w:right w:val="none" w:sz="0" w:space="0" w:color="auto"/>
          </w:divBdr>
        </w:div>
        <w:div w:id="282268953">
          <w:marLeft w:val="0"/>
          <w:marRight w:val="0"/>
          <w:marTop w:val="0"/>
          <w:marBottom w:val="0"/>
          <w:divBdr>
            <w:top w:val="none" w:sz="0" w:space="0" w:color="auto"/>
            <w:left w:val="none" w:sz="0" w:space="0" w:color="auto"/>
            <w:bottom w:val="none" w:sz="0" w:space="0" w:color="auto"/>
            <w:right w:val="none" w:sz="0" w:space="0" w:color="auto"/>
          </w:divBdr>
        </w:div>
        <w:div w:id="407116288">
          <w:marLeft w:val="0"/>
          <w:marRight w:val="0"/>
          <w:marTop w:val="0"/>
          <w:marBottom w:val="0"/>
          <w:divBdr>
            <w:top w:val="none" w:sz="0" w:space="0" w:color="auto"/>
            <w:left w:val="none" w:sz="0" w:space="0" w:color="auto"/>
            <w:bottom w:val="none" w:sz="0" w:space="0" w:color="auto"/>
            <w:right w:val="none" w:sz="0" w:space="0" w:color="auto"/>
          </w:divBdr>
        </w:div>
        <w:div w:id="519591158">
          <w:marLeft w:val="0"/>
          <w:marRight w:val="0"/>
          <w:marTop w:val="0"/>
          <w:marBottom w:val="0"/>
          <w:divBdr>
            <w:top w:val="none" w:sz="0" w:space="0" w:color="auto"/>
            <w:left w:val="none" w:sz="0" w:space="0" w:color="auto"/>
            <w:bottom w:val="none" w:sz="0" w:space="0" w:color="auto"/>
            <w:right w:val="none" w:sz="0" w:space="0" w:color="auto"/>
          </w:divBdr>
        </w:div>
        <w:div w:id="761488677">
          <w:marLeft w:val="0"/>
          <w:marRight w:val="0"/>
          <w:marTop w:val="0"/>
          <w:marBottom w:val="0"/>
          <w:divBdr>
            <w:top w:val="none" w:sz="0" w:space="0" w:color="auto"/>
            <w:left w:val="none" w:sz="0" w:space="0" w:color="auto"/>
            <w:bottom w:val="none" w:sz="0" w:space="0" w:color="auto"/>
            <w:right w:val="none" w:sz="0" w:space="0" w:color="auto"/>
          </w:divBdr>
        </w:div>
        <w:div w:id="1035345845">
          <w:marLeft w:val="0"/>
          <w:marRight w:val="0"/>
          <w:marTop w:val="0"/>
          <w:marBottom w:val="0"/>
          <w:divBdr>
            <w:top w:val="none" w:sz="0" w:space="0" w:color="auto"/>
            <w:left w:val="none" w:sz="0" w:space="0" w:color="auto"/>
            <w:bottom w:val="none" w:sz="0" w:space="0" w:color="auto"/>
            <w:right w:val="none" w:sz="0" w:space="0" w:color="auto"/>
          </w:divBdr>
        </w:div>
        <w:div w:id="1206406912">
          <w:marLeft w:val="0"/>
          <w:marRight w:val="0"/>
          <w:marTop w:val="0"/>
          <w:marBottom w:val="0"/>
          <w:divBdr>
            <w:top w:val="none" w:sz="0" w:space="0" w:color="auto"/>
            <w:left w:val="none" w:sz="0" w:space="0" w:color="auto"/>
            <w:bottom w:val="none" w:sz="0" w:space="0" w:color="auto"/>
            <w:right w:val="none" w:sz="0" w:space="0" w:color="auto"/>
          </w:divBdr>
        </w:div>
        <w:div w:id="1220168513">
          <w:marLeft w:val="0"/>
          <w:marRight w:val="0"/>
          <w:marTop w:val="0"/>
          <w:marBottom w:val="0"/>
          <w:divBdr>
            <w:top w:val="none" w:sz="0" w:space="0" w:color="auto"/>
            <w:left w:val="none" w:sz="0" w:space="0" w:color="auto"/>
            <w:bottom w:val="none" w:sz="0" w:space="0" w:color="auto"/>
            <w:right w:val="none" w:sz="0" w:space="0" w:color="auto"/>
          </w:divBdr>
        </w:div>
        <w:div w:id="1553032963">
          <w:marLeft w:val="0"/>
          <w:marRight w:val="0"/>
          <w:marTop w:val="0"/>
          <w:marBottom w:val="0"/>
          <w:divBdr>
            <w:top w:val="none" w:sz="0" w:space="0" w:color="auto"/>
            <w:left w:val="none" w:sz="0" w:space="0" w:color="auto"/>
            <w:bottom w:val="none" w:sz="0" w:space="0" w:color="auto"/>
            <w:right w:val="none" w:sz="0" w:space="0" w:color="auto"/>
          </w:divBdr>
        </w:div>
        <w:div w:id="1709793014">
          <w:marLeft w:val="0"/>
          <w:marRight w:val="0"/>
          <w:marTop w:val="0"/>
          <w:marBottom w:val="0"/>
          <w:divBdr>
            <w:top w:val="none" w:sz="0" w:space="0" w:color="auto"/>
            <w:left w:val="none" w:sz="0" w:space="0" w:color="auto"/>
            <w:bottom w:val="none" w:sz="0" w:space="0" w:color="auto"/>
            <w:right w:val="none" w:sz="0" w:space="0" w:color="auto"/>
          </w:divBdr>
        </w:div>
        <w:div w:id="1995405272">
          <w:marLeft w:val="0"/>
          <w:marRight w:val="0"/>
          <w:marTop w:val="0"/>
          <w:marBottom w:val="0"/>
          <w:divBdr>
            <w:top w:val="none" w:sz="0" w:space="0" w:color="auto"/>
            <w:left w:val="none" w:sz="0" w:space="0" w:color="auto"/>
            <w:bottom w:val="none" w:sz="0" w:space="0" w:color="auto"/>
            <w:right w:val="none" w:sz="0" w:space="0" w:color="auto"/>
          </w:divBdr>
        </w:div>
        <w:div w:id="2029521055">
          <w:marLeft w:val="0"/>
          <w:marRight w:val="0"/>
          <w:marTop w:val="0"/>
          <w:marBottom w:val="0"/>
          <w:divBdr>
            <w:top w:val="none" w:sz="0" w:space="0" w:color="auto"/>
            <w:left w:val="none" w:sz="0" w:space="0" w:color="auto"/>
            <w:bottom w:val="none" w:sz="0" w:space="0" w:color="auto"/>
            <w:right w:val="none" w:sz="0" w:space="0" w:color="auto"/>
          </w:divBdr>
        </w:div>
      </w:divsChild>
    </w:div>
    <w:div w:id="191843687">
      <w:bodyDiv w:val="1"/>
      <w:marLeft w:val="0"/>
      <w:marRight w:val="0"/>
      <w:marTop w:val="0"/>
      <w:marBottom w:val="0"/>
      <w:divBdr>
        <w:top w:val="none" w:sz="0" w:space="0" w:color="auto"/>
        <w:left w:val="none" w:sz="0" w:space="0" w:color="auto"/>
        <w:bottom w:val="none" w:sz="0" w:space="0" w:color="auto"/>
        <w:right w:val="none" w:sz="0" w:space="0" w:color="auto"/>
      </w:divBdr>
    </w:div>
    <w:div w:id="204409212">
      <w:bodyDiv w:val="1"/>
      <w:marLeft w:val="0"/>
      <w:marRight w:val="0"/>
      <w:marTop w:val="0"/>
      <w:marBottom w:val="0"/>
      <w:divBdr>
        <w:top w:val="none" w:sz="0" w:space="0" w:color="auto"/>
        <w:left w:val="none" w:sz="0" w:space="0" w:color="auto"/>
        <w:bottom w:val="none" w:sz="0" w:space="0" w:color="auto"/>
        <w:right w:val="none" w:sz="0" w:space="0" w:color="auto"/>
      </w:divBdr>
    </w:div>
    <w:div w:id="225188708">
      <w:bodyDiv w:val="1"/>
      <w:marLeft w:val="0"/>
      <w:marRight w:val="0"/>
      <w:marTop w:val="0"/>
      <w:marBottom w:val="0"/>
      <w:divBdr>
        <w:top w:val="none" w:sz="0" w:space="0" w:color="auto"/>
        <w:left w:val="none" w:sz="0" w:space="0" w:color="auto"/>
        <w:bottom w:val="none" w:sz="0" w:space="0" w:color="auto"/>
        <w:right w:val="none" w:sz="0" w:space="0" w:color="auto"/>
      </w:divBdr>
    </w:div>
    <w:div w:id="230895661">
      <w:bodyDiv w:val="1"/>
      <w:marLeft w:val="0"/>
      <w:marRight w:val="0"/>
      <w:marTop w:val="0"/>
      <w:marBottom w:val="0"/>
      <w:divBdr>
        <w:top w:val="none" w:sz="0" w:space="0" w:color="auto"/>
        <w:left w:val="none" w:sz="0" w:space="0" w:color="auto"/>
        <w:bottom w:val="none" w:sz="0" w:space="0" w:color="auto"/>
        <w:right w:val="none" w:sz="0" w:space="0" w:color="auto"/>
      </w:divBdr>
    </w:div>
    <w:div w:id="234167813">
      <w:bodyDiv w:val="1"/>
      <w:marLeft w:val="0"/>
      <w:marRight w:val="0"/>
      <w:marTop w:val="0"/>
      <w:marBottom w:val="0"/>
      <w:divBdr>
        <w:top w:val="none" w:sz="0" w:space="0" w:color="auto"/>
        <w:left w:val="none" w:sz="0" w:space="0" w:color="auto"/>
        <w:bottom w:val="none" w:sz="0" w:space="0" w:color="auto"/>
        <w:right w:val="none" w:sz="0" w:space="0" w:color="auto"/>
      </w:divBdr>
    </w:div>
    <w:div w:id="262498817">
      <w:bodyDiv w:val="1"/>
      <w:marLeft w:val="0"/>
      <w:marRight w:val="0"/>
      <w:marTop w:val="0"/>
      <w:marBottom w:val="0"/>
      <w:divBdr>
        <w:top w:val="none" w:sz="0" w:space="0" w:color="auto"/>
        <w:left w:val="none" w:sz="0" w:space="0" w:color="auto"/>
        <w:bottom w:val="none" w:sz="0" w:space="0" w:color="auto"/>
        <w:right w:val="none" w:sz="0" w:space="0" w:color="auto"/>
      </w:divBdr>
    </w:div>
    <w:div w:id="275600100">
      <w:bodyDiv w:val="1"/>
      <w:marLeft w:val="0"/>
      <w:marRight w:val="0"/>
      <w:marTop w:val="0"/>
      <w:marBottom w:val="0"/>
      <w:divBdr>
        <w:top w:val="none" w:sz="0" w:space="0" w:color="auto"/>
        <w:left w:val="none" w:sz="0" w:space="0" w:color="auto"/>
        <w:bottom w:val="none" w:sz="0" w:space="0" w:color="auto"/>
        <w:right w:val="none" w:sz="0" w:space="0" w:color="auto"/>
      </w:divBdr>
    </w:div>
    <w:div w:id="278682948">
      <w:bodyDiv w:val="1"/>
      <w:marLeft w:val="0"/>
      <w:marRight w:val="0"/>
      <w:marTop w:val="0"/>
      <w:marBottom w:val="0"/>
      <w:divBdr>
        <w:top w:val="none" w:sz="0" w:space="0" w:color="auto"/>
        <w:left w:val="none" w:sz="0" w:space="0" w:color="auto"/>
        <w:bottom w:val="none" w:sz="0" w:space="0" w:color="auto"/>
        <w:right w:val="none" w:sz="0" w:space="0" w:color="auto"/>
      </w:divBdr>
      <w:divsChild>
        <w:div w:id="1607692679">
          <w:marLeft w:val="0"/>
          <w:marRight w:val="0"/>
          <w:marTop w:val="0"/>
          <w:marBottom w:val="0"/>
          <w:divBdr>
            <w:top w:val="none" w:sz="0" w:space="0" w:color="auto"/>
            <w:left w:val="none" w:sz="0" w:space="0" w:color="auto"/>
            <w:bottom w:val="none" w:sz="0" w:space="0" w:color="auto"/>
            <w:right w:val="none" w:sz="0" w:space="0" w:color="auto"/>
          </w:divBdr>
          <w:divsChild>
            <w:div w:id="1727141745">
              <w:marLeft w:val="0"/>
              <w:marRight w:val="0"/>
              <w:marTop w:val="0"/>
              <w:marBottom w:val="0"/>
              <w:divBdr>
                <w:top w:val="none" w:sz="0" w:space="0" w:color="auto"/>
                <w:left w:val="none" w:sz="0" w:space="0" w:color="auto"/>
                <w:bottom w:val="none" w:sz="0" w:space="0" w:color="auto"/>
                <w:right w:val="none" w:sz="0" w:space="0" w:color="auto"/>
              </w:divBdr>
              <w:divsChild>
                <w:div w:id="1587763182">
                  <w:marLeft w:val="0"/>
                  <w:marRight w:val="0"/>
                  <w:marTop w:val="0"/>
                  <w:marBottom w:val="0"/>
                  <w:divBdr>
                    <w:top w:val="none" w:sz="0" w:space="0" w:color="auto"/>
                    <w:left w:val="none" w:sz="0" w:space="0" w:color="auto"/>
                    <w:bottom w:val="none" w:sz="0" w:space="0" w:color="auto"/>
                    <w:right w:val="none" w:sz="0" w:space="0" w:color="auto"/>
                  </w:divBdr>
                  <w:divsChild>
                    <w:div w:id="1041633811">
                      <w:marLeft w:val="0"/>
                      <w:marRight w:val="0"/>
                      <w:marTop w:val="0"/>
                      <w:marBottom w:val="0"/>
                      <w:divBdr>
                        <w:top w:val="none" w:sz="0" w:space="0" w:color="auto"/>
                        <w:left w:val="none" w:sz="0" w:space="0" w:color="auto"/>
                        <w:bottom w:val="none" w:sz="0" w:space="0" w:color="auto"/>
                        <w:right w:val="none" w:sz="0" w:space="0" w:color="auto"/>
                      </w:divBdr>
                      <w:divsChild>
                        <w:div w:id="1313177310">
                          <w:marLeft w:val="0"/>
                          <w:marRight w:val="0"/>
                          <w:marTop w:val="0"/>
                          <w:marBottom w:val="0"/>
                          <w:divBdr>
                            <w:top w:val="none" w:sz="0" w:space="0" w:color="auto"/>
                            <w:left w:val="none" w:sz="0" w:space="0" w:color="auto"/>
                            <w:bottom w:val="none" w:sz="0" w:space="0" w:color="auto"/>
                            <w:right w:val="none" w:sz="0" w:space="0" w:color="auto"/>
                          </w:divBdr>
                          <w:divsChild>
                            <w:div w:id="832528980">
                              <w:marLeft w:val="0"/>
                              <w:marRight w:val="0"/>
                              <w:marTop w:val="0"/>
                              <w:marBottom w:val="0"/>
                              <w:divBdr>
                                <w:top w:val="none" w:sz="0" w:space="0" w:color="auto"/>
                                <w:left w:val="none" w:sz="0" w:space="0" w:color="auto"/>
                                <w:bottom w:val="none" w:sz="0" w:space="0" w:color="auto"/>
                                <w:right w:val="none" w:sz="0" w:space="0" w:color="auto"/>
                              </w:divBdr>
                              <w:divsChild>
                                <w:div w:id="597179367">
                                  <w:marLeft w:val="0"/>
                                  <w:marRight w:val="0"/>
                                  <w:marTop w:val="0"/>
                                  <w:marBottom w:val="0"/>
                                  <w:divBdr>
                                    <w:top w:val="none" w:sz="0" w:space="0" w:color="auto"/>
                                    <w:left w:val="none" w:sz="0" w:space="0" w:color="auto"/>
                                    <w:bottom w:val="none" w:sz="0" w:space="0" w:color="auto"/>
                                    <w:right w:val="none" w:sz="0" w:space="0" w:color="auto"/>
                                  </w:divBdr>
                                  <w:divsChild>
                                    <w:div w:id="880096140">
                                      <w:marLeft w:val="0"/>
                                      <w:marRight w:val="0"/>
                                      <w:marTop w:val="0"/>
                                      <w:marBottom w:val="0"/>
                                      <w:divBdr>
                                        <w:top w:val="none" w:sz="0" w:space="0" w:color="auto"/>
                                        <w:left w:val="none" w:sz="0" w:space="0" w:color="auto"/>
                                        <w:bottom w:val="none" w:sz="0" w:space="0" w:color="auto"/>
                                        <w:right w:val="none" w:sz="0" w:space="0" w:color="auto"/>
                                      </w:divBdr>
                                      <w:divsChild>
                                        <w:div w:id="538394880">
                                          <w:marLeft w:val="0"/>
                                          <w:marRight w:val="165"/>
                                          <w:marTop w:val="150"/>
                                          <w:marBottom w:val="0"/>
                                          <w:divBdr>
                                            <w:top w:val="none" w:sz="0" w:space="0" w:color="auto"/>
                                            <w:left w:val="none" w:sz="0" w:space="0" w:color="auto"/>
                                            <w:bottom w:val="none" w:sz="0" w:space="0" w:color="auto"/>
                                            <w:right w:val="none" w:sz="0" w:space="0" w:color="auto"/>
                                          </w:divBdr>
                                          <w:divsChild>
                                            <w:div w:id="342098505">
                                              <w:marLeft w:val="0"/>
                                              <w:marRight w:val="0"/>
                                              <w:marTop w:val="0"/>
                                              <w:marBottom w:val="0"/>
                                              <w:divBdr>
                                                <w:top w:val="none" w:sz="0" w:space="0" w:color="auto"/>
                                                <w:left w:val="none" w:sz="0" w:space="0" w:color="auto"/>
                                                <w:bottom w:val="none" w:sz="0" w:space="0" w:color="auto"/>
                                                <w:right w:val="none" w:sz="0" w:space="0" w:color="auto"/>
                                              </w:divBdr>
                                              <w:divsChild>
                                                <w:div w:id="19388301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43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9365">
      <w:bodyDiv w:val="1"/>
      <w:marLeft w:val="0"/>
      <w:marRight w:val="0"/>
      <w:marTop w:val="0"/>
      <w:marBottom w:val="0"/>
      <w:divBdr>
        <w:top w:val="none" w:sz="0" w:space="0" w:color="auto"/>
        <w:left w:val="none" w:sz="0" w:space="0" w:color="auto"/>
        <w:bottom w:val="none" w:sz="0" w:space="0" w:color="auto"/>
        <w:right w:val="none" w:sz="0" w:space="0" w:color="auto"/>
      </w:divBdr>
    </w:div>
    <w:div w:id="338972393">
      <w:bodyDiv w:val="1"/>
      <w:marLeft w:val="0"/>
      <w:marRight w:val="0"/>
      <w:marTop w:val="0"/>
      <w:marBottom w:val="0"/>
      <w:divBdr>
        <w:top w:val="none" w:sz="0" w:space="0" w:color="auto"/>
        <w:left w:val="none" w:sz="0" w:space="0" w:color="auto"/>
        <w:bottom w:val="none" w:sz="0" w:space="0" w:color="auto"/>
        <w:right w:val="none" w:sz="0" w:space="0" w:color="auto"/>
      </w:divBdr>
    </w:div>
    <w:div w:id="353313104">
      <w:bodyDiv w:val="1"/>
      <w:marLeft w:val="0"/>
      <w:marRight w:val="0"/>
      <w:marTop w:val="0"/>
      <w:marBottom w:val="0"/>
      <w:divBdr>
        <w:top w:val="none" w:sz="0" w:space="0" w:color="auto"/>
        <w:left w:val="none" w:sz="0" w:space="0" w:color="auto"/>
        <w:bottom w:val="none" w:sz="0" w:space="0" w:color="auto"/>
        <w:right w:val="none" w:sz="0" w:space="0" w:color="auto"/>
      </w:divBdr>
    </w:div>
    <w:div w:id="360665599">
      <w:bodyDiv w:val="1"/>
      <w:marLeft w:val="0"/>
      <w:marRight w:val="0"/>
      <w:marTop w:val="0"/>
      <w:marBottom w:val="0"/>
      <w:divBdr>
        <w:top w:val="none" w:sz="0" w:space="0" w:color="auto"/>
        <w:left w:val="none" w:sz="0" w:space="0" w:color="auto"/>
        <w:bottom w:val="none" w:sz="0" w:space="0" w:color="auto"/>
        <w:right w:val="none" w:sz="0" w:space="0" w:color="auto"/>
      </w:divBdr>
    </w:div>
    <w:div w:id="361325759">
      <w:bodyDiv w:val="1"/>
      <w:marLeft w:val="0"/>
      <w:marRight w:val="0"/>
      <w:marTop w:val="0"/>
      <w:marBottom w:val="0"/>
      <w:divBdr>
        <w:top w:val="none" w:sz="0" w:space="0" w:color="auto"/>
        <w:left w:val="none" w:sz="0" w:space="0" w:color="auto"/>
        <w:bottom w:val="none" w:sz="0" w:space="0" w:color="auto"/>
        <w:right w:val="none" w:sz="0" w:space="0" w:color="auto"/>
      </w:divBdr>
    </w:div>
    <w:div w:id="361445754">
      <w:bodyDiv w:val="1"/>
      <w:marLeft w:val="0"/>
      <w:marRight w:val="0"/>
      <w:marTop w:val="0"/>
      <w:marBottom w:val="0"/>
      <w:divBdr>
        <w:top w:val="none" w:sz="0" w:space="0" w:color="auto"/>
        <w:left w:val="none" w:sz="0" w:space="0" w:color="auto"/>
        <w:bottom w:val="none" w:sz="0" w:space="0" w:color="auto"/>
        <w:right w:val="none" w:sz="0" w:space="0" w:color="auto"/>
      </w:divBdr>
    </w:div>
    <w:div w:id="384909882">
      <w:bodyDiv w:val="1"/>
      <w:marLeft w:val="0"/>
      <w:marRight w:val="0"/>
      <w:marTop w:val="0"/>
      <w:marBottom w:val="0"/>
      <w:divBdr>
        <w:top w:val="none" w:sz="0" w:space="0" w:color="auto"/>
        <w:left w:val="none" w:sz="0" w:space="0" w:color="auto"/>
        <w:bottom w:val="none" w:sz="0" w:space="0" w:color="auto"/>
        <w:right w:val="none" w:sz="0" w:space="0" w:color="auto"/>
      </w:divBdr>
    </w:div>
    <w:div w:id="402216468">
      <w:bodyDiv w:val="1"/>
      <w:marLeft w:val="0"/>
      <w:marRight w:val="0"/>
      <w:marTop w:val="0"/>
      <w:marBottom w:val="0"/>
      <w:divBdr>
        <w:top w:val="none" w:sz="0" w:space="0" w:color="auto"/>
        <w:left w:val="none" w:sz="0" w:space="0" w:color="auto"/>
        <w:bottom w:val="none" w:sz="0" w:space="0" w:color="auto"/>
        <w:right w:val="none" w:sz="0" w:space="0" w:color="auto"/>
      </w:divBdr>
    </w:div>
    <w:div w:id="431127628">
      <w:bodyDiv w:val="1"/>
      <w:marLeft w:val="0"/>
      <w:marRight w:val="0"/>
      <w:marTop w:val="0"/>
      <w:marBottom w:val="0"/>
      <w:divBdr>
        <w:top w:val="none" w:sz="0" w:space="0" w:color="auto"/>
        <w:left w:val="none" w:sz="0" w:space="0" w:color="auto"/>
        <w:bottom w:val="none" w:sz="0" w:space="0" w:color="auto"/>
        <w:right w:val="none" w:sz="0" w:space="0" w:color="auto"/>
      </w:divBdr>
    </w:div>
    <w:div w:id="455102248">
      <w:bodyDiv w:val="1"/>
      <w:marLeft w:val="0"/>
      <w:marRight w:val="0"/>
      <w:marTop w:val="0"/>
      <w:marBottom w:val="0"/>
      <w:divBdr>
        <w:top w:val="none" w:sz="0" w:space="0" w:color="auto"/>
        <w:left w:val="none" w:sz="0" w:space="0" w:color="auto"/>
        <w:bottom w:val="none" w:sz="0" w:space="0" w:color="auto"/>
        <w:right w:val="none" w:sz="0" w:space="0" w:color="auto"/>
      </w:divBdr>
    </w:div>
    <w:div w:id="458300625">
      <w:bodyDiv w:val="1"/>
      <w:marLeft w:val="0"/>
      <w:marRight w:val="0"/>
      <w:marTop w:val="0"/>
      <w:marBottom w:val="0"/>
      <w:divBdr>
        <w:top w:val="none" w:sz="0" w:space="0" w:color="auto"/>
        <w:left w:val="none" w:sz="0" w:space="0" w:color="auto"/>
        <w:bottom w:val="none" w:sz="0" w:space="0" w:color="auto"/>
        <w:right w:val="none" w:sz="0" w:space="0" w:color="auto"/>
      </w:divBdr>
    </w:div>
    <w:div w:id="459111015">
      <w:bodyDiv w:val="1"/>
      <w:marLeft w:val="0"/>
      <w:marRight w:val="0"/>
      <w:marTop w:val="0"/>
      <w:marBottom w:val="0"/>
      <w:divBdr>
        <w:top w:val="none" w:sz="0" w:space="0" w:color="auto"/>
        <w:left w:val="none" w:sz="0" w:space="0" w:color="auto"/>
        <w:bottom w:val="none" w:sz="0" w:space="0" w:color="auto"/>
        <w:right w:val="none" w:sz="0" w:space="0" w:color="auto"/>
      </w:divBdr>
    </w:div>
    <w:div w:id="473907496">
      <w:bodyDiv w:val="1"/>
      <w:marLeft w:val="0"/>
      <w:marRight w:val="0"/>
      <w:marTop w:val="0"/>
      <w:marBottom w:val="0"/>
      <w:divBdr>
        <w:top w:val="none" w:sz="0" w:space="0" w:color="auto"/>
        <w:left w:val="none" w:sz="0" w:space="0" w:color="auto"/>
        <w:bottom w:val="none" w:sz="0" w:space="0" w:color="auto"/>
        <w:right w:val="none" w:sz="0" w:space="0" w:color="auto"/>
      </w:divBdr>
    </w:div>
    <w:div w:id="484854367">
      <w:bodyDiv w:val="1"/>
      <w:marLeft w:val="0"/>
      <w:marRight w:val="0"/>
      <w:marTop w:val="0"/>
      <w:marBottom w:val="0"/>
      <w:divBdr>
        <w:top w:val="none" w:sz="0" w:space="0" w:color="auto"/>
        <w:left w:val="none" w:sz="0" w:space="0" w:color="auto"/>
        <w:bottom w:val="none" w:sz="0" w:space="0" w:color="auto"/>
        <w:right w:val="none" w:sz="0" w:space="0" w:color="auto"/>
      </w:divBdr>
    </w:div>
    <w:div w:id="521869228">
      <w:bodyDiv w:val="1"/>
      <w:marLeft w:val="0"/>
      <w:marRight w:val="0"/>
      <w:marTop w:val="0"/>
      <w:marBottom w:val="0"/>
      <w:divBdr>
        <w:top w:val="none" w:sz="0" w:space="0" w:color="auto"/>
        <w:left w:val="none" w:sz="0" w:space="0" w:color="auto"/>
        <w:bottom w:val="none" w:sz="0" w:space="0" w:color="auto"/>
        <w:right w:val="none" w:sz="0" w:space="0" w:color="auto"/>
      </w:divBdr>
    </w:div>
    <w:div w:id="526407768">
      <w:bodyDiv w:val="1"/>
      <w:marLeft w:val="0"/>
      <w:marRight w:val="0"/>
      <w:marTop w:val="0"/>
      <w:marBottom w:val="0"/>
      <w:divBdr>
        <w:top w:val="none" w:sz="0" w:space="0" w:color="auto"/>
        <w:left w:val="none" w:sz="0" w:space="0" w:color="auto"/>
        <w:bottom w:val="none" w:sz="0" w:space="0" w:color="auto"/>
        <w:right w:val="none" w:sz="0" w:space="0" w:color="auto"/>
      </w:divBdr>
    </w:div>
    <w:div w:id="534120632">
      <w:bodyDiv w:val="1"/>
      <w:marLeft w:val="0"/>
      <w:marRight w:val="0"/>
      <w:marTop w:val="0"/>
      <w:marBottom w:val="0"/>
      <w:divBdr>
        <w:top w:val="none" w:sz="0" w:space="0" w:color="auto"/>
        <w:left w:val="none" w:sz="0" w:space="0" w:color="auto"/>
        <w:bottom w:val="none" w:sz="0" w:space="0" w:color="auto"/>
        <w:right w:val="none" w:sz="0" w:space="0" w:color="auto"/>
      </w:divBdr>
    </w:div>
    <w:div w:id="549155091">
      <w:bodyDiv w:val="1"/>
      <w:marLeft w:val="0"/>
      <w:marRight w:val="0"/>
      <w:marTop w:val="0"/>
      <w:marBottom w:val="0"/>
      <w:divBdr>
        <w:top w:val="none" w:sz="0" w:space="0" w:color="auto"/>
        <w:left w:val="none" w:sz="0" w:space="0" w:color="auto"/>
        <w:bottom w:val="none" w:sz="0" w:space="0" w:color="auto"/>
        <w:right w:val="none" w:sz="0" w:space="0" w:color="auto"/>
      </w:divBdr>
    </w:div>
    <w:div w:id="554973442">
      <w:bodyDiv w:val="1"/>
      <w:marLeft w:val="0"/>
      <w:marRight w:val="0"/>
      <w:marTop w:val="0"/>
      <w:marBottom w:val="0"/>
      <w:divBdr>
        <w:top w:val="none" w:sz="0" w:space="0" w:color="auto"/>
        <w:left w:val="none" w:sz="0" w:space="0" w:color="auto"/>
        <w:bottom w:val="none" w:sz="0" w:space="0" w:color="auto"/>
        <w:right w:val="none" w:sz="0" w:space="0" w:color="auto"/>
      </w:divBdr>
    </w:div>
    <w:div w:id="573052376">
      <w:bodyDiv w:val="1"/>
      <w:marLeft w:val="0"/>
      <w:marRight w:val="0"/>
      <w:marTop w:val="0"/>
      <w:marBottom w:val="0"/>
      <w:divBdr>
        <w:top w:val="none" w:sz="0" w:space="0" w:color="auto"/>
        <w:left w:val="none" w:sz="0" w:space="0" w:color="auto"/>
        <w:bottom w:val="none" w:sz="0" w:space="0" w:color="auto"/>
        <w:right w:val="none" w:sz="0" w:space="0" w:color="auto"/>
      </w:divBdr>
      <w:divsChild>
        <w:div w:id="1419057083">
          <w:marLeft w:val="0"/>
          <w:marRight w:val="0"/>
          <w:marTop w:val="0"/>
          <w:marBottom w:val="0"/>
          <w:divBdr>
            <w:top w:val="none" w:sz="0" w:space="0" w:color="auto"/>
            <w:left w:val="none" w:sz="0" w:space="0" w:color="auto"/>
            <w:bottom w:val="none" w:sz="0" w:space="0" w:color="auto"/>
            <w:right w:val="none" w:sz="0" w:space="0" w:color="auto"/>
          </w:divBdr>
          <w:divsChild>
            <w:div w:id="690761587">
              <w:marLeft w:val="0"/>
              <w:marRight w:val="0"/>
              <w:marTop w:val="0"/>
              <w:marBottom w:val="0"/>
              <w:divBdr>
                <w:top w:val="none" w:sz="0" w:space="0" w:color="auto"/>
                <w:left w:val="none" w:sz="0" w:space="0" w:color="auto"/>
                <w:bottom w:val="none" w:sz="0" w:space="0" w:color="auto"/>
                <w:right w:val="none" w:sz="0" w:space="0" w:color="auto"/>
              </w:divBdr>
              <w:divsChild>
                <w:div w:id="1345135573">
                  <w:marLeft w:val="0"/>
                  <w:marRight w:val="0"/>
                  <w:marTop w:val="0"/>
                  <w:marBottom w:val="0"/>
                  <w:divBdr>
                    <w:top w:val="none" w:sz="0" w:space="0" w:color="auto"/>
                    <w:left w:val="none" w:sz="0" w:space="0" w:color="auto"/>
                    <w:bottom w:val="none" w:sz="0" w:space="0" w:color="auto"/>
                    <w:right w:val="none" w:sz="0" w:space="0" w:color="auto"/>
                  </w:divBdr>
                  <w:divsChild>
                    <w:div w:id="1818523014">
                      <w:marLeft w:val="0"/>
                      <w:marRight w:val="0"/>
                      <w:marTop w:val="0"/>
                      <w:marBottom w:val="0"/>
                      <w:divBdr>
                        <w:top w:val="none" w:sz="0" w:space="0" w:color="auto"/>
                        <w:left w:val="none" w:sz="0" w:space="0" w:color="auto"/>
                        <w:bottom w:val="none" w:sz="0" w:space="0" w:color="auto"/>
                        <w:right w:val="none" w:sz="0" w:space="0" w:color="auto"/>
                      </w:divBdr>
                      <w:divsChild>
                        <w:div w:id="267197945">
                          <w:marLeft w:val="0"/>
                          <w:marRight w:val="0"/>
                          <w:marTop w:val="0"/>
                          <w:marBottom w:val="0"/>
                          <w:divBdr>
                            <w:top w:val="none" w:sz="0" w:space="0" w:color="auto"/>
                            <w:left w:val="none" w:sz="0" w:space="0" w:color="auto"/>
                            <w:bottom w:val="none" w:sz="0" w:space="0" w:color="auto"/>
                            <w:right w:val="none" w:sz="0" w:space="0" w:color="auto"/>
                          </w:divBdr>
                          <w:divsChild>
                            <w:div w:id="1045759814">
                              <w:marLeft w:val="0"/>
                              <w:marRight w:val="0"/>
                              <w:marTop w:val="0"/>
                              <w:marBottom w:val="0"/>
                              <w:divBdr>
                                <w:top w:val="none" w:sz="0" w:space="0" w:color="auto"/>
                                <w:left w:val="none" w:sz="0" w:space="0" w:color="auto"/>
                                <w:bottom w:val="none" w:sz="0" w:space="0" w:color="auto"/>
                                <w:right w:val="none" w:sz="0" w:space="0" w:color="auto"/>
                              </w:divBdr>
                              <w:divsChild>
                                <w:div w:id="1488471717">
                                  <w:marLeft w:val="0"/>
                                  <w:marRight w:val="0"/>
                                  <w:marTop w:val="0"/>
                                  <w:marBottom w:val="0"/>
                                  <w:divBdr>
                                    <w:top w:val="none" w:sz="0" w:space="0" w:color="auto"/>
                                    <w:left w:val="none" w:sz="0" w:space="0" w:color="auto"/>
                                    <w:bottom w:val="none" w:sz="0" w:space="0" w:color="auto"/>
                                    <w:right w:val="none" w:sz="0" w:space="0" w:color="auto"/>
                                  </w:divBdr>
                                  <w:divsChild>
                                    <w:div w:id="759369368">
                                      <w:marLeft w:val="0"/>
                                      <w:marRight w:val="0"/>
                                      <w:marTop w:val="0"/>
                                      <w:marBottom w:val="0"/>
                                      <w:divBdr>
                                        <w:top w:val="none" w:sz="0" w:space="0" w:color="auto"/>
                                        <w:left w:val="none" w:sz="0" w:space="0" w:color="auto"/>
                                        <w:bottom w:val="none" w:sz="0" w:space="0" w:color="auto"/>
                                        <w:right w:val="none" w:sz="0" w:space="0" w:color="auto"/>
                                      </w:divBdr>
                                      <w:divsChild>
                                        <w:div w:id="1676103937">
                                          <w:marLeft w:val="0"/>
                                          <w:marRight w:val="165"/>
                                          <w:marTop w:val="150"/>
                                          <w:marBottom w:val="0"/>
                                          <w:divBdr>
                                            <w:top w:val="none" w:sz="0" w:space="0" w:color="auto"/>
                                            <w:left w:val="none" w:sz="0" w:space="0" w:color="auto"/>
                                            <w:bottom w:val="none" w:sz="0" w:space="0" w:color="auto"/>
                                            <w:right w:val="none" w:sz="0" w:space="0" w:color="auto"/>
                                          </w:divBdr>
                                          <w:divsChild>
                                            <w:div w:id="51736373">
                                              <w:marLeft w:val="0"/>
                                              <w:marRight w:val="0"/>
                                              <w:marTop w:val="0"/>
                                              <w:marBottom w:val="0"/>
                                              <w:divBdr>
                                                <w:top w:val="none" w:sz="0" w:space="0" w:color="auto"/>
                                                <w:left w:val="none" w:sz="0" w:space="0" w:color="auto"/>
                                                <w:bottom w:val="none" w:sz="0" w:space="0" w:color="auto"/>
                                                <w:right w:val="none" w:sz="0" w:space="0" w:color="auto"/>
                                              </w:divBdr>
                                              <w:divsChild>
                                                <w:div w:id="11551487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3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669416">
      <w:bodyDiv w:val="1"/>
      <w:marLeft w:val="0"/>
      <w:marRight w:val="0"/>
      <w:marTop w:val="0"/>
      <w:marBottom w:val="0"/>
      <w:divBdr>
        <w:top w:val="none" w:sz="0" w:space="0" w:color="auto"/>
        <w:left w:val="none" w:sz="0" w:space="0" w:color="auto"/>
        <w:bottom w:val="none" w:sz="0" w:space="0" w:color="auto"/>
        <w:right w:val="none" w:sz="0" w:space="0" w:color="auto"/>
      </w:divBdr>
    </w:div>
    <w:div w:id="599339757">
      <w:bodyDiv w:val="1"/>
      <w:marLeft w:val="0"/>
      <w:marRight w:val="0"/>
      <w:marTop w:val="0"/>
      <w:marBottom w:val="0"/>
      <w:divBdr>
        <w:top w:val="none" w:sz="0" w:space="0" w:color="auto"/>
        <w:left w:val="none" w:sz="0" w:space="0" w:color="auto"/>
        <w:bottom w:val="none" w:sz="0" w:space="0" w:color="auto"/>
        <w:right w:val="none" w:sz="0" w:space="0" w:color="auto"/>
      </w:divBdr>
    </w:div>
    <w:div w:id="645159700">
      <w:bodyDiv w:val="1"/>
      <w:marLeft w:val="0"/>
      <w:marRight w:val="0"/>
      <w:marTop w:val="0"/>
      <w:marBottom w:val="0"/>
      <w:divBdr>
        <w:top w:val="none" w:sz="0" w:space="0" w:color="auto"/>
        <w:left w:val="none" w:sz="0" w:space="0" w:color="auto"/>
        <w:bottom w:val="none" w:sz="0" w:space="0" w:color="auto"/>
        <w:right w:val="none" w:sz="0" w:space="0" w:color="auto"/>
      </w:divBdr>
    </w:div>
    <w:div w:id="650603285">
      <w:bodyDiv w:val="1"/>
      <w:marLeft w:val="0"/>
      <w:marRight w:val="0"/>
      <w:marTop w:val="0"/>
      <w:marBottom w:val="0"/>
      <w:divBdr>
        <w:top w:val="none" w:sz="0" w:space="0" w:color="auto"/>
        <w:left w:val="none" w:sz="0" w:space="0" w:color="auto"/>
        <w:bottom w:val="none" w:sz="0" w:space="0" w:color="auto"/>
        <w:right w:val="none" w:sz="0" w:space="0" w:color="auto"/>
      </w:divBdr>
    </w:div>
    <w:div w:id="655456185">
      <w:bodyDiv w:val="1"/>
      <w:marLeft w:val="0"/>
      <w:marRight w:val="0"/>
      <w:marTop w:val="0"/>
      <w:marBottom w:val="0"/>
      <w:divBdr>
        <w:top w:val="none" w:sz="0" w:space="0" w:color="auto"/>
        <w:left w:val="none" w:sz="0" w:space="0" w:color="auto"/>
        <w:bottom w:val="none" w:sz="0" w:space="0" w:color="auto"/>
        <w:right w:val="none" w:sz="0" w:space="0" w:color="auto"/>
      </w:divBdr>
    </w:div>
    <w:div w:id="664015703">
      <w:bodyDiv w:val="1"/>
      <w:marLeft w:val="0"/>
      <w:marRight w:val="0"/>
      <w:marTop w:val="0"/>
      <w:marBottom w:val="0"/>
      <w:divBdr>
        <w:top w:val="none" w:sz="0" w:space="0" w:color="auto"/>
        <w:left w:val="none" w:sz="0" w:space="0" w:color="auto"/>
        <w:bottom w:val="none" w:sz="0" w:space="0" w:color="auto"/>
        <w:right w:val="none" w:sz="0" w:space="0" w:color="auto"/>
      </w:divBdr>
    </w:div>
    <w:div w:id="679699649">
      <w:bodyDiv w:val="1"/>
      <w:marLeft w:val="0"/>
      <w:marRight w:val="0"/>
      <w:marTop w:val="0"/>
      <w:marBottom w:val="0"/>
      <w:divBdr>
        <w:top w:val="none" w:sz="0" w:space="0" w:color="auto"/>
        <w:left w:val="none" w:sz="0" w:space="0" w:color="auto"/>
        <w:bottom w:val="none" w:sz="0" w:space="0" w:color="auto"/>
        <w:right w:val="none" w:sz="0" w:space="0" w:color="auto"/>
      </w:divBdr>
    </w:div>
    <w:div w:id="682509843">
      <w:bodyDiv w:val="1"/>
      <w:marLeft w:val="0"/>
      <w:marRight w:val="0"/>
      <w:marTop w:val="0"/>
      <w:marBottom w:val="0"/>
      <w:divBdr>
        <w:top w:val="none" w:sz="0" w:space="0" w:color="auto"/>
        <w:left w:val="none" w:sz="0" w:space="0" w:color="auto"/>
        <w:bottom w:val="none" w:sz="0" w:space="0" w:color="auto"/>
        <w:right w:val="none" w:sz="0" w:space="0" w:color="auto"/>
      </w:divBdr>
    </w:div>
    <w:div w:id="687800480">
      <w:bodyDiv w:val="1"/>
      <w:marLeft w:val="0"/>
      <w:marRight w:val="0"/>
      <w:marTop w:val="0"/>
      <w:marBottom w:val="0"/>
      <w:divBdr>
        <w:top w:val="none" w:sz="0" w:space="0" w:color="auto"/>
        <w:left w:val="none" w:sz="0" w:space="0" w:color="auto"/>
        <w:bottom w:val="none" w:sz="0" w:space="0" w:color="auto"/>
        <w:right w:val="none" w:sz="0" w:space="0" w:color="auto"/>
      </w:divBdr>
    </w:div>
    <w:div w:id="721902178">
      <w:bodyDiv w:val="1"/>
      <w:marLeft w:val="0"/>
      <w:marRight w:val="0"/>
      <w:marTop w:val="0"/>
      <w:marBottom w:val="0"/>
      <w:divBdr>
        <w:top w:val="none" w:sz="0" w:space="0" w:color="auto"/>
        <w:left w:val="none" w:sz="0" w:space="0" w:color="auto"/>
        <w:bottom w:val="none" w:sz="0" w:space="0" w:color="auto"/>
        <w:right w:val="none" w:sz="0" w:space="0" w:color="auto"/>
      </w:divBdr>
    </w:div>
    <w:div w:id="737634113">
      <w:bodyDiv w:val="1"/>
      <w:marLeft w:val="0"/>
      <w:marRight w:val="0"/>
      <w:marTop w:val="0"/>
      <w:marBottom w:val="0"/>
      <w:divBdr>
        <w:top w:val="none" w:sz="0" w:space="0" w:color="auto"/>
        <w:left w:val="none" w:sz="0" w:space="0" w:color="auto"/>
        <w:bottom w:val="none" w:sz="0" w:space="0" w:color="auto"/>
        <w:right w:val="none" w:sz="0" w:space="0" w:color="auto"/>
      </w:divBdr>
    </w:div>
    <w:div w:id="740829556">
      <w:bodyDiv w:val="1"/>
      <w:marLeft w:val="0"/>
      <w:marRight w:val="0"/>
      <w:marTop w:val="0"/>
      <w:marBottom w:val="0"/>
      <w:divBdr>
        <w:top w:val="none" w:sz="0" w:space="0" w:color="auto"/>
        <w:left w:val="none" w:sz="0" w:space="0" w:color="auto"/>
        <w:bottom w:val="none" w:sz="0" w:space="0" w:color="auto"/>
        <w:right w:val="none" w:sz="0" w:space="0" w:color="auto"/>
      </w:divBdr>
    </w:div>
    <w:div w:id="764112626">
      <w:bodyDiv w:val="1"/>
      <w:marLeft w:val="0"/>
      <w:marRight w:val="0"/>
      <w:marTop w:val="0"/>
      <w:marBottom w:val="0"/>
      <w:divBdr>
        <w:top w:val="none" w:sz="0" w:space="0" w:color="auto"/>
        <w:left w:val="none" w:sz="0" w:space="0" w:color="auto"/>
        <w:bottom w:val="none" w:sz="0" w:space="0" w:color="auto"/>
        <w:right w:val="none" w:sz="0" w:space="0" w:color="auto"/>
      </w:divBdr>
    </w:div>
    <w:div w:id="764499557">
      <w:bodyDiv w:val="1"/>
      <w:marLeft w:val="0"/>
      <w:marRight w:val="0"/>
      <w:marTop w:val="0"/>
      <w:marBottom w:val="0"/>
      <w:divBdr>
        <w:top w:val="none" w:sz="0" w:space="0" w:color="auto"/>
        <w:left w:val="none" w:sz="0" w:space="0" w:color="auto"/>
        <w:bottom w:val="none" w:sz="0" w:space="0" w:color="auto"/>
        <w:right w:val="none" w:sz="0" w:space="0" w:color="auto"/>
      </w:divBdr>
    </w:div>
    <w:div w:id="775369052">
      <w:bodyDiv w:val="1"/>
      <w:marLeft w:val="0"/>
      <w:marRight w:val="0"/>
      <w:marTop w:val="0"/>
      <w:marBottom w:val="0"/>
      <w:divBdr>
        <w:top w:val="none" w:sz="0" w:space="0" w:color="auto"/>
        <w:left w:val="none" w:sz="0" w:space="0" w:color="auto"/>
        <w:bottom w:val="none" w:sz="0" w:space="0" w:color="auto"/>
        <w:right w:val="none" w:sz="0" w:space="0" w:color="auto"/>
      </w:divBdr>
      <w:divsChild>
        <w:div w:id="1140883058">
          <w:marLeft w:val="0"/>
          <w:marRight w:val="0"/>
          <w:marTop w:val="15"/>
          <w:marBottom w:val="0"/>
          <w:divBdr>
            <w:top w:val="single" w:sz="48" w:space="0" w:color="auto"/>
            <w:left w:val="single" w:sz="48" w:space="0" w:color="auto"/>
            <w:bottom w:val="single" w:sz="48" w:space="0" w:color="auto"/>
            <w:right w:val="single" w:sz="48" w:space="0" w:color="auto"/>
          </w:divBdr>
          <w:divsChild>
            <w:div w:id="9536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431">
      <w:bodyDiv w:val="1"/>
      <w:marLeft w:val="0"/>
      <w:marRight w:val="0"/>
      <w:marTop w:val="0"/>
      <w:marBottom w:val="0"/>
      <w:divBdr>
        <w:top w:val="none" w:sz="0" w:space="0" w:color="auto"/>
        <w:left w:val="none" w:sz="0" w:space="0" w:color="auto"/>
        <w:bottom w:val="none" w:sz="0" w:space="0" w:color="auto"/>
        <w:right w:val="none" w:sz="0" w:space="0" w:color="auto"/>
      </w:divBdr>
    </w:div>
    <w:div w:id="858397932">
      <w:bodyDiv w:val="1"/>
      <w:marLeft w:val="0"/>
      <w:marRight w:val="0"/>
      <w:marTop w:val="0"/>
      <w:marBottom w:val="0"/>
      <w:divBdr>
        <w:top w:val="none" w:sz="0" w:space="0" w:color="auto"/>
        <w:left w:val="none" w:sz="0" w:space="0" w:color="auto"/>
        <w:bottom w:val="none" w:sz="0" w:space="0" w:color="auto"/>
        <w:right w:val="none" w:sz="0" w:space="0" w:color="auto"/>
      </w:divBdr>
    </w:div>
    <w:div w:id="861630419">
      <w:bodyDiv w:val="1"/>
      <w:marLeft w:val="0"/>
      <w:marRight w:val="0"/>
      <w:marTop w:val="0"/>
      <w:marBottom w:val="0"/>
      <w:divBdr>
        <w:top w:val="none" w:sz="0" w:space="0" w:color="auto"/>
        <w:left w:val="none" w:sz="0" w:space="0" w:color="auto"/>
        <w:bottom w:val="none" w:sz="0" w:space="0" w:color="auto"/>
        <w:right w:val="none" w:sz="0" w:space="0" w:color="auto"/>
      </w:divBdr>
    </w:div>
    <w:div w:id="868882633">
      <w:bodyDiv w:val="1"/>
      <w:marLeft w:val="0"/>
      <w:marRight w:val="0"/>
      <w:marTop w:val="0"/>
      <w:marBottom w:val="0"/>
      <w:divBdr>
        <w:top w:val="none" w:sz="0" w:space="0" w:color="auto"/>
        <w:left w:val="none" w:sz="0" w:space="0" w:color="auto"/>
        <w:bottom w:val="none" w:sz="0" w:space="0" w:color="auto"/>
        <w:right w:val="none" w:sz="0" w:space="0" w:color="auto"/>
      </w:divBdr>
    </w:div>
    <w:div w:id="899826544">
      <w:bodyDiv w:val="1"/>
      <w:marLeft w:val="0"/>
      <w:marRight w:val="0"/>
      <w:marTop w:val="0"/>
      <w:marBottom w:val="0"/>
      <w:divBdr>
        <w:top w:val="none" w:sz="0" w:space="0" w:color="auto"/>
        <w:left w:val="none" w:sz="0" w:space="0" w:color="auto"/>
        <w:bottom w:val="none" w:sz="0" w:space="0" w:color="auto"/>
        <w:right w:val="none" w:sz="0" w:space="0" w:color="auto"/>
      </w:divBdr>
    </w:div>
    <w:div w:id="917403925">
      <w:bodyDiv w:val="1"/>
      <w:marLeft w:val="0"/>
      <w:marRight w:val="0"/>
      <w:marTop w:val="0"/>
      <w:marBottom w:val="0"/>
      <w:divBdr>
        <w:top w:val="none" w:sz="0" w:space="0" w:color="auto"/>
        <w:left w:val="none" w:sz="0" w:space="0" w:color="auto"/>
        <w:bottom w:val="none" w:sz="0" w:space="0" w:color="auto"/>
        <w:right w:val="none" w:sz="0" w:space="0" w:color="auto"/>
      </w:divBdr>
    </w:div>
    <w:div w:id="920262478">
      <w:bodyDiv w:val="1"/>
      <w:marLeft w:val="0"/>
      <w:marRight w:val="0"/>
      <w:marTop w:val="0"/>
      <w:marBottom w:val="0"/>
      <w:divBdr>
        <w:top w:val="none" w:sz="0" w:space="0" w:color="auto"/>
        <w:left w:val="none" w:sz="0" w:space="0" w:color="auto"/>
        <w:bottom w:val="none" w:sz="0" w:space="0" w:color="auto"/>
        <w:right w:val="none" w:sz="0" w:space="0" w:color="auto"/>
      </w:divBdr>
    </w:div>
    <w:div w:id="952714696">
      <w:bodyDiv w:val="1"/>
      <w:marLeft w:val="0"/>
      <w:marRight w:val="0"/>
      <w:marTop w:val="0"/>
      <w:marBottom w:val="0"/>
      <w:divBdr>
        <w:top w:val="none" w:sz="0" w:space="0" w:color="auto"/>
        <w:left w:val="none" w:sz="0" w:space="0" w:color="auto"/>
        <w:bottom w:val="none" w:sz="0" w:space="0" w:color="auto"/>
        <w:right w:val="none" w:sz="0" w:space="0" w:color="auto"/>
      </w:divBdr>
    </w:div>
    <w:div w:id="954753308">
      <w:bodyDiv w:val="1"/>
      <w:marLeft w:val="0"/>
      <w:marRight w:val="0"/>
      <w:marTop w:val="0"/>
      <w:marBottom w:val="0"/>
      <w:divBdr>
        <w:top w:val="none" w:sz="0" w:space="0" w:color="auto"/>
        <w:left w:val="none" w:sz="0" w:space="0" w:color="auto"/>
        <w:bottom w:val="none" w:sz="0" w:space="0" w:color="auto"/>
        <w:right w:val="none" w:sz="0" w:space="0" w:color="auto"/>
      </w:divBdr>
    </w:div>
    <w:div w:id="967277793">
      <w:bodyDiv w:val="1"/>
      <w:marLeft w:val="0"/>
      <w:marRight w:val="0"/>
      <w:marTop w:val="0"/>
      <w:marBottom w:val="0"/>
      <w:divBdr>
        <w:top w:val="none" w:sz="0" w:space="0" w:color="auto"/>
        <w:left w:val="none" w:sz="0" w:space="0" w:color="auto"/>
        <w:bottom w:val="none" w:sz="0" w:space="0" w:color="auto"/>
        <w:right w:val="none" w:sz="0" w:space="0" w:color="auto"/>
      </w:divBdr>
    </w:div>
    <w:div w:id="967517143">
      <w:bodyDiv w:val="1"/>
      <w:marLeft w:val="0"/>
      <w:marRight w:val="0"/>
      <w:marTop w:val="0"/>
      <w:marBottom w:val="0"/>
      <w:divBdr>
        <w:top w:val="none" w:sz="0" w:space="0" w:color="auto"/>
        <w:left w:val="none" w:sz="0" w:space="0" w:color="auto"/>
        <w:bottom w:val="none" w:sz="0" w:space="0" w:color="auto"/>
        <w:right w:val="none" w:sz="0" w:space="0" w:color="auto"/>
      </w:divBdr>
    </w:div>
    <w:div w:id="991756541">
      <w:bodyDiv w:val="1"/>
      <w:marLeft w:val="0"/>
      <w:marRight w:val="0"/>
      <w:marTop w:val="0"/>
      <w:marBottom w:val="0"/>
      <w:divBdr>
        <w:top w:val="none" w:sz="0" w:space="0" w:color="auto"/>
        <w:left w:val="none" w:sz="0" w:space="0" w:color="auto"/>
        <w:bottom w:val="none" w:sz="0" w:space="0" w:color="auto"/>
        <w:right w:val="none" w:sz="0" w:space="0" w:color="auto"/>
      </w:divBdr>
    </w:div>
    <w:div w:id="999777003">
      <w:bodyDiv w:val="1"/>
      <w:marLeft w:val="0"/>
      <w:marRight w:val="0"/>
      <w:marTop w:val="0"/>
      <w:marBottom w:val="0"/>
      <w:divBdr>
        <w:top w:val="none" w:sz="0" w:space="0" w:color="auto"/>
        <w:left w:val="none" w:sz="0" w:space="0" w:color="auto"/>
        <w:bottom w:val="none" w:sz="0" w:space="0" w:color="auto"/>
        <w:right w:val="none" w:sz="0" w:space="0" w:color="auto"/>
      </w:divBdr>
    </w:div>
    <w:div w:id="1001346529">
      <w:bodyDiv w:val="1"/>
      <w:marLeft w:val="0"/>
      <w:marRight w:val="0"/>
      <w:marTop w:val="0"/>
      <w:marBottom w:val="0"/>
      <w:divBdr>
        <w:top w:val="none" w:sz="0" w:space="0" w:color="auto"/>
        <w:left w:val="none" w:sz="0" w:space="0" w:color="auto"/>
        <w:bottom w:val="none" w:sz="0" w:space="0" w:color="auto"/>
        <w:right w:val="none" w:sz="0" w:space="0" w:color="auto"/>
      </w:divBdr>
    </w:div>
    <w:div w:id="1004361455">
      <w:bodyDiv w:val="1"/>
      <w:marLeft w:val="0"/>
      <w:marRight w:val="0"/>
      <w:marTop w:val="0"/>
      <w:marBottom w:val="0"/>
      <w:divBdr>
        <w:top w:val="none" w:sz="0" w:space="0" w:color="auto"/>
        <w:left w:val="none" w:sz="0" w:space="0" w:color="auto"/>
        <w:bottom w:val="none" w:sz="0" w:space="0" w:color="auto"/>
        <w:right w:val="none" w:sz="0" w:space="0" w:color="auto"/>
      </w:divBdr>
    </w:div>
    <w:div w:id="1021738677">
      <w:bodyDiv w:val="1"/>
      <w:marLeft w:val="0"/>
      <w:marRight w:val="0"/>
      <w:marTop w:val="0"/>
      <w:marBottom w:val="0"/>
      <w:divBdr>
        <w:top w:val="none" w:sz="0" w:space="0" w:color="auto"/>
        <w:left w:val="none" w:sz="0" w:space="0" w:color="auto"/>
        <w:bottom w:val="none" w:sz="0" w:space="0" w:color="auto"/>
        <w:right w:val="none" w:sz="0" w:space="0" w:color="auto"/>
      </w:divBdr>
    </w:div>
    <w:div w:id="1022785342">
      <w:bodyDiv w:val="1"/>
      <w:marLeft w:val="0"/>
      <w:marRight w:val="0"/>
      <w:marTop w:val="0"/>
      <w:marBottom w:val="0"/>
      <w:divBdr>
        <w:top w:val="none" w:sz="0" w:space="0" w:color="auto"/>
        <w:left w:val="none" w:sz="0" w:space="0" w:color="auto"/>
        <w:bottom w:val="none" w:sz="0" w:space="0" w:color="auto"/>
        <w:right w:val="none" w:sz="0" w:space="0" w:color="auto"/>
      </w:divBdr>
    </w:div>
    <w:div w:id="1035426441">
      <w:bodyDiv w:val="1"/>
      <w:marLeft w:val="0"/>
      <w:marRight w:val="0"/>
      <w:marTop w:val="0"/>
      <w:marBottom w:val="0"/>
      <w:divBdr>
        <w:top w:val="none" w:sz="0" w:space="0" w:color="auto"/>
        <w:left w:val="none" w:sz="0" w:space="0" w:color="auto"/>
        <w:bottom w:val="none" w:sz="0" w:space="0" w:color="auto"/>
        <w:right w:val="none" w:sz="0" w:space="0" w:color="auto"/>
      </w:divBdr>
    </w:div>
    <w:div w:id="1052532873">
      <w:bodyDiv w:val="1"/>
      <w:marLeft w:val="0"/>
      <w:marRight w:val="0"/>
      <w:marTop w:val="0"/>
      <w:marBottom w:val="0"/>
      <w:divBdr>
        <w:top w:val="none" w:sz="0" w:space="0" w:color="auto"/>
        <w:left w:val="none" w:sz="0" w:space="0" w:color="auto"/>
        <w:bottom w:val="none" w:sz="0" w:space="0" w:color="auto"/>
        <w:right w:val="none" w:sz="0" w:space="0" w:color="auto"/>
      </w:divBdr>
    </w:div>
    <w:div w:id="1060985252">
      <w:bodyDiv w:val="1"/>
      <w:marLeft w:val="0"/>
      <w:marRight w:val="0"/>
      <w:marTop w:val="0"/>
      <w:marBottom w:val="0"/>
      <w:divBdr>
        <w:top w:val="none" w:sz="0" w:space="0" w:color="auto"/>
        <w:left w:val="none" w:sz="0" w:space="0" w:color="auto"/>
        <w:bottom w:val="none" w:sz="0" w:space="0" w:color="auto"/>
        <w:right w:val="none" w:sz="0" w:space="0" w:color="auto"/>
      </w:divBdr>
    </w:div>
    <w:div w:id="1074399658">
      <w:bodyDiv w:val="1"/>
      <w:marLeft w:val="0"/>
      <w:marRight w:val="0"/>
      <w:marTop w:val="0"/>
      <w:marBottom w:val="0"/>
      <w:divBdr>
        <w:top w:val="none" w:sz="0" w:space="0" w:color="auto"/>
        <w:left w:val="none" w:sz="0" w:space="0" w:color="auto"/>
        <w:bottom w:val="none" w:sz="0" w:space="0" w:color="auto"/>
        <w:right w:val="none" w:sz="0" w:space="0" w:color="auto"/>
      </w:divBdr>
    </w:div>
    <w:div w:id="1089279442">
      <w:bodyDiv w:val="1"/>
      <w:marLeft w:val="0"/>
      <w:marRight w:val="0"/>
      <w:marTop w:val="0"/>
      <w:marBottom w:val="0"/>
      <w:divBdr>
        <w:top w:val="none" w:sz="0" w:space="0" w:color="auto"/>
        <w:left w:val="none" w:sz="0" w:space="0" w:color="auto"/>
        <w:bottom w:val="none" w:sz="0" w:space="0" w:color="auto"/>
        <w:right w:val="none" w:sz="0" w:space="0" w:color="auto"/>
      </w:divBdr>
    </w:div>
    <w:div w:id="1096443479">
      <w:bodyDiv w:val="1"/>
      <w:marLeft w:val="0"/>
      <w:marRight w:val="0"/>
      <w:marTop w:val="0"/>
      <w:marBottom w:val="0"/>
      <w:divBdr>
        <w:top w:val="none" w:sz="0" w:space="0" w:color="auto"/>
        <w:left w:val="none" w:sz="0" w:space="0" w:color="auto"/>
        <w:bottom w:val="none" w:sz="0" w:space="0" w:color="auto"/>
        <w:right w:val="none" w:sz="0" w:space="0" w:color="auto"/>
      </w:divBdr>
    </w:div>
    <w:div w:id="1122923119">
      <w:bodyDiv w:val="1"/>
      <w:marLeft w:val="0"/>
      <w:marRight w:val="0"/>
      <w:marTop w:val="0"/>
      <w:marBottom w:val="0"/>
      <w:divBdr>
        <w:top w:val="none" w:sz="0" w:space="0" w:color="auto"/>
        <w:left w:val="none" w:sz="0" w:space="0" w:color="auto"/>
        <w:bottom w:val="none" w:sz="0" w:space="0" w:color="auto"/>
        <w:right w:val="none" w:sz="0" w:space="0" w:color="auto"/>
      </w:divBdr>
    </w:div>
    <w:div w:id="1132553379">
      <w:bodyDiv w:val="1"/>
      <w:marLeft w:val="0"/>
      <w:marRight w:val="0"/>
      <w:marTop w:val="0"/>
      <w:marBottom w:val="0"/>
      <w:divBdr>
        <w:top w:val="none" w:sz="0" w:space="0" w:color="auto"/>
        <w:left w:val="none" w:sz="0" w:space="0" w:color="auto"/>
        <w:bottom w:val="none" w:sz="0" w:space="0" w:color="auto"/>
        <w:right w:val="none" w:sz="0" w:space="0" w:color="auto"/>
      </w:divBdr>
    </w:div>
    <w:div w:id="1134836634">
      <w:bodyDiv w:val="1"/>
      <w:marLeft w:val="0"/>
      <w:marRight w:val="0"/>
      <w:marTop w:val="0"/>
      <w:marBottom w:val="0"/>
      <w:divBdr>
        <w:top w:val="none" w:sz="0" w:space="0" w:color="auto"/>
        <w:left w:val="none" w:sz="0" w:space="0" w:color="auto"/>
        <w:bottom w:val="none" w:sz="0" w:space="0" w:color="auto"/>
        <w:right w:val="none" w:sz="0" w:space="0" w:color="auto"/>
      </w:divBdr>
    </w:div>
    <w:div w:id="1159614051">
      <w:bodyDiv w:val="1"/>
      <w:marLeft w:val="0"/>
      <w:marRight w:val="0"/>
      <w:marTop w:val="0"/>
      <w:marBottom w:val="0"/>
      <w:divBdr>
        <w:top w:val="none" w:sz="0" w:space="0" w:color="auto"/>
        <w:left w:val="none" w:sz="0" w:space="0" w:color="auto"/>
        <w:bottom w:val="none" w:sz="0" w:space="0" w:color="auto"/>
        <w:right w:val="none" w:sz="0" w:space="0" w:color="auto"/>
      </w:divBdr>
    </w:div>
    <w:div w:id="1160543331">
      <w:bodyDiv w:val="1"/>
      <w:marLeft w:val="0"/>
      <w:marRight w:val="0"/>
      <w:marTop w:val="0"/>
      <w:marBottom w:val="0"/>
      <w:divBdr>
        <w:top w:val="none" w:sz="0" w:space="0" w:color="auto"/>
        <w:left w:val="none" w:sz="0" w:space="0" w:color="auto"/>
        <w:bottom w:val="none" w:sz="0" w:space="0" w:color="auto"/>
        <w:right w:val="none" w:sz="0" w:space="0" w:color="auto"/>
      </w:divBdr>
    </w:div>
    <w:div w:id="1163859086">
      <w:bodyDiv w:val="1"/>
      <w:marLeft w:val="0"/>
      <w:marRight w:val="0"/>
      <w:marTop w:val="0"/>
      <w:marBottom w:val="0"/>
      <w:divBdr>
        <w:top w:val="none" w:sz="0" w:space="0" w:color="auto"/>
        <w:left w:val="none" w:sz="0" w:space="0" w:color="auto"/>
        <w:bottom w:val="none" w:sz="0" w:space="0" w:color="auto"/>
        <w:right w:val="none" w:sz="0" w:space="0" w:color="auto"/>
      </w:divBdr>
    </w:div>
    <w:div w:id="1203207440">
      <w:bodyDiv w:val="1"/>
      <w:marLeft w:val="0"/>
      <w:marRight w:val="0"/>
      <w:marTop w:val="0"/>
      <w:marBottom w:val="0"/>
      <w:divBdr>
        <w:top w:val="none" w:sz="0" w:space="0" w:color="auto"/>
        <w:left w:val="none" w:sz="0" w:space="0" w:color="auto"/>
        <w:bottom w:val="none" w:sz="0" w:space="0" w:color="auto"/>
        <w:right w:val="none" w:sz="0" w:space="0" w:color="auto"/>
      </w:divBdr>
    </w:div>
    <w:div w:id="1209412219">
      <w:bodyDiv w:val="1"/>
      <w:marLeft w:val="0"/>
      <w:marRight w:val="0"/>
      <w:marTop w:val="0"/>
      <w:marBottom w:val="0"/>
      <w:divBdr>
        <w:top w:val="none" w:sz="0" w:space="0" w:color="auto"/>
        <w:left w:val="none" w:sz="0" w:space="0" w:color="auto"/>
        <w:bottom w:val="none" w:sz="0" w:space="0" w:color="auto"/>
        <w:right w:val="none" w:sz="0" w:space="0" w:color="auto"/>
      </w:divBdr>
    </w:div>
    <w:div w:id="1283221011">
      <w:bodyDiv w:val="1"/>
      <w:marLeft w:val="0"/>
      <w:marRight w:val="0"/>
      <w:marTop w:val="0"/>
      <w:marBottom w:val="0"/>
      <w:divBdr>
        <w:top w:val="none" w:sz="0" w:space="0" w:color="auto"/>
        <w:left w:val="none" w:sz="0" w:space="0" w:color="auto"/>
        <w:bottom w:val="none" w:sz="0" w:space="0" w:color="auto"/>
        <w:right w:val="none" w:sz="0" w:space="0" w:color="auto"/>
      </w:divBdr>
    </w:div>
    <w:div w:id="1284313086">
      <w:bodyDiv w:val="1"/>
      <w:marLeft w:val="0"/>
      <w:marRight w:val="0"/>
      <w:marTop w:val="0"/>
      <w:marBottom w:val="0"/>
      <w:divBdr>
        <w:top w:val="none" w:sz="0" w:space="0" w:color="auto"/>
        <w:left w:val="none" w:sz="0" w:space="0" w:color="auto"/>
        <w:bottom w:val="none" w:sz="0" w:space="0" w:color="auto"/>
        <w:right w:val="none" w:sz="0" w:space="0" w:color="auto"/>
      </w:divBdr>
    </w:div>
    <w:div w:id="1304428695">
      <w:bodyDiv w:val="1"/>
      <w:marLeft w:val="0"/>
      <w:marRight w:val="0"/>
      <w:marTop w:val="0"/>
      <w:marBottom w:val="0"/>
      <w:divBdr>
        <w:top w:val="none" w:sz="0" w:space="0" w:color="auto"/>
        <w:left w:val="none" w:sz="0" w:space="0" w:color="auto"/>
        <w:bottom w:val="none" w:sz="0" w:space="0" w:color="auto"/>
        <w:right w:val="none" w:sz="0" w:space="0" w:color="auto"/>
      </w:divBdr>
    </w:div>
    <w:div w:id="1330909041">
      <w:bodyDiv w:val="1"/>
      <w:marLeft w:val="0"/>
      <w:marRight w:val="0"/>
      <w:marTop w:val="0"/>
      <w:marBottom w:val="0"/>
      <w:divBdr>
        <w:top w:val="none" w:sz="0" w:space="0" w:color="auto"/>
        <w:left w:val="none" w:sz="0" w:space="0" w:color="auto"/>
        <w:bottom w:val="none" w:sz="0" w:space="0" w:color="auto"/>
        <w:right w:val="none" w:sz="0" w:space="0" w:color="auto"/>
      </w:divBdr>
    </w:div>
    <w:div w:id="1346177629">
      <w:bodyDiv w:val="1"/>
      <w:marLeft w:val="0"/>
      <w:marRight w:val="0"/>
      <w:marTop w:val="0"/>
      <w:marBottom w:val="0"/>
      <w:divBdr>
        <w:top w:val="none" w:sz="0" w:space="0" w:color="auto"/>
        <w:left w:val="none" w:sz="0" w:space="0" w:color="auto"/>
        <w:bottom w:val="none" w:sz="0" w:space="0" w:color="auto"/>
        <w:right w:val="none" w:sz="0" w:space="0" w:color="auto"/>
      </w:divBdr>
    </w:div>
    <w:div w:id="1365909258">
      <w:bodyDiv w:val="1"/>
      <w:marLeft w:val="0"/>
      <w:marRight w:val="0"/>
      <w:marTop w:val="0"/>
      <w:marBottom w:val="0"/>
      <w:divBdr>
        <w:top w:val="none" w:sz="0" w:space="0" w:color="auto"/>
        <w:left w:val="none" w:sz="0" w:space="0" w:color="auto"/>
        <w:bottom w:val="none" w:sz="0" w:space="0" w:color="auto"/>
        <w:right w:val="none" w:sz="0" w:space="0" w:color="auto"/>
      </w:divBdr>
    </w:div>
    <w:div w:id="1368292058">
      <w:bodyDiv w:val="1"/>
      <w:marLeft w:val="0"/>
      <w:marRight w:val="0"/>
      <w:marTop w:val="0"/>
      <w:marBottom w:val="0"/>
      <w:divBdr>
        <w:top w:val="none" w:sz="0" w:space="0" w:color="auto"/>
        <w:left w:val="none" w:sz="0" w:space="0" w:color="auto"/>
        <w:bottom w:val="none" w:sz="0" w:space="0" w:color="auto"/>
        <w:right w:val="none" w:sz="0" w:space="0" w:color="auto"/>
      </w:divBdr>
    </w:div>
    <w:div w:id="1381786770">
      <w:bodyDiv w:val="1"/>
      <w:marLeft w:val="0"/>
      <w:marRight w:val="0"/>
      <w:marTop w:val="0"/>
      <w:marBottom w:val="0"/>
      <w:divBdr>
        <w:top w:val="none" w:sz="0" w:space="0" w:color="auto"/>
        <w:left w:val="none" w:sz="0" w:space="0" w:color="auto"/>
        <w:bottom w:val="none" w:sz="0" w:space="0" w:color="auto"/>
        <w:right w:val="none" w:sz="0" w:space="0" w:color="auto"/>
      </w:divBdr>
    </w:div>
    <w:div w:id="1387097123">
      <w:bodyDiv w:val="1"/>
      <w:marLeft w:val="0"/>
      <w:marRight w:val="0"/>
      <w:marTop w:val="0"/>
      <w:marBottom w:val="0"/>
      <w:divBdr>
        <w:top w:val="none" w:sz="0" w:space="0" w:color="auto"/>
        <w:left w:val="none" w:sz="0" w:space="0" w:color="auto"/>
        <w:bottom w:val="none" w:sz="0" w:space="0" w:color="auto"/>
        <w:right w:val="none" w:sz="0" w:space="0" w:color="auto"/>
      </w:divBdr>
    </w:div>
    <w:div w:id="1397822862">
      <w:bodyDiv w:val="1"/>
      <w:marLeft w:val="0"/>
      <w:marRight w:val="0"/>
      <w:marTop w:val="0"/>
      <w:marBottom w:val="0"/>
      <w:divBdr>
        <w:top w:val="none" w:sz="0" w:space="0" w:color="auto"/>
        <w:left w:val="none" w:sz="0" w:space="0" w:color="auto"/>
        <w:bottom w:val="none" w:sz="0" w:space="0" w:color="auto"/>
        <w:right w:val="none" w:sz="0" w:space="0" w:color="auto"/>
      </w:divBdr>
    </w:div>
    <w:div w:id="1398167684">
      <w:bodyDiv w:val="1"/>
      <w:marLeft w:val="0"/>
      <w:marRight w:val="0"/>
      <w:marTop w:val="0"/>
      <w:marBottom w:val="0"/>
      <w:divBdr>
        <w:top w:val="none" w:sz="0" w:space="0" w:color="auto"/>
        <w:left w:val="none" w:sz="0" w:space="0" w:color="auto"/>
        <w:bottom w:val="none" w:sz="0" w:space="0" w:color="auto"/>
        <w:right w:val="none" w:sz="0" w:space="0" w:color="auto"/>
      </w:divBdr>
    </w:div>
    <w:div w:id="1410348477">
      <w:bodyDiv w:val="1"/>
      <w:marLeft w:val="0"/>
      <w:marRight w:val="0"/>
      <w:marTop w:val="0"/>
      <w:marBottom w:val="0"/>
      <w:divBdr>
        <w:top w:val="none" w:sz="0" w:space="0" w:color="auto"/>
        <w:left w:val="none" w:sz="0" w:space="0" w:color="auto"/>
        <w:bottom w:val="none" w:sz="0" w:space="0" w:color="auto"/>
        <w:right w:val="none" w:sz="0" w:space="0" w:color="auto"/>
      </w:divBdr>
    </w:div>
    <w:div w:id="1424064437">
      <w:bodyDiv w:val="1"/>
      <w:marLeft w:val="0"/>
      <w:marRight w:val="0"/>
      <w:marTop w:val="0"/>
      <w:marBottom w:val="0"/>
      <w:divBdr>
        <w:top w:val="none" w:sz="0" w:space="0" w:color="auto"/>
        <w:left w:val="none" w:sz="0" w:space="0" w:color="auto"/>
        <w:bottom w:val="none" w:sz="0" w:space="0" w:color="auto"/>
        <w:right w:val="none" w:sz="0" w:space="0" w:color="auto"/>
      </w:divBdr>
    </w:div>
    <w:div w:id="1441220545">
      <w:bodyDiv w:val="1"/>
      <w:marLeft w:val="0"/>
      <w:marRight w:val="0"/>
      <w:marTop w:val="0"/>
      <w:marBottom w:val="0"/>
      <w:divBdr>
        <w:top w:val="none" w:sz="0" w:space="0" w:color="auto"/>
        <w:left w:val="none" w:sz="0" w:space="0" w:color="auto"/>
        <w:bottom w:val="none" w:sz="0" w:space="0" w:color="auto"/>
        <w:right w:val="none" w:sz="0" w:space="0" w:color="auto"/>
      </w:divBdr>
    </w:div>
    <w:div w:id="1444808863">
      <w:bodyDiv w:val="1"/>
      <w:marLeft w:val="0"/>
      <w:marRight w:val="0"/>
      <w:marTop w:val="0"/>
      <w:marBottom w:val="0"/>
      <w:divBdr>
        <w:top w:val="none" w:sz="0" w:space="0" w:color="auto"/>
        <w:left w:val="none" w:sz="0" w:space="0" w:color="auto"/>
        <w:bottom w:val="none" w:sz="0" w:space="0" w:color="auto"/>
        <w:right w:val="none" w:sz="0" w:space="0" w:color="auto"/>
      </w:divBdr>
    </w:div>
    <w:div w:id="1454598371">
      <w:bodyDiv w:val="1"/>
      <w:marLeft w:val="0"/>
      <w:marRight w:val="0"/>
      <w:marTop w:val="0"/>
      <w:marBottom w:val="0"/>
      <w:divBdr>
        <w:top w:val="none" w:sz="0" w:space="0" w:color="auto"/>
        <w:left w:val="none" w:sz="0" w:space="0" w:color="auto"/>
        <w:bottom w:val="none" w:sz="0" w:space="0" w:color="auto"/>
        <w:right w:val="none" w:sz="0" w:space="0" w:color="auto"/>
      </w:divBdr>
    </w:div>
    <w:div w:id="1510487694">
      <w:bodyDiv w:val="1"/>
      <w:marLeft w:val="0"/>
      <w:marRight w:val="0"/>
      <w:marTop w:val="0"/>
      <w:marBottom w:val="0"/>
      <w:divBdr>
        <w:top w:val="none" w:sz="0" w:space="0" w:color="auto"/>
        <w:left w:val="none" w:sz="0" w:space="0" w:color="auto"/>
        <w:bottom w:val="none" w:sz="0" w:space="0" w:color="auto"/>
        <w:right w:val="none" w:sz="0" w:space="0" w:color="auto"/>
      </w:divBdr>
    </w:div>
    <w:div w:id="1522862603">
      <w:bodyDiv w:val="1"/>
      <w:marLeft w:val="0"/>
      <w:marRight w:val="0"/>
      <w:marTop w:val="0"/>
      <w:marBottom w:val="0"/>
      <w:divBdr>
        <w:top w:val="none" w:sz="0" w:space="0" w:color="auto"/>
        <w:left w:val="none" w:sz="0" w:space="0" w:color="auto"/>
        <w:bottom w:val="none" w:sz="0" w:space="0" w:color="auto"/>
        <w:right w:val="none" w:sz="0" w:space="0" w:color="auto"/>
      </w:divBdr>
    </w:div>
    <w:div w:id="1523133279">
      <w:bodyDiv w:val="1"/>
      <w:marLeft w:val="0"/>
      <w:marRight w:val="0"/>
      <w:marTop w:val="0"/>
      <w:marBottom w:val="0"/>
      <w:divBdr>
        <w:top w:val="none" w:sz="0" w:space="0" w:color="auto"/>
        <w:left w:val="none" w:sz="0" w:space="0" w:color="auto"/>
        <w:bottom w:val="none" w:sz="0" w:space="0" w:color="auto"/>
        <w:right w:val="none" w:sz="0" w:space="0" w:color="auto"/>
      </w:divBdr>
    </w:div>
    <w:div w:id="1540125972">
      <w:bodyDiv w:val="1"/>
      <w:marLeft w:val="0"/>
      <w:marRight w:val="0"/>
      <w:marTop w:val="0"/>
      <w:marBottom w:val="0"/>
      <w:divBdr>
        <w:top w:val="none" w:sz="0" w:space="0" w:color="auto"/>
        <w:left w:val="none" w:sz="0" w:space="0" w:color="auto"/>
        <w:bottom w:val="none" w:sz="0" w:space="0" w:color="auto"/>
        <w:right w:val="none" w:sz="0" w:space="0" w:color="auto"/>
      </w:divBdr>
    </w:div>
    <w:div w:id="1548368474">
      <w:bodyDiv w:val="1"/>
      <w:marLeft w:val="0"/>
      <w:marRight w:val="0"/>
      <w:marTop w:val="0"/>
      <w:marBottom w:val="0"/>
      <w:divBdr>
        <w:top w:val="none" w:sz="0" w:space="0" w:color="auto"/>
        <w:left w:val="none" w:sz="0" w:space="0" w:color="auto"/>
        <w:bottom w:val="none" w:sz="0" w:space="0" w:color="auto"/>
        <w:right w:val="none" w:sz="0" w:space="0" w:color="auto"/>
      </w:divBdr>
    </w:div>
    <w:div w:id="1552225405">
      <w:bodyDiv w:val="1"/>
      <w:marLeft w:val="0"/>
      <w:marRight w:val="0"/>
      <w:marTop w:val="0"/>
      <w:marBottom w:val="0"/>
      <w:divBdr>
        <w:top w:val="none" w:sz="0" w:space="0" w:color="auto"/>
        <w:left w:val="none" w:sz="0" w:space="0" w:color="auto"/>
        <w:bottom w:val="none" w:sz="0" w:space="0" w:color="auto"/>
        <w:right w:val="none" w:sz="0" w:space="0" w:color="auto"/>
      </w:divBdr>
    </w:div>
    <w:div w:id="1558980330">
      <w:bodyDiv w:val="1"/>
      <w:marLeft w:val="0"/>
      <w:marRight w:val="0"/>
      <w:marTop w:val="0"/>
      <w:marBottom w:val="0"/>
      <w:divBdr>
        <w:top w:val="none" w:sz="0" w:space="0" w:color="auto"/>
        <w:left w:val="none" w:sz="0" w:space="0" w:color="auto"/>
        <w:bottom w:val="none" w:sz="0" w:space="0" w:color="auto"/>
        <w:right w:val="none" w:sz="0" w:space="0" w:color="auto"/>
      </w:divBdr>
      <w:divsChild>
        <w:div w:id="99953724">
          <w:marLeft w:val="0"/>
          <w:marRight w:val="0"/>
          <w:marTop w:val="0"/>
          <w:marBottom w:val="0"/>
          <w:divBdr>
            <w:top w:val="none" w:sz="0" w:space="0" w:color="auto"/>
            <w:left w:val="none" w:sz="0" w:space="0" w:color="auto"/>
            <w:bottom w:val="none" w:sz="0" w:space="0" w:color="auto"/>
            <w:right w:val="none" w:sz="0" w:space="0" w:color="auto"/>
          </w:divBdr>
        </w:div>
        <w:div w:id="113671687">
          <w:marLeft w:val="0"/>
          <w:marRight w:val="0"/>
          <w:marTop w:val="0"/>
          <w:marBottom w:val="0"/>
          <w:divBdr>
            <w:top w:val="none" w:sz="0" w:space="0" w:color="auto"/>
            <w:left w:val="none" w:sz="0" w:space="0" w:color="auto"/>
            <w:bottom w:val="none" w:sz="0" w:space="0" w:color="auto"/>
            <w:right w:val="none" w:sz="0" w:space="0" w:color="auto"/>
          </w:divBdr>
        </w:div>
        <w:div w:id="146282641">
          <w:marLeft w:val="0"/>
          <w:marRight w:val="0"/>
          <w:marTop w:val="0"/>
          <w:marBottom w:val="0"/>
          <w:divBdr>
            <w:top w:val="none" w:sz="0" w:space="0" w:color="auto"/>
            <w:left w:val="none" w:sz="0" w:space="0" w:color="auto"/>
            <w:bottom w:val="none" w:sz="0" w:space="0" w:color="auto"/>
            <w:right w:val="none" w:sz="0" w:space="0" w:color="auto"/>
          </w:divBdr>
        </w:div>
        <w:div w:id="175466707">
          <w:marLeft w:val="0"/>
          <w:marRight w:val="0"/>
          <w:marTop w:val="0"/>
          <w:marBottom w:val="0"/>
          <w:divBdr>
            <w:top w:val="none" w:sz="0" w:space="0" w:color="auto"/>
            <w:left w:val="none" w:sz="0" w:space="0" w:color="auto"/>
            <w:bottom w:val="none" w:sz="0" w:space="0" w:color="auto"/>
            <w:right w:val="none" w:sz="0" w:space="0" w:color="auto"/>
          </w:divBdr>
        </w:div>
        <w:div w:id="229273363">
          <w:marLeft w:val="0"/>
          <w:marRight w:val="0"/>
          <w:marTop w:val="0"/>
          <w:marBottom w:val="0"/>
          <w:divBdr>
            <w:top w:val="none" w:sz="0" w:space="0" w:color="auto"/>
            <w:left w:val="none" w:sz="0" w:space="0" w:color="auto"/>
            <w:bottom w:val="none" w:sz="0" w:space="0" w:color="auto"/>
            <w:right w:val="none" w:sz="0" w:space="0" w:color="auto"/>
          </w:divBdr>
        </w:div>
        <w:div w:id="254483820">
          <w:marLeft w:val="0"/>
          <w:marRight w:val="0"/>
          <w:marTop w:val="0"/>
          <w:marBottom w:val="0"/>
          <w:divBdr>
            <w:top w:val="none" w:sz="0" w:space="0" w:color="auto"/>
            <w:left w:val="none" w:sz="0" w:space="0" w:color="auto"/>
            <w:bottom w:val="none" w:sz="0" w:space="0" w:color="auto"/>
            <w:right w:val="none" w:sz="0" w:space="0" w:color="auto"/>
          </w:divBdr>
        </w:div>
        <w:div w:id="296103783">
          <w:marLeft w:val="0"/>
          <w:marRight w:val="0"/>
          <w:marTop w:val="0"/>
          <w:marBottom w:val="0"/>
          <w:divBdr>
            <w:top w:val="none" w:sz="0" w:space="0" w:color="auto"/>
            <w:left w:val="none" w:sz="0" w:space="0" w:color="auto"/>
            <w:bottom w:val="none" w:sz="0" w:space="0" w:color="auto"/>
            <w:right w:val="none" w:sz="0" w:space="0" w:color="auto"/>
          </w:divBdr>
        </w:div>
        <w:div w:id="318191360">
          <w:marLeft w:val="0"/>
          <w:marRight w:val="0"/>
          <w:marTop w:val="0"/>
          <w:marBottom w:val="0"/>
          <w:divBdr>
            <w:top w:val="none" w:sz="0" w:space="0" w:color="auto"/>
            <w:left w:val="none" w:sz="0" w:space="0" w:color="auto"/>
            <w:bottom w:val="none" w:sz="0" w:space="0" w:color="auto"/>
            <w:right w:val="none" w:sz="0" w:space="0" w:color="auto"/>
          </w:divBdr>
        </w:div>
        <w:div w:id="386731485">
          <w:marLeft w:val="0"/>
          <w:marRight w:val="0"/>
          <w:marTop w:val="0"/>
          <w:marBottom w:val="0"/>
          <w:divBdr>
            <w:top w:val="none" w:sz="0" w:space="0" w:color="auto"/>
            <w:left w:val="none" w:sz="0" w:space="0" w:color="auto"/>
            <w:bottom w:val="none" w:sz="0" w:space="0" w:color="auto"/>
            <w:right w:val="none" w:sz="0" w:space="0" w:color="auto"/>
          </w:divBdr>
        </w:div>
        <w:div w:id="523058925">
          <w:marLeft w:val="0"/>
          <w:marRight w:val="0"/>
          <w:marTop w:val="0"/>
          <w:marBottom w:val="0"/>
          <w:divBdr>
            <w:top w:val="none" w:sz="0" w:space="0" w:color="auto"/>
            <w:left w:val="none" w:sz="0" w:space="0" w:color="auto"/>
            <w:bottom w:val="none" w:sz="0" w:space="0" w:color="auto"/>
            <w:right w:val="none" w:sz="0" w:space="0" w:color="auto"/>
          </w:divBdr>
        </w:div>
        <w:div w:id="558857143">
          <w:marLeft w:val="0"/>
          <w:marRight w:val="0"/>
          <w:marTop w:val="0"/>
          <w:marBottom w:val="0"/>
          <w:divBdr>
            <w:top w:val="none" w:sz="0" w:space="0" w:color="auto"/>
            <w:left w:val="none" w:sz="0" w:space="0" w:color="auto"/>
            <w:bottom w:val="none" w:sz="0" w:space="0" w:color="auto"/>
            <w:right w:val="none" w:sz="0" w:space="0" w:color="auto"/>
          </w:divBdr>
        </w:div>
        <w:div w:id="618949804">
          <w:marLeft w:val="0"/>
          <w:marRight w:val="0"/>
          <w:marTop w:val="0"/>
          <w:marBottom w:val="0"/>
          <w:divBdr>
            <w:top w:val="none" w:sz="0" w:space="0" w:color="auto"/>
            <w:left w:val="none" w:sz="0" w:space="0" w:color="auto"/>
            <w:bottom w:val="none" w:sz="0" w:space="0" w:color="auto"/>
            <w:right w:val="none" w:sz="0" w:space="0" w:color="auto"/>
          </w:divBdr>
        </w:div>
        <w:div w:id="627205549">
          <w:marLeft w:val="0"/>
          <w:marRight w:val="0"/>
          <w:marTop w:val="0"/>
          <w:marBottom w:val="0"/>
          <w:divBdr>
            <w:top w:val="none" w:sz="0" w:space="0" w:color="auto"/>
            <w:left w:val="none" w:sz="0" w:space="0" w:color="auto"/>
            <w:bottom w:val="none" w:sz="0" w:space="0" w:color="auto"/>
            <w:right w:val="none" w:sz="0" w:space="0" w:color="auto"/>
          </w:divBdr>
        </w:div>
        <w:div w:id="735739081">
          <w:marLeft w:val="0"/>
          <w:marRight w:val="0"/>
          <w:marTop w:val="0"/>
          <w:marBottom w:val="0"/>
          <w:divBdr>
            <w:top w:val="none" w:sz="0" w:space="0" w:color="auto"/>
            <w:left w:val="none" w:sz="0" w:space="0" w:color="auto"/>
            <w:bottom w:val="none" w:sz="0" w:space="0" w:color="auto"/>
            <w:right w:val="none" w:sz="0" w:space="0" w:color="auto"/>
          </w:divBdr>
        </w:div>
        <w:div w:id="805044785">
          <w:marLeft w:val="0"/>
          <w:marRight w:val="0"/>
          <w:marTop w:val="0"/>
          <w:marBottom w:val="0"/>
          <w:divBdr>
            <w:top w:val="none" w:sz="0" w:space="0" w:color="auto"/>
            <w:left w:val="none" w:sz="0" w:space="0" w:color="auto"/>
            <w:bottom w:val="none" w:sz="0" w:space="0" w:color="auto"/>
            <w:right w:val="none" w:sz="0" w:space="0" w:color="auto"/>
          </w:divBdr>
        </w:div>
        <w:div w:id="840513581">
          <w:marLeft w:val="0"/>
          <w:marRight w:val="0"/>
          <w:marTop w:val="0"/>
          <w:marBottom w:val="0"/>
          <w:divBdr>
            <w:top w:val="none" w:sz="0" w:space="0" w:color="auto"/>
            <w:left w:val="none" w:sz="0" w:space="0" w:color="auto"/>
            <w:bottom w:val="none" w:sz="0" w:space="0" w:color="auto"/>
            <w:right w:val="none" w:sz="0" w:space="0" w:color="auto"/>
          </w:divBdr>
        </w:div>
        <w:div w:id="884027231">
          <w:marLeft w:val="0"/>
          <w:marRight w:val="0"/>
          <w:marTop w:val="0"/>
          <w:marBottom w:val="0"/>
          <w:divBdr>
            <w:top w:val="none" w:sz="0" w:space="0" w:color="auto"/>
            <w:left w:val="none" w:sz="0" w:space="0" w:color="auto"/>
            <w:bottom w:val="none" w:sz="0" w:space="0" w:color="auto"/>
            <w:right w:val="none" w:sz="0" w:space="0" w:color="auto"/>
          </w:divBdr>
        </w:div>
        <w:div w:id="893002440">
          <w:marLeft w:val="0"/>
          <w:marRight w:val="0"/>
          <w:marTop w:val="0"/>
          <w:marBottom w:val="0"/>
          <w:divBdr>
            <w:top w:val="none" w:sz="0" w:space="0" w:color="auto"/>
            <w:left w:val="none" w:sz="0" w:space="0" w:color="auto"/>
            <w:bottom w:val="none" w:sz="0" w:space="0" w:color="auto"/>
            <w:right w:val="none" w:sz="0" w:space="0" w:color="auto"/>
          </w:divBdr>
        </w:div>
        <w:div w:id="933708929">
          <w:marLeft w:val="0"/>
          <w:marRight w:val="0"/>
          <w:marTop w:val="0"/>
          <w:marBottom w:val="0"/>
          <w:divBdr>
            <w:top w:val="none" w:sz="0" w:space="0" w:color="auto"/>
            <w:left w:val="none" w:sz="0" w:space="0" w:color="auto"/>
            <w:bottom w:val="none" w:sz="0" w:space="0" w:color="auto"/>
            <w:right w:val="none" w:sz="0" w:space="0" w:color="auto"/>
          </w:divBdr>
        </w:div>
        <w:div w:id="997000751">
          <w:marLeft w:val="0"/>
          <w:marRight w:val="0"/>
          <w:marTop w:val="0"/>
          <w:marBottom w:val="0"/>
          <w:divBdr>
            <w:top w:val="none" w:sz="0" w:space="0" w:color="auto"/>
            <w:left w:val="none" w:sz="0" w:space="0" w:color="auto"/>
            <w:bottom w:val="none" w:sz="0" w:space="0" w:color="auto"/>
            <w:right w:val="none" w:sz="0" w:space="0" w:color="auto"/>
          </w:divBdr>
        </w:div>
        <w:div w:id="1011683007">
          <w:marLeft w:val="0"/>
          <w:marRight w:val="0"/>
          <w:marTop w:val="0"/>
          <w:marBottom w:val="0"/>
          <w:divBdr>
            <w:top w:val="none" w:sz="0" w:space="0" w:color="auto"/>
            <w:left w:val="none" w:sz="0" w:space="0" w:color="auto"/>
            <w:bottom w:val="none" w:sz="0" w:space="0" w:color="auto"/>
            <w:right w:val="none" w:sz="0" w:space="0" w:color="auto"/>
          </w:divBdr>
        </w:div>
        <w:div w:id="1096050994">
          <w:marLeft w:val="0"/>
          <w:marRight w:val="0"/>
          <w:marTop w:val="0"/>
          <w:marBottom w:val="0"/>
          <w:divBdr>
            <w:top w:val="none" w:sz="0" w:space="0" w:color="auto"/>
            <w:left w:val="none" w:sz="0" w:space="0" w:color="auto"/>
            <w:bottom w:val="none" w:sz="0" w:space="0" w:color="auto"/>
            <w:right w:val="none" w:sz="0" w:space="0" w:color="auto"/>
          </w:divBdr>
        </w:div>
        <w:div w:id="1160198319">
          <w:marLeft w:val="0"/>
          <w:marRight w:val="0"/>
          <w:marTop w:val="0"/>
          <w:marBottom w:val="0"/>
          <w:divBdr>
            <w:top w:val="none" w:sz="0" w:space="0" w:color="auto"/>
            <w:left w:val="none" w:sz="0" w:space="0" w:color="auto"/>
            <w:bottom w:val="none" w:sz="0" w:space="0" w:color="auto"/>
            <w:right w:val="none" w:sz="0" w:space="0" w:color="auto"/>
          </w:divBdr>
        </w:div>
        <w:div w:id="1174959627">
          <w:marLeft w:val="0"/>
          <w:marRight w:val="0"/>
          <w:marTop w:val="0"/>
          <w:marBottom w:val="0"/>
          <w:divBdr>
            <w:top w:val="none" w:sz="0" w:space="0" w:color="auto"/>
            <w:left w:val="none" w:sz="0" w:space="0" w:color="auto"/>
            <w:bottom w:val="none" w:sz="0" w:space="0" w:color="auto"/>
            <w:right w:val="none" w:sz="0" w:space="0" w:color="auto"/>
          </w:divBdr>
        </w:div>
        <w:div w:id="1175608418">
          <w:marLeft w:val="0"/>
          <w:marRight w:val="0"/>
          <w:marTop w:val="0"/>
          <w:marBottom w:val="0"/>
          <w:divBdr>
            <w:top w:val="none" w:sz="0" w:space="0" w:color="auto"/>
            <w:left w:val="none" w:sz="0" w:space="0" w:color="auto"/>
            <w:bottom w:val="none" w:sz="0" w:space="0" w:color="auto"/>
            <w:right w:val="none" w:sz="0" w:space="0" w:color="auto"/>
          </w:divBdr>
        </w:div>
        <w:div w:id="1210920879">
          <w:marLeft w:val="0"/>
          <w:marRight w:val="0"/>
          <w:marTop w:val="0"/>
          <w:marBottom w:val="0"/>
          <w:divBdr>
            <w:top w:val="none" w:sz="0" w:space="0" w:color="auto"/>
            <w:left w:val="none" w:sz="0" w:space="0" w:color="auto"/>
            <w:bottom w:val="none" w:sz="0" w:space="0" w:color="auto"/>
            <w:right w:val="none" w:sz="0" w:space="0" w:color="auto"/>
          </w:divBdr>
        </w:div>
        <w:div w:id="1297755879">
          <w:marLeft w:val="0"/>
          <w:marRight w:val="0"/>
          <w:marTop w:val="0"/>
          <w:marBottom w:val="0"/>
          <w:divBdr>
            <w:top w:val="none" w:sz="0" w:space="0" w:color="auto"/>
            <w:left w:val="none" w:sz="0" w:space="0" w:color="auto"/>
            <w:bottom w:val="none" w:sz="0" w:space="0" w:color="auto"/>
            <w:right w:val="none" w:sz="0" w:space="0" w:color="auto"/>
          </w:divBdr>
        </w:div>
        <w:div w:id="1333726828">
          <w:marLeft w:val="0"/>
          <w:marRight w:val="0"/>
          <w:marTop w:val="0"/>
          <w:marBottom w:val="0"/>
          <w:divBdr>
            <w:top w:val="none" w:sz="0" w:space="0" w:color="auto"/>
            <w:left w:val="none" w:sz="0" w:space="0" w:color="auto"/>
            <w:bottom w:val="none" w:sz="0" w:space="0" w:color="auto"/>
            <w:right w:val="none" w:sz="0" w:space="0" w:color="auto"/>
          </w:divBdr>
        </w:div>
        <w:div w:id="1408963836">
          <w:marLeft w:val="0"/>
          <w:marRight w:val="0"/>
          <w:marTop w:val="0"/>
          <w:marBottom w:val="0"/>
          <w:divBdr>
            <w:top w:val="none" w:sz="0" w:space="0" w:color="auto"/>
            <w:left w:val="none" w:sz="0" w:space="0" w:color="auto"/>
            <w:bottom w:val="none" w:sz="0" w:space="0" w:color="auto"/>
            <w:right w:val="none" w:sz="0" w:space="0" w:color="auto"/>
          </w:divBdr>
        </w:div>
        <w:div w:id="1415856119">
          <w:marLeft w:val="0"/>
          <w:marRight w:val="0"/>
          <w:marTop w:val="0"/>
          <w:marBottom w:val="0"/>
          <w:divBdr>
            <w:top w:val="none" w:sz="0" w:space="0" w:color="auto"/>
            <w:left w:val="none" w:sz="0" w:space="0" w:color="auto"/>
            <w:bottom w:val="none" w:sz="0" w:space="0" w:color="auto"/>
            <w:right w:val="none" w:sz="0" w:space="0" w:color="auto"/>
          </w:divBdr>
        </w:div>
        <w:div w:id="1479306111">
          <w:marLeft w:val="0"/>
          <w:marRight w:val="0"/>
          <w:marTop w:val="0"/>
          <w:marBottom w:val="0"/>
          <w:divBdr>
            <w:top w:val="none" w:sz="0" w:space="0" w:color="auto"/>
            <w:left w:val="none" w:sz="0" w:space="0" w:color="auto"/>
            <w:bottom w:val="none" w:sz="0" w:space="0" w:color="auto"/>
            <w:right w:val="none" w:sz="0" w:space="0" w:color="auto"/>
          </w:divBdr>
        </w:div>
        <w:div w:id="1487554753">
          <w:marLeft w:val="0"/>
          <w:marRight w:val="0"/>
          <w:marTop w:val="0"/>
          <w:marBottom w:val="0"/>
          <w:divBdr>
            <w:top w:val="none" w:sz="0" w:space="0" w:color="auto"/>
            <w:left w:val="none" w:sz="0" w:space="0" w:color="auto"/>
            <w:bottom w:val="none" w:sz="0" w:space="0" w:color="auto"/>
            <w:right w:val="none" w:sz="0" w:space="0" w:color="auto"/>
          </w:divBdr>
        </w:div>
        <w:div w:id="1559512893">
          <w:marLeft w:val="0"/>
          <w:marRight w:val="0"/>
          <w:marTop w:val="0"/>
          <w:marBottom w:val="0"/>
          <w:divBdr>
            <w:top w:val="none" w:sz="0" w:space="0" w:color="auto"/>
            <w:left w:val="none" w:sz="0" w:space="0" w:color="auto"/>
            <w:bottom w:val="none" w:sz="0" w:space="0" w:color="auto"/>
            <w:right w:val="none" w:sz="0" w:space="0" w:color="auto"/>
          </w:divBdr>
        </w:div>
        <w:div w:id="1650667570">
          <w:marLeft w:val="0"/>
          <w:marRight w:val="0"/>
          <w:marTop w:val="0"/>
          <w:marBottom w:val="0"/>
          <w:divBdr>
            <w:top w:val="none" w:sz="0" w:space="0" w:color="auto"/>
            <w:left w:val="none" w:sz="0" w:space="0" w:color="auto"/>
            <w:bottom w:val="none" w:sz="0" w:space="0" w:color="auto"/>
            <w:right w:val="none" w:sz="0" w:space="0" w:color="auto"/>
          </w:divBdr>
        </w:div>
        <w:div w:id="1722512098">
          <w:marLeft w:val="0"/>
          <w:marRight w:val="0"/>
          <w:marTop w:val="0"/>
          <w:marBottom w:val="0"/>
          <w:divBdr>
            <w:top w:val="none" w:sz="0" w:space="0" w:color="auto"/>
            <w:left w:val="none" w:sz="0" w:space="0" w:color="auto"/>
            <w:bottom w:val="none" w:sz="0" w:space="0" w:color="auto"/>
            <w:right w:val="none" w:sz="0" w:space="0" w:color="auto"/>
          </w:divBdr>
        </w:div>
        <w:div w:id="1794783581">
          <w:marLeft w:val="0"/>
          <w:marRight w:val="0"/>
          <w:marTop w:val="0"/>
          <w:marBottom w:val="0"/>
          <w:divBdr>
            <w:top w:val="none" w:sz="0" w:space="0" w:color="auto"/>
            <w:left w:val="none" w:sz="0" w:space="0" w:color="auto"/>
            <w:bottom w:val="none" w:sz="0" w:space="0" w:color="auto"/>
            <w:right w:val="none" w:sz="0" w:space="0" w:color="auto"/>
          </w:divBdr>
        </w:div>
        <w:div w:id="1948610120">
          <w:marLeft w:val="0"/>
          <w:marRight w:val="0"/>
          <w:marTop w:val="0"/>
          <w:marBottom w:val="0"/>
          <w:divBdr>
            <w:top w:val="none" w:sz="0" w:space="0" w:color="auto"/>
            <w:left w:val="none" w:sz="0" w:space="0" w:color="auto"/>
            <w:bottom w:val="none" w:sz="0" w:space="0" w:color="auto"/>
            <w:right w:val="none" w:sz="0" w:space="0" w:color="auto"/>
          </w:divBdr>
        </w:div>
        <w:div w:id="1978492953">
          <w:marLeft w:val="0"/>
          <w:marRight w:val="0"/>
          <w:marTop w:val="0"/>
          <w:marBottom w:val="0"/>
          <w:divBdr>
            <w:top w:val="none" w:sz="0" w:space="0" w:color="auto"/>
            <w:left w:val="none" w:sz="0" w:space="0" w:color="auto"/>
            <w:bottom w:val="none" w:sz="0" w:space="0" w:color="auto"/>
            <w:right w:val="none" w:sz="0" w:space="0" w:color="auto"/>
          </w:divBdr>
        </w:div>
        <w:div w:id="1994748602">
          <w:marLeft w:val="0"/>
          <w:marRight w:val="0"/>
          <w:marTop w:val="0"/>
          <w:marBottom w:val="0"/>
          <w:divBdr>
            <w:top w:val="none" w:sz="0" w:space="0" w:color="auto"/>
            <w:left w:val="none" w:sz="0" w:space="0" w:color="auto"/>
            <w:bottom w:val="none" w:sz="0" w:space="0" w:color="auto"/>
            <w:right w:val="none" w:sz="0" w:space="0" w:color="auto"/>
          </w:divBdr>
        </w:div>
        <w:div w:id="2050376595">
          <w:marLeft w:val="0"/>
          <w:marRight w:val="0"/>
          <w:marTop w:val="0"/>
          <w:marBottom w:val="0"/>
          <w:divBdr>
            <w:top w:val="none" w:sz="0" w:space="0" w:color="auto"/>
            <w:left w:val="none" w:sz="0" w:space="0" w:color="auto"/>
            <w:bottom w:val="none" w:sz="0" w:space="0" w:color="auto"/>
            <w:right w:val="none" w:sz="0" w:space="0" w:color="auto"/>
          </w:divBdr>
        </w:div>
      </w:divsChild>
    </w:div>
    <w:div w:id="1569607400">
      <w:bodyDiv w:val="1"/>
      <w:marLeft w:val="0"/>
      <w:marRight w:val="0"/>
      <w:marTop w:val="0"/>
      <w:marBottom w:val="0"/>
      <w:divBdr>
        <w:top w:val="none" w:sz="0" w:space="0" w:color="auto"/>
        <w:left w:val="none" w:sz="0" w:space="0" w:color="auto"/>
        <w:bottom w:val="none" w:sz="0" w:space="0" w:color="auto"/>
        <w:right w:val="none" w:sz="0" w:space="0" w:color="auto"/>
      </w:divBdr>
    </w:div>
    <w:div w:id="1589314311">
      <w:bodyDiv w:val="1"/>
      <w:marLeft w:val="0"/>
      <w:marRight w:val="0"/>
      <w:marTop w:val="0"/>
      <w:marBottom w:val="0"/>
      <w:divBdr>
        <w:top w:val="none" w:sz="0" w:space="0" w:color="auto"/>
        <w:left w:val="none" w:sz="0" w:space="0" w:color="auto"/>
        <w:bottom w:val="none" w:sz="0" w:space="0" w:color="auto"/>
        <w:right w:val="none" w:sz="0" w:space="0" w:color="auto"/>
      </w:divBdr>
    </w:div>
    <w:div w:id="1595895765">
      <w:bodyDiv w:val="1"/>
      <w:marLeft w:val="0"/>
      <w:marRight w:val="0"/>
      <w:marTop w:val="0"/>
      <w:marBottom w:val="0"/>
      <w:divBdr>
        <w:top w:val="none" w:sz="0" w:space="0" w:color="auto"/>
        <w:left w:val="none" w:sz="0" w:space="0" w:color="auto"/>
        <w:bottom w:val="none" w:sz="0" w:space="0" w:color="auto"/>
        <w:right w:val="none" w:sz="0" w:space="0" w:color="auto"/>
      </w:divBdr>
    </w:div>
    <w:div w:id="1605844750">
      <w:bodyDiv w:val="1"/>
      <w:marLeft w:val="0"/>
      <w:marRight w:val="0"/>
      <w:marTop w:val="0"/>
      <w:marBottom w:val="0"/>
      <w:divBdr>
        <w:top w:val="none" w:sz="0" w:space="0" w:color="auto"/>
        <w:left w:val="none" w:sz="0" w:space="0" w:color="auto"/>
        <w:bottom w:val="none" w:sz="0" w:space="0" w:color="auto"/>
        <w:right w:val="none" w:sz="0" w:space="0" w:color="auto"/>
      </w:divBdr>
    </w:div>
    <w:div w:id="1637487780">
      <w:bodyDiv w:val="1"/>
      <w:marLeft w:val="0"/>
      <w:marRight w:val="0"/>
      <w:marTop w:val="0"/>
      <w:marBottom w:val="0"/>
      <w:divBdr>
        <w:top w:val="none" w:sz="0" w:space="0" w:color="auto"/>
        <w:left w:val="none" w:sz="0" w:space="0" w:color="auto"/>
        <w:bottom w:val="none" w:sz="0" w:space="0" w:color="auto"/>
        <w:right w:val="none" w:sz="0" w:space="0" w:color="auto"/>
      </w:divBdr>
    </w:div>
    <w:div w:id="1650087153">
      <w:bodyDiv w:val="1"/>
      <w:marLeft w:val="0"/>
      <w:marRight w:val="0"/>
      <w:marTop w:val="0"/>
      <w:marBottom w:val="0"/>
      <w:divBdr>
        <w:top w:val="none" w:sz="0" w:space="0" w:color="auto"/>
        <w:left w:val="none" w:sz="0" w:space="0" w:color="auto"/>
        <w:bottom w:val="none" w:sz="0" w:space="0" w:color="auto"/>
        <w:right w:val="none" w:sz="0" w:space="0" w:color="auto"/>
      </w:divBdr>
    </w:div>
    <w:div w:id="1670257848">
      <w:bodyDiv w:val="1"/>
      <w:marLeft w:val="0"/>
      <w:marRight w:val="0"/>
      <w:marTop w:val="0"/>
      <w:marBottom w:val="0"/>
      <w:divBdr>
        <w:top w:val="none" w:sz="0" w:space="0" w:color="auto"/>
        <w:left w:val="none" w:sz="0" w:space="0" w:color="auto"/>
        <w:bottom w:val="none" w:sz="0" w:space="0" w:color="auto"/>
        <w:right w:val="none" w:sz="0" w:space="0" w:color="auto"/>
      </w:divBdr>
    </w:div>
    <w:div w:id="1672829960">
      <w:bodyDiv w:val="1"/>
      <w:marLeft w:val="0"/>
      <w:marRight w:val="0"/>
      <w:marTop w:val="0"/>
      <w:marBottom w:val="0"/>
      <w:divBdr>
        <w:top w:val="none" w:sz="0" w:space="0" w:color="auto"/>
        <w:left w:val="none" w:sz="0" w:space="0" w:color="auto"/>
        <w:bottom w:val="none" w:sz="0" w:space="0" w:color="auto"/>
        <w:right w:val="none" w:sz="0" w:space="0" w:color="auto"/>
      </w:divBdr>
    </w:div>
    <w:div w:id="1713656377">
      <w:bodyDiv w:val="1"/>
      <w:marLeft w:val="0"/>
      <w:marRight w:val="0"/>
      <w:marTop w:val="0"/>
      <w:marBottom w:val="0"/>
      <w:divBdr>
        <w:top w:val="none" w:sz="0" w:space="0" w:color="auto"/>
        <w:left w:val="none" w:sz="0" w:space="0" w:color="auto"/>
        <w:bottom w:val="none" w:sz="0" w:space="0" w:color="auto"/>
        <w:right w:val="none" w:sz="0" w:space="0" w:color="auto"/>
      </w:divBdr>
    </w:div>
    <w:div w:id="1733115713">
      <w:bodyDiv w:val="1"/>
      <w:marLeft w:val="0"/>
      <w:marRight w:val="0"/>
      <w:marTop w:val="0"/>
      <w:marBottom w:val="0"/>
      <w:divBdr>
        <w:top w:val="none" w:sz="0" w:space="0" w:color="auto"/>
        <w:left w:val="none" w:sz="0" w:space="0" w:color="auto"/>
        <w:bottom w:val="none" w:sz="0" w:space="0" w:color="auto"/>
        <w:right w:val="none" w:sz="0" w:space="0" w:color="auto"/>
      </w:divBdr>
    </w:div>
    <w:div w:id="1760709417">
      <w:bodyDiv w:val="1"/>
      <w:marLeft w:val="0"/>
      <w:marRight w:val="0"/>
      <w:marTop w:val="0"/>
      <w:marBottom w:val="0"/>
      <w:divBdr>
        <w:top w:val="none" w:sz="0" w:space="0" w:color="auto"/>
        <w:left w:val="none" w:sz="0" w:space="0" w:color="auto"/>
        <w:bottom w:val="none" w:sz="0" w:space="0" w:color="auto"/>
        <w:right w:val="none" w:sz="0" w:space="0" w:color="auto"/>
      </w:divBdr>
    </w:div>
    <w:div w:id="1763254942">
      <w:bodyDiv w:val="1"/>
      <w:marLeft w:val="0"/>
      <w:marRight w:val="0"/>
      <w:marTop w:val="0"/>
      <w:marBottom w:val="0"/>
      <w:divBdr>
        <w:top w:val="none" w:sz="0" w:space="0" w:color="auto"/>
        <w:left w:val="none" w:sz="0" w:space="0" w:color="auto"/>
        <w:bottom w:val="none" w:sz="0" w:space="0" w:color="auto"/>
        <w:right w:val="none" w:sz="0" w:space="0" w:color="auto"/>
      </w:divBdr>
    </w:div>
    <w:div w:id="1826428649">
      <w:bodyDiv w:val="1"/>
      <w:marLeft w:val="0"/>
      <w:marRight w:val="0"/>
      <w:marTop w:val="0"/>
      <w:marBottom w:val="0"/>
      <w:divBdr>
        <w:top w:val="none" w:sz="0" w:space="0" w:color="auto"/>
        <w:left w:val="none" w:sz="0" w:space="0" w:color="auto"/>
        <w:bottom w:val="none" w:sz="0" w:space="0" w:color="auto"/>
        <w:right w:val="none" w:sz="0" w:space="0" w:color="auto"/>
      </w:divBdr>
    </w:div>
    <w:div w:id="1828009413">
      <w:bodyDiv w:val="1"/>
      <w:marLeft w:val="0"/>
      <w:marRight w:val="0"/>
      <w:marTop w:val="0"/>
      <w:marBottom w:val="0"/>
      <w:divBdr>
        <w:top w:val="none" w:sz="0" w:space="0" w:color="auto"/>
        <w:left w:val="none" w:sz="0" w:space="0" w:color="auto"/>
        <w:bottom w:val="none" w:sz="0" w:space="0" w:color="auto"/>
        <w:right w:val="none" w:sz="0" w:space="0" w:color="auto"/>
      </w:divBdr>
    </w:div>
    <w:div w:id="1843620253">
      <w:bodyDiv w:val="1"/>
      <w:marLeft w:val="0"/>
      <w:marRight w:val="0"/>
      <w:marTop w:val="0"/>
      <w:marBottom w:val="0"/>
      <w:divBdr>
        <w:top w:val="none" w:sz="0" w:space="0" w:color="auto"/>
        <w:left w:val="none" w:sz="0" w:space="0" w:color="auto"/>
        <w:bottom w:val="none" w:sz="0" w:space="0" w:color="auto"/>
        <w:right w:val="none" w:sz="0" w:space="0" w:color="auto"/>
      </w:divBdr>
    </w:div>
    <w:div w:id="1846046353">
      <w:bodyDiv w:val="1"/>
      <w:marLeft w:val="0"/>
      <w:marRight w:val="0"/>
      <w:marTop w:val="0"/>
      <w:marBottom w:val="0"/>
      <w:divBdr>
        <w:top w:val="none" w:sz="0" w:space="0" w:color="auto"/>
        <w:left w:val="none" w:sz="0" w:space="0" w:color="auto"/>
        <w:bottom w:val="none" w:sz="0" w:space="0" w:color="auto"/>
        <w:right w:val="none" w:sz="0" w:space="0" w:color="auto"/>
      </w:divBdr>
    </w:div>
    <w:div w:id="1887061039">
      <w:bodyDiv w:val="1"/>
      <w:marLeft w:val="0"/>
      <w:marRight w:val="0"/>
      <w:marTop w:val="0"/>
      <w:marBottom w:val="0"/>
      <w:divBdr>
        <w:top w:val="none" w:sz="0" w:space="0" w:color="auto"/>
        <w:left w:val="none" w:sz="0" w:space="0" w:color="auto"/>
        <w:bottom w:val="none" w:sz="0" w:space="0" w:color="auto"/>
        <w:right w:val="none" w:sz="0" w:space="0" w:color="auto"/>
      </w:divBdr>
    </w:div>
    <w:div w:id="1887569630">
      <w:bodyDiv w:val="1"/>
      <w:marLeft w:val="0"/>
      <w:marRight w:val="0"/>
      <w:marTop w:val="0"/>
      <w:marBottom w:val="0"/>
      <w:divBdr>
        <w:top w:val="none" w:sz="0" w:space="0" w:color="auto"/>
        <w:left w:val="none" w:sz="0" w:space="0" w:color="auto"/>
        <w:bottom w:val="none" w:sz="0" w:space="0" w:color="auto"/>
        <w:right w:val="none" w:sz="0" w:space="0" w:color="auto"/>
      </w:divBdr>
    </w:div>
    <w:div w:id="1906262416">
      <w:bodyDiv w:val="1"/>
      <w:marLeft w:val="0"/>
      <w:marRight w:val="0"/>
      <w:marTop w:val="0"/>
      <w:marBottom w:val="0"/>
      <w:divBdr>
        <w:top w:val="none" w:sz="0" w:space="0" w:color="auto"/>
        <w:left w:val="none" w:sz="0" w:space="0" w:color="auto"/>
        <w:bottom w:val="none" w:sz="0" w:space="0" w:color="auto"/>
        <w:right w:val="none" w:sz="0" w:space="0" w:color="auto"/>
      </w:divBdr>
    </w:div>
    <w:div w:id="1940484370">
      <w:bodyDiv w:val="1"/>
      <w:marLeft w:val="0"/>
      <w:marRight w:val="0"/>
      <w:marTop w:val="0"/>
      <w:marBottom w:val="0"/>
      <w:divBdr>
        <w:top w:val="none" w:sz="0" w:space="0" w:color="auto"/>
        <w:left w:val="none" w:sz="0" w:space="0" w:color="auto"/>
        <w:bottom w:val="none" w:sz="0" w:space="0" w:color="auto"/>
        <w:right w:val="none" w:sz="0" w:space="0" w:color="auto"/>
      </w:divBdr>
    </w:div>
    <w:div w:id="1949925041">
      <w:bodyDiv w:val="1"/>
      <w:marLeft w:val="0"/>
      <w:marRight w:val="0"/>
      <w:marTop w:val="0"/>
      <w:marBottom w:val="0"/>
      <w:divBdr>
        <w:top w:val="none" w:sz="0" w:space="0" w:color="auto"/>
        <w:left w:val="none" w:sz="0" w:space="0" w:color="auto"/>
        <w:bottom w:val="none" w:sz="0" w:space="0" w:color="auto"/>
        <w:right w:val="none" w:sz="0" w:space="0" w:color="auto"/>
      </w:divBdr>
    </w:div>
    <w:div w:id="1995334428">
      <w:bodyDiv w:val="1"/>
      <w:marLeft w:val="0"/>
      <w:marRight w:val="0"/>
      <w:marTop w:val="0"/>
      <w:marBottom w:val="0"/>
      <w:divBdr>
        <w:top w:val="none" w:sz="0" w:space="0" w:color="auto"/>
        <w:left w:val="none" w:sz="0" w:space="0" w:color="auto"/>
        <w:bottom w:val="none" w:sz="0" w:space="0" w:color="auto"/>
        <w:right w:val="none" w:sz="0" w:space="0" w:color="auto"/>
      </w:divBdr>
    </w:div>
    <w:div w:id="2024166224">
      <w:bodyDiv w:val="1"/>
      <w:marLeft w:val="0"/>
      <w:marRight w:val="0"/>
      <w:marTop w:val="0"/>
      <w:marBottom w:val="0"/>
      <w:divBdr>
        <w:top w:val="none" w:sz="0" w:space="0" w:color="auto"/>
        <w:left w:val="none" w:sz="0" w:space="0" w:color="auto"/>
        <w:bottom w:val="none" w:sz="0" w:space="0" w:color="auto"/>
        <w:right w:val="none" w:sz="0" w:space="0" w:color="auto"/>
      </w:divBdr>
    </w:div>
    <w:div w:id="2037146758">
      <w:bodyDiv w:val="1"/>
      <w:marLeft w:val="0"/>
      <w:marRight w:val="0"/>
      <w:marTop w:val="0"/>
      <w:marBottom w:val="0"/>
      <w:divBdr>
        <w:top w:val="none" w:sz="0" w:space="0" w:color="auto"/>
        <w:left w:val="none" w:sz="0" w:space="0" w:color="auto"/>
        <w:bottom w:val="none" w:sz="0" w:space="0" w:color="auto"/>
        <w:right w:val="none" w:sz="0" w:space="0" w:color="auto"/>
      </w:divBdr>
    </w:div>
    <w:div w:id="2073117259">
      <w:bodyDiv w:val="1"/>
      <w:marLeft w:val="0"/>
      <w:marRight w:val="0"/>
      <w:marTop w:val="0"/>
      <w:marBottom w:val="0"/>
      <w:divBdr>
        <w:top w:val="none" w:sz="0" w:space="0" w:color="auto"/>
        <w:left w:val="none" w:sz="0" w:space="0" w:color="auto"/>
        <w:bottom w:val="none" w:sz="0" w:space="0" w:color="auto"/>
        <w:right w:val="none" w:sz="0" w:space="0" w:color="auto"/>
      </w:divBdr>
    </w:div>
    <w:div w:id="2100825743">
      <w:bodyDiv w:val="1"/>
      <w:marLeft w:val="0"/>
      <w:marRight w:val="0"/>
      <w:marTop w:val="0"/>
      <w:marBottom w:val="0"/>
      <w:divBdr>
        <w:top w:val="none" w:sz="0" w:space="0" w:color="auto"/>
        <w:left w:val="none" w:sz="0" w:space="0" w:color="auto"/>
        <w:bottom w:val="none" w:sz="0" w:space="0" w:color="auto"/>
        <w:right w:val="none" w:sz="0" w:space="0" w:color="auto"/>
      </w:divBdr>
    </w:div>
    <w:div w:id="2130125494">
      <w:bodyDiv w:val="1"/>
      <w:marLeft w:val="0"/>
      <w:marRight w:val="0"/>
      <w:marTop w:val="0"/>
      <w:marBottom w:val="0"/>
      <w:divBdr>
        <w:top w:val="none" w:sz="0" w:space="0" w:color="auto"/>
        <w:left w:val="none" w:sz="0" w:space="0" w:color="auto"/>
        <w:bottom w:val="none" w:sz="0" w:space="0" w:color="auto"/>
        <w:right w:val="none" w:sz="0" w:space="0" w:color="auto"/>
      </w:divBdr>
    </w:div>
    <w:div w:id="214330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rahma24@umsida.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D48EBB4-D86A-4F50-BA33-916E6EAD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14332</Words>
  <Characters>81695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sevya dwi</dc:creator>
  <cp:keywords/>
  <dc:description/>
  <cp:lastModifiedBy>sevya dwi</cp:lastModifiedBy>
  <cp:revision>3</cp:revision>
  <cp:lastPrinted>2024-06-28T05:26:00Z</cp:lastPrinted>
  <dcterms:created xsi:type="dcterms:W3CDTF">2024-08-19T08:58:00Z</dcterms:created>
  <dcterms:modified xsi:type="dcterms:W3CDTF">2024-08-19T09:02:00Z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8e3f283f-9777-3e4a-bf8d-0a3db1c232e1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